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0"/>
      </w:tblGrid>
      <w:tr w:rsidR="00FF3BAA" w:rsidRPr="00DA7105" w14:paraId="6BDDA1EF" w14:textId="77777777" w:rsidTr="00D94CF2">
        <w:trPr>
          <w:trHeight w:val="144"/>
          <w:jc w:val="center"/>
        </w:trPr>
        <w:tc>
          <w:tcPr>
            <w:tcW w:w="11920" w:type="dxa"/>
            <w:tcBorders>
              <w:top w:val="nil"/>
              <w:left w:val="nil"/>
              <w:bottom w:val="nil"/>
              <w:right w:val="nil"/>
            </w:tcBorders>
          </w:tcPr>
          <w:p w14:paraId="72E08E0D" w14:textId="77777777" w:rsidR="00FF3BAA" w:rsidRPr="006F6E4E" w:rsidRDefault="00FF3BAA" w:rsidP="00884707">
            <w:pPr>
              <w:pStyle w:val="NormalWeb"/>
              <w:spacing w:before="0" w:beforeAutospacing="0" w:after="0" w:line="360" w:lineRule="auto"/>
              <w:rPr>
                <w:sz w:val="28"/>
                <w:szCs w:val="28"/>
              </w:rPr>
            </w:pPr>
            <w:r w:rsidRPr="006F6E4E">
              <w:rPr>
                <w:b/>
                <w:sz w:val="28"/>
                <w:szCs w:val="28"/>
              </w:rPr>
              <w:t>Course Title</w:t>
            </w:r>
            <w:r w:rsidRPr="006F6E4E">
              <w:rPr>
                <w:sz w:val="28"/>
                <w:szCs w:val="28"/>
              </w:rPr>
              <w:t xml:space="preserve">:   </w:t>
            </w:r>
            <w:r>
              <w:rPr>
                <w:sz w:val="28"/>
                <w:szCs w:val="28"/>
              </w:rPr>
              <w:t>Classicism and Romanticism</w:t>
            </w:r>
          </w:p>
          <w:p w14:paraId="3E1DFF55" w14:textId="7DD75088" w:rsidR="00F33C24" w:rsidRPr="004248B4" w:rsidRDefault="00F33C24" w:rsidP="00F33C24">
            <w:pPr>
              <w:pStyle w:val="NormalWeb"/>
              <w:spacing w:before="0" w:beforeAutospacing="0" w:after="0" w:line="276" w:lineRule="auto"/>
              <w:jc w:val="both"/>
            </w:pPr>
          </w:p>
          <w:p w14:paraId="1FD92A36" w14:textId="5DBFCB51" w:rsidR="00F33C24" w:rsidRPr="004248B4" w:rsidRDefault="00F33C24" w:rsidP="00F33C24">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Cs/>
                <w:sz w:val="24"/>
                <w:szCs w:val="24"/>
              </w:rPr>
              <w:t>LR104</w:t>
            </w:r>
          </w:p>
          <w:p w14:paraId="69351449" w14:textId="77777777" w:rsidR="00F33C24" w:rsidRPr="004248B4" w:rsidRDefault="00F33C24" w:rsidP="00F33C24">
            <w:pPr>
              <w:pStyle w:val="NormalWeb"/>
              <w:spacing w:before="0" w:beforeAutospacing="0" w:after="0" w:line="276" w:lineRule="auto"/>
              <w:jc w:val="both"/>
              <w:rPr>
                <w:bCs/>
              </w:rPr>
            </w:pPr>
            <w:r w:rsidRPr="004248B4">
              <w:rPr>
                <w:b/>
              </w:rPr>
              <w:t xml:space="preserve">Semester: </w:t>
            </w:r>
            <w:r w:rsidRPr="004248B4">
              <w:t xml:space="preserve"> </w:t>
            </w:r>
          </w:p>
          <w:p w14:paraId="345816FA" w14:textId="77777777" w:rsidR="00F33C24" w:rsidRPr="004248B4" w:rsidRDefault="00F33C24" w:rsidP="00F33C24">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32764239" w14:textId="77777777" w:rsidR="00F33C24" w:rsidRPr="004248B4" w:rsidRDefault="00F33C24" w:rsidP="00F33C24">
            <w:pPr>
              <w:spacing w:after="0"/>
              <w:jc w:val="both"/>
              <w:rPr>
                <w:rFonts w:ascii="Times New Roman" w:hAnsi="Times New Roman"/>
                <w:b/>
                <w:sz w:val="24"/>
                <w:szCs w:val="24"/>
              </w:rPr>
            </w:pPr>
            <w:r w:rsidRPr="004248B4">
              <w:rPr>
                <w:rFonts w:ascii="Times New Roman" w:hAnsi="Times New Roman"/>
                <w:b/>
                <w:sz w:val="24"/>
                <w:szCs w:val="24"/>
              </w:rPr>
              <w:t xml:space="preserve">Email: </w:t>
            </w:r>
          </w:p>
          <w:p w14:paraId="0C4B469C" w14:textId="77777777" w:rsidR="00FF3BAA" w:rsidRDefault="00FF3BAA" w:rsidP="00884707">
            <w:pPr>
              <w:spacing w:after="0"/>
              <w:rPr>
                <w:rFonts w:ascii="Times New Roman" w:hAnsi="Times New Roman" w:cs="Times New Roman"/>
                <w:sz w:val="28"/>
                <w:szCs w:val="28"/>
              </w:rPr>
            </w:pPr>
          </w:p>
          <w:p w14:paraId="3EE096FA" w14:textId="77777777" w:rsidR="00FF3BAA" w:rsidRDefault="00FF3BAA" w:rsidP="00884707">
            <w:pPr>
              <w:rPr>
                <w:rFonts w:ascii="Times New Roman" w:hAnsi="Times New Roman" w:cs="Times New Roman"/>
                <w:b/>
                <w:sz w:val="32"/>
                <w:szCs w:val="32"/>
              </w:rPr>
            </w:pPr>
          </w:p>
          <w:p w14:paraId="490CD986" w14:textId="77777777" w:rsidR="00FF3BAA" w:rsidRDefault="00FF3BAA" w:rsidP="00B30022">
            <w:pPr>
              <w:rPr>
                <w:rFonts w:ascii="Times New Roman" w:hAnsi="Times New Roman" w:cs="Times New Roman"/>
                <w:b/>
                <w:sz w:val="32"/>
                <w:szCs w:val="32"/>
              </w:rPr>
            </w:pPr>
            <w:r>
              <w:rPr>
                <w:rFonts w:ascii="Times New Roman" w:hAnsi="Times New Roman" w:cs="Times New Roman"/>
                <w:b/>
                <w:sz w:val="32"/>
                <w:szCs w:val="32"/>
              </w:rPr>
              <w:t>Course Description:</w:t>
            </w:r>
          </w:p>
          <w:p w14:paraId="0D01C851" w14:textId="77777777" w:rsidR="00FF3BAA" w:rsidRDefault="00FF3BAA" w:rsidP="00884707">
            <w:pPr>
              <w:rPr>
                <w:rFonts w:ascii="Times New Roman" w:hAnsi="Times New Roman" w:cs="Times New Roman"/>
                <w:b/>
                <w:sz w:val="32"/>
                <w:szCs w:val="32"/>
              </w:rPr>
            </w:pPr>
            <w:r w:rsidRPr="00E643D8">
              <w:rPr>
                <w:rFonts w:ascii="Times New Roman" w:hAnsi="Times New Roman" w:cs="Times New Roman"/>
                <w:sz w:val="24"/>
                <w:szCs w:val="24"/>
              </w:rPr>
              <w:t>This course is enriched with the fine mingling of two distinctive ages</w:t>
            </w:r>
            <w:r w:rsidR="00220531">
              <w:rPr>
                <w:rFonts w:ascii="Times New Roman" w:hAnsi="Times New Roman" w:cs="Times New Roman"/>
                <w:sz w:val="24"/>
                <w:szCs w:val="24"/>
              </w:rPr>
              <w:t xml:space="preserve"> (Classicism and Romanticism)</w:t>
            </w:r>
            <w:r w:rsidR="00771A4C">
              <w:rPr>
                <w:rFonts w:ascii="Times New Roman" w:hAnsi="Times New Roman" w:cs="Times New Roman"/>
                <w:sz w:val="24"/>
                <w:szCs w:val="24"/>
              </w:rPr>
              <w:t xml:space="preserve"> of English literature.  Classicism</w:t>
            </w:r>
            <w:r w:rsidR="00BE3DDE">
              <w:rPr>
                <w:rFonts w:ascii="Times New Roman" w:hAnsi="Times New Roman" w:cs="Times New Roman"/>
                <w:sz w:val="24"/>
                <w:szCs w:val="24"/>
              </w:rPr>
              <w:t xml:space="preserve"> </w:t>
            </w:r>
            <w:r w:rsidR="00771A4C">
              <w:rPr>
                <w:rFonts w:ascii="Times New Roman" w:hAnsi="Times New Roman" w:cs="Times New Roman"/>
                <w:sz w:val="24"/>
                <w:szCs w:val="24"/>
              </w:rPr>
              <w:t>also known as the age of Enlightenment</w:t>
            </w:r>
            <w:r w:rsidR="003C4F77">
              <w:rPr>
                <w:rFonts w:ascii="Times New Roman" w:hAnsi="Times New Roman" w:cs="Times New Roman"/>
                <w:sz w:val="24"/>
                <w:szCs w:val="24"/>
              </w:rPr>
              <w:t>.</w:t>
            </w:r>
            <w:r w:rsidR="000B104F">
              <w:rPr>
                <w:rFonts w:ascii="Times New Roman" w:hAnsi="Times New Roman" w:cs="Times New Roman"/>
                <w:sz w:val="24"/>
                <w:szCs w:val="24"/>
              </w:rPr>
              <w:t xml:space="preserve"> This age has strong admiration and influence of Greek and Roman authors. </w:t>
            </w:r>
            <w:r w:rsidR="00B61B53">
              <w:rPr>
                <w:rFonts w:ascii="Times New Roman" w:hAnsi="Times New Roman" w:cs="Times New Roman"/>
                <w:sz w:val="24"/>
                <w:szCs w:val="24"/>
              </w:rPr>
              <w:t>This movement led stress on reason, order, balance</w:t>
            </w:r>
            <w:r w:rsidR="00462A0C">
              <w:rPr>
                <w:rFonts w:ascii="Times New Roman" w:hAnsi="Times New Roman" w:cs="Times New Roman"/>
                <w:sz w:val="24"/>
                <w:szCs w:val="24"/>
              </w:rPr>
              <w:t xml:space="preserve"> and formal correctness. </w:t>
            </w:r>
            <w:r w:rsidR="0039043E">
              <w:rPr>
                <w:rFonts w:ascii="Times New Roman" w:hAnsi="Times New Roman" w:cs="Times New Roman"/>
                <w:sz w:val="24"/>
                <w:szCs w:val="24"/>
              </w:rPr>
              <w:t xml:space="preserve">Romanticism </w:t>
            </w:r>
            <w:r w:rsidR="00462A0C">
              <w:rPr>
                <w:rFonts w:ascii="Times New Roman" w:hAnsi="Times New Roman" w:cs="Times New Roman"/>
                <w:sz w:val="24"/>
                <w:szCs w:val="24"/>
              </w:rPr>
              <w:t>(1798</w:t>
            </w:r>
            <w:r w:rsidR="0039043E">
              <w:rPr>
                <w:rFonts w:ascii="Times New Roman" w:hAnsi="Times New Roman" w:cs="Times New Roman"/>
                <w:sz w:val="24"/>
                <w:szCs w:val="24"/>
              </w:rPr>
              <w:t>-1850) is a literary, musical, philosophical, social and artistic movement that started in 1798 as a reaction to the excessively structuralized Enlightenment. This movement gives emphasis on emotion, institution, subjectivity, nature.</w:t>
            </w:r>
            <w:r w:rsidR="00B61B53">
              <w:rPr>
                <w:rFonts w:ascii="Times New Roman" w:hAnsi="Times New Roman" w:cs="Times New Roman"/>
                <w:sz w:val="24"/>
                <w:szCs w:val="24"/>
              </w:rPr>
              <w:t xml:space="preserve"> Despite of some major differences these both ages overlap each other.</w:t>
            </w:r>
            <w:r w:rsidRPr="00E643D8">
              <w:rPr>
                <w:rFonts w:ascii="Times New Roman" w:hAnsi="Times New Roman" w:cs="Times New Roman"/>
                <w:sz w:val="24"/>
                <w:szCs w:val="24"/>
              </w:rPr>
              <w:t xml:space="preserve"> This course is designed to give not only the conceptual understanding of both the ages but also enables the participants to critically evaluate  as well as compare and contrast the wo</w:t>
            </w:r>
            <w:r>
              <w:rPr>
                <w:rFonts w:ascii="Times New Roman" w:hAnsi="Times New Roman" w:cs="Times New Roman"/>
                <w:sz w:val="24"/>
                <w:szCs w:val="24"/>
              </w:rPr>
              <w:t>rks of literary giants</w:t>
            </w:r>
            <w:r w:rsidRPr="00E643D8">
              <w:rPr>
                <w:rFonts w:ascii="Times New Roman" w:hAnsi="Times New Roman" w:cs="Times New Roman"/>
                <w:sz w:val="24"/>
                <w:szCs w:val="24"/>
              </w:rPr>
              <w:t xml:space="preserve"> of both the ages</w:t>
            </w:r>
            <w:r>
              <w:rPr>
                <w:rFonts w:ascii="Times New Roman" w:hAnsi="Times New Roman" w:cs="Times New Roman"/>
                <w:b/>
                <w:sz w:val="32"/>
                <w:szCs w:val="32"/>
              </w:rPr>
              <w:t xml:space="preserve">. </w:t>
            </w:r>
          </w:p>
          <w:p w14:paraId="186E8EB7" w14:textId="77777777" w:rsidR="00FF3BAA" w:rsidRDefault="00FF3BAA" w:rsidP="00884707">
            <w:pPr>
              <w:rPr>
                <w:rFonts w:ascii="Times New Roman" w:hAnsi="Times New Roman" w:cs="Times New Roman"/>
                <w:b/>
                <w:sz w:val="40"/>
                <w:szCs w:val="40"/>
              </w:rPr>
            </w:pPr>
            <w:r>
              <w:rPr>
                <w:rFonts w:ascii="Times New Roman" w:hAnsi="Times New Roman" w:cs="Times New Roman"/>
                <w:b/>
                <w:sz w:val="40"/>
                <w:szCs w:val="40"/>
              </w:rPr>
              <w:t>Course Objectives</w:t>
            </w:r>
          </w:p>
          <w:p w14:paraId="6465BA4D" w14:textId="77777777" w:rsidR="00FF3BAA" w:rsidRPr="00E643D8" w:rsidRDefault="00FF3BAA" w:rsidP="00884707">
            <w:pPr>
              <w:rPr>
                <w:rFonts w:ascii="Times New Roman" w:hAnsi="Times New Roman" w:cs="Times New Roman"/>
                <w:sz w:val="24"/>
                <w:szCs w:val="24"/>
              </w:rPr>
            </w:pPr>
            <w:r w:rsidRPr="00E643D8">
              <w:rPr>
                <w:rFonts w:ascii="Times New Roman" w:hAnsi="Times New Roman" w:cs="Times New Roman"/>
                <w:sz w:val="24"/>
                <w:szCs w:val="24"/>
              </w:rPr>
              <w:lastRenderedPageBreak/>
              <w:t>At the end of the course the students will be able to</w:t>
            </w:r>
          </w:p>
          <w:p w14:paraId="2DA9022D" w14:textId="77777777" w:rsidR="00FF3BAA" w:rsidRPr="00E643D8" w:rsidRDefault="00FF3BAA" w:rsidP="00884707">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E643D8">
              <w:rPr>
                <w:rFonts w:ascii="Times New Roman" w:eastAsia="Calibri" w:hAnsi="Times New Roman" w:cs="Times New Roman"/>
                <w:sz w:val="24"/>
                <w:szCs w:val="24"/>
              </w:rPr>
              <w:t>Have su</w:t>
            </w:r>
            <w:r>
              <w:rPr>
                <w:rFonts w:ascii="Times New Roman" w:eastAsia="Calibri" w:hAnsi="Times New Roman" w:cs="Times New Roman"/>
                <w:sz w:val="24"/>
                <w:szCs w:val="24"/>
              </w:rPr>
              <w:t>bstantial knowledge of  Classicism and Romanticism</w:t>
            </w:r>
          </w:p>
          <w:p w14:paraId="47C548E5" w14:textId="77777777" w:rsidR="00FF3BAA" w:rsidRPr="00E643D8" w:rsidRDefault="00FF3BAA" w:rsidP="00884707">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E643D8">
              <w:rPr>
                <w:rFonts w:ascii="Times New Roman" w:eastAsia="Calibri" w:hAnsi="Times New Roman" w:cs="Times New Roman"/>
                <w:sz w:val="24"/>
                <w:szCs w:val="24"/>
              </w:rPr>
              <w:t>Understand the difference between Classical  and Romantic texts</w:t>
            </w:r>
          </w:p>
          <w:p w14:paraId="768A5D25" w14:textId="77777777" w:rsidR="00FF3BAA" w:rsidRPr="00E643D8" w:rsidRDefault="00FF3BAA" w:rsidP="00884707">
            <w:pPr>
              <w:numPr>
                <w:ilvl w:val="0"/>
                <w:numId w:val="4"/>
              </w:numPr>
              <w:autoSpaceDE w:val="0"/>
              <w:autoSpaceDN w:val="0"/>
              <w:adjustRightInd w:val="0"/>
              <w:spacing w:after="0" w:line="240" w:lineRule="auto"/>
              <w:contextualSpacing/>
              <w:rPr>
                <w:rFonts w:ascii="Times New Roman" w:eastAsia="Calibri" w:hAnsi="Times New Roman" w:cs="Times New Roman"/>
                <w:sz w:val="24"/>
                <w:szCs w:val="24"/>
              </w:rPr>
            </w:pPr>
            <w:r w:rsidRPr="00E643D8">
              <w:rPr>
                <w:rFonts w:ascii="Times New Roman" w:eastAsia="Calibri" w:hAnsi="Times New Roman" w:cs="Times New Roman"/>
                <w:sz w:val="24"/>
                <w:szCs w:val="24"/>
              </w:rPr>
              <w:t>.Scrutinize and interpret layers of meaning in the Classical and Romantic works.</w:t>
            </w:r>
          </w:p>
          <w:p w14:paraId="35243A1F" w14:textId="77777777" w:rsidR="00FF3BAA" w:rsidRPr="00E643D8" w:rsidRDefault="00FF3BAA" w:rsidP="00884707">
            <w:pPr>
              <w:autoSpaceDE w:val="0"/>
              <w:autoSpaceDN w:val="0"/>
              <w:adjustRightInd w:val="0"/>
              <w:spacing w:after="0" w:line="240" w:lineRule="auto"/>
              <w:ind w:left="360"/>
              <w:contextualSpacing/>
              <w:rPr>
                <w:rFonts w:ascii="CenturyGothic" w:eastAsia="Calibri" w:hAnsi="CenturyGothic" w:cs="CenturyGothic"/>
                <w:sz w:val="24"/>
                <w:szCs w:val="24"/>
              </w:rPr>
            </w:pPr>
          </w:p>
          <w:p w14:paraId="49D67D78" w14:textId="77777777" w:rsidR="00FF3BAA" w:rsidRDefault="00FF3BAA" w:rsidP="00884707">
            <w:pPr>
              <w:rPr>
                <w:rFonts w:ascii="Times New Roman" w:hAnsi="Times New Roman" w:cs="Times New Roman"/>
                <w:b/>
                <w:sz w:val="40"/>
                <w:szCs w:val="40"/>
              </w:rPr>
            </w:pPr>
          </w:p>
          <w:p w14:paraId="44984600" w14:textId="77777777" w:rsidR="00FF3BAA" w:rsidRDefault="00FF3BAA" w:rsidP="00884707">
            <w:pPr>
              <w:pStyle w:val="NormalWeb"/>
              <w:spacing w:before="0" w:beforeAutospacing="0" w:after="0" w:line="276" w:lineRule="auto"/>
              <w:rPr>
                <w:b/>
                <w:bCs/>
              </w:rPr>
            </w:pPr>
            <w:r w:rsidRPr="004248B4">
              <w:rPr>
                <w:b/>
                <w:bCs/>
              </w:rPr>
              <w:t>REQUIREMENTS</w:t>
            </w:r>
          </w:p>
          <w:p w14:paraId="20C24CF0" w14:textId="77777777" w:rsidR="00FF3BAA" w:rsidRPr="004248B4" w:rsidRDefault="00FF3BAA" w:rsidP="00884707">
            <w:pPr>
              <w:pStyle w:val="NormalWeb"/>
              <w:spacing w:before="0" w:beforeAutospacing="0" w:after="0" w:line="276" w:lineRule="auto"/>
              <w:rPr>
                <w:b/>
              </w:rPr>
            </w:pPr>
            <w:r>
              <w:rPr>
                <w:b/>
              </w:rPr>
              <w:t>In this course,</w:t>
            </w:r>
            <w:r w:rsidRPr="004248B4">
              <w:rPr>
                <w:b/>
              </w:rPr>
              <w:t xml:space="preserve"> students are expected to:</w:t>
            </w:r>
          </w:p>
          <w:p w14:paraId="590E4BFB" w14:textId="77777777" w:rsidR="00FF3BAA" w:rsidRPr="004248B4" w:rsidRDefault="00FF3BAA" w:rsidP="00884707">
            <w:pPr>
              <w:pStyle w:val="NormalWeb"/>
              <w:numPr>
                <w:ilvl w:val="0"/>
                <w:numId w:val="1"/>
              </w:numPr>
              <w:spacing w:after="100" w:afterAutospacing="1" w:line="276" w:lineRule="auto"/>
              <w:rPr>
                <w:b/>
              </w:rPr>
            </w:pPr>
            <w:r w:rsidRPr="004248B4">
              <w:t>Attend all class sessions for requi</w:t>
            </w:r>
            <w:r>
              <w:t>site number of hours and</w:t>
            </w:r>
            <w:r w:rsidRPr="004248B4">
              <w:t xml:space="preserve"> part</w:t>
            </w:r>
            <w:r>
              <w:t>icipate in class activities</w:t>
            </w:r>
          </w:p>
          <w:p w14:paraId="1485D040" w14:textId="77777777" w:rsidR="00FF3BAA" w:rsidRPr="004248B4" w:rsidRDefault="00FF3BAA" w:rsidP="00884707">
            <w:pPr>
              <w:pStyle w:val="NormalWeb"/>
              <w:numPr>
                <w:ilvl w:val="0"/>
                <w:numId w:val="1"/>
              </w:numPr>
              <w:spacing w:after="100" w:afterAutospacing="1" w:line="276" w:lineRule="auto"/>
            </w:pPr>
            <w:r w:rsidRPr="004248B4">
              <w:t>Complete all assignments in time</w:t>
            </w:r>
          </w:p>
          <w:p w14:paraId="6C92E896" w14:textId="77777777" w:rsidR="00FF3BAA" w:rsidRPr="004248B4" w:rsidRDefault="00FF3BAA" w:rsidP="00884707">
            <w:pPr>
              <w:pStyle w:val="NormalWeb"/>
              <w:numPr>
                <w:ilvl w:val="0"/>
                <w:numId w:val="1"/>
              </w:numPr>
              <w:spacing w:after="100" w:afterAutospacing="1" w:line="276" w:lineRule="auto"/>
            </w:pPr>
            <w:r w:rsidRPr="004248B4">
              <w:t>Prepare and appear in all announced/ unannounced quizzes</w:t>
            </w:r>
          </w:p>
          <w:p w14:paraId="5AF1AB51" w14:textId="77777777" w:rsidR="00FF3BAA" w:rsidRPr="004248B4" w:rsidRDefault="00FF3BAA" w:rsidP="00884707">
            <w:pPr>
              <w:pStyle w:val="NormalWeb"/>
              <w:numPr>
                <w:ilvl w:val="0"/>
                <w:numId w:val="1"/>
              </w:numPr>
              <w:spacing w:after="100" w:afterAutospacing="1" w:line="276" w:lineRule="auto"/>
            </w:pPr>
            <w:r w:rsidRPr="004248B4">
              <w:t>Respect and benefit from diverse, often opposing, values and opinions</w:t>
            </w:r>
          </w:p>
          <w:p w14:paraId="044620C4" w14:textId="77777777" w:rsidR="00FF3BAA" w:rsidRPr="004248B4" w:rsidRDefault="00FF3BAA" w:rsidP="00884707">
            <w:pPr>
              <w:pStyle w:val="NormalWeb"/>
              <w:numPr>
                <w:ilvl w:val="0"/>
                <w:numId w:val="1"/>
              </w:numPr>
              <w:spacing w:after="100" w:afterAutospacing="1" w:line="276" w:lineRule="auto"/>
            </w:pPr>
            <w:r w:rsidRPr="004248B4">
              <w:t>Make use of the criticism offered by the instructor and peers positively by revising the work</w:t>
            </w:r>
          </w:p>
          <w:p w14:paraId="1163A69E" w14:textId="77777777" w:rsidR="00FF3BAA" w:rsidRPr="004248B4" w:rsidRDefault="00FF3BAA" w:rsidP="00884707">
            <w:pPr>
              <w:pStyle w:val="NormalWeb"/>
              <w:numPr>
                <w:ilvl w:val="0"/>
                <w:numId w:val="1"/>
              </w:numPr>
              <w:spacing w:after="100" w:afterAutospacing="1" w:line="276" w:lineRule="auto"/>
            </w:pPr>
            <w:r>
              <w:t xml:space="preserve">Make use of </w:t>
            </w:r>
            <w:r w:rsidRPr="004248B4">
              <w:t xml:space="preserve"> library,</w:t>
            </w:r>
            <w:r>
              <w:t xml:space="preserve"> dictionary,</w:t>
            </w:r>
            <w:r w:rsidRPr="004248B4">
              <w:t xml:space="preserve"> take notes, and raise </w:t>
            </w:r>
            <w:r>
              <w:t>questions during reading tasks</w:t>
            </w:r>
          </w:p>
          <w:p w14:paraId="36FBC3B5" w14:textId="77777777" w:rsidR="00FF3BAA" w:rsidRPr="004248B4" w:rsidRDefault="00FF3BAA" w:rsidP="00884707">
            <w:pPr>
              <w:pStyle w:val="NormalWeb"/>
              <w:numPr>
                <w:ilvl w:val="0"/>
                <w:numId w:val="1"/>
              </w:numPr>
              <w:spacing w:after="100" w:afterAutospacing="1" w:line="276" w:lineRule="auto"/>
            </w:pPr>
            <w:r w:rsidRPr="004248B4">
              <w:t>Fully participate in class discussions and help foster a discourse community by listening to the peers’ views and ideas as well as articulating their own in an effective manner</w:t>
            </w:r>
          </w:p>
          <w:p w14:paraId="738FB517" w14:textId="77777777" w:rsidR="00FF3BAA" w:rsidRPr="004248B4" w:rsidRDefault="00FF3BAA" w:rsidP="00884707">
            <w:pPr>
              <w:pStyle w:val="NormalWeb"/>
              <w:numPr>
                <w:ilvl w:val="0"/>
                <w:numId w:val="1"/>
              </w:numPr>
              <w:spacing w:after="100" w:afterAutospacing="1" w:line="276" w:lineRule="auto"/>
              <w:rPr>
                <w:b/>
              </w:rPr>
            </w:pPr>
            <w:r w:rsidRPr="004248B4">
              <w:t>Pass midterm and final term exam</w:t>
            </w:r>
          </w:p>
          <w:p w14:paraId="6B23385A" w14:textId="77777777" w:rsidR="00FF3BAA" w:rsidRPr="004248B4" w:rsidRDefault="00FF3BAA" w:rsidP="00884707">
            <w:pPr>
              <w:pStyle w:val="NormalWeb"/>
              <w:numPr>
                <w:ilvl w:val="0"/>
                <w:numId w:val="1"/>
              </w:numPr>
              <w:spacing w:after="100" w:afterAutospacing="1" w:line="276" w:lineRule="auto"/>
            </w:pPr>
            <w:r w:rsidRPr="004248B4">
              <w:t>Demonstrate the skills and ability to succeed in the next level of the required English courses</w:t>
            </w:r>
          </w:p>
          <w:p w14:paraId="4135BE6B" w14:textId="77777777" w:rsidR="00FF3BAA" w:rsidRDefault="00FF3BAA" w:rsidP="00884707">
            <w:pPr>
              <w:pStyle w:val="NormalWeb"/>
              <w:spacing w:after="100" w:afterAutospacing="1"/>
              <w:rPr>
                <w:b/>
              </w:rPr>
            </w:pPr>
          </w:p>
          <w:p w14:paraId="45D6F419" w14:textId="77777777" w:rsidR="00FF3BAA" w:rsidRDefault="00FF3BAA" w:rsidP="00884707">
            <w:pPr>
              <w:pStyle w:val="NormalWeb"/>
              <w:spacing w:after="100" w:afterAutospacing="1"/>
              <w:rPr>
                <w:b/>
              </w:rPr>
            </w:pPr>
            <w:r w:rsidRPr="004248B4">
              <w:rPr>
                <w:b/>
              </w:rPr>
              <w:lastRenderedPageBreak/>
              <w:t>C</w:t>
            </w:r>
            <w:r>
              <w:rPr>
                <w:b/>
              </w:rPr>
              <w:t>OURSE POLICIES</w:t>
            </w:r>
          </w:p>
          <w:p w14:paraId="625F4C21" w14:textId="77777777" w:rsidR="00FF3BAA" w:rsidRPr="002F1CF9" w:rsidRDefault="00FF3BAA" w:rsidP="00884707">
            <w:pPr>
              <w:pStyle w:val="NormalWeb"/>
              <w:numPr>
                <w:ilvl w:val="0"/>
                <w:numId w:val="2"/>
              </w:numPr>
              <w:spacing w:after="100" w:afterAutospacing="1" w:line="276" w:lineRule="auto"/>
            </w:pPr>
            <w:r>
              <w:t>L</w:t>
            </w:r>
            <w:r w:rsidRPr="004248B4">
              <w:t>ate</w:t>
            </w:r>
            <w:r>
              <w:t xml:space="preserve"> submission of assignments will not be entertained.</w:t>
            </w:r>
          </w:p>
          <w:p w14:paraId="7CF88126" w14:textId="77777777" w:rsidR="00FF3BAA" w:rsidRDefault="00FF3BAA" w:rsidP="00884707">
            <w:pPr>
              <w:pStyle w:val="NormalWeb"/>
              <w:numPr>
                <w:ilvl w:val="0"/>
                <w:numId w:val="2"/>
              </w:numPr>
              <w:spacing w:after="100" w:afterAutospacing="1" w:line="276" w:lineRule="auto"/>
            </w:pPr>
            <w:r w:rsidRPr="002F1CF9">
              <w:rPr>
                <w:b/>
                <w:bCs/>
              </w:rPr>
              <w:t xml:space="preserve">Academic honesty </w:t>
            </w:r>
            <w:r>
              <w:t>should be assumed.</w:t>
            </w:r>
          </w:p>
          <w:p w14:paraId="647F95F9" w14:textId="77777777" w:rsidR="00FF3BAA" w:rsidRPr="004248B4" w:rsidRDefault="00FF3BAA" w:rsidP="00884707">
            <w:pPr>
              <w:pStyle w:val="NormalWeb"/>
              <w:numPr>
                <w:ilvl w:val="0"/>
                <w:numId w:val="2"/>
              </w:numPr>
              <w:spacing w:after="100" w:afterAutospacing="1" w:line="276" w:lineRule="auto"/>
            </w:pPr>
            <w:r w:rsidRPr="002F1CF9">
              <w:rPr>
                <w:b/>
                <w:bCs/>
              </w:rPr>
              <w:t xml:space="preserve">Avoid Plagiarism. </w:t>
            </w:r>
            <w:r w:rsidRPr="004248B4">
              <w:t>All the cases of plagiarism will be referred to controller’s office. Please click the link given below for university policy on plagiarism.   (</w:t>
            </w:r>
            <w:hyperlink r:id="rId7" w:history="1">
              <w:r w:rsidRPr="002F1CF9">
                <w:rPr>
                  <w:rStyle w:val="Hyperlink"/>
                </w:rPr>
                <w:t>http://www.uvas.edu.pk/news/HEC_PLIAGERISM_POLICY.pdf</w:t>
              </w:r>
            </w:hyperlink>
            <w:r w:rsidRPr="004248B4">
              <w:t>)</w:t>
            </w:r>
          </w:p>
          <w:p w14:paraId="0DA96560" w14:textId="77777777" w:rsidR="00FF3BAA" w:rsidRPr="004248B4" w:rsidRDefault="00FF3BAA" w:rsidP="00884707">
            <w:pPr>
              <w:pStyle w:val="NormalWeb"/>
              <w:numPr>
                <w:ilvl w:val="0"/>
                <w:numId w:val="2"/>
              </w:numPr>
              <w:spacing w:after="100" w:afterAutospacing="1" w:line="276" w:lineRule="auto"/>
            </w:pPr>
            <w:r>
              <w:t>Students who miss more than six</w:t>
            </w:r>
            <w:r w:rsidRPr="004248B4">
              <w:t xml:space="preserve"> lectures will not be allowed to attend the final examination.</w:t>
            </w:r>
          </w:p>
          <w:p w14:paraId="36A2C747" w14:textId="77777777" w:rsidR="00FF3BAA" w:rsidRPr="004248B4" w:rsidRDefault="00FF3BAA" w:rsidP="00884707">
            <w:pPr>
              <w:pStyle w:val="NormalWeb"/>
              <w:numPr>
                <w:ilvl w:val="0"/>
                <w:numId w:val="2"/>
              </w:numPr>
              <w:spacing w:after="100" w:afterAutospacing="1" w:line="276" w:lineRule="auto"/>
            </w:pPr>
            <w:r>
              <w:t>Teacher</w:t>
            </w:r>
            <w:r w:rsidRPr="004248B4">
              <w:t xml:space="preserve"> reserve</w:t>
            </w:r>
            <w:r>
              <w:t>s</w:t>
            </w:r>
            <w:r w:rsidRPr="004248B4">
              <w:t xml:space="preserve"> the right to make new rules and changes to the course, if required</w:t>
            </w:r>
            <w:r>
              <w:t>.</w:t>
            </w:r>
          </w:p>
          <w:p w14:paraId="1DC3B980" w14:textId="77777777" w:rsidR="00FF3BAA" w:rsidRPr="004248B4" w:rsidRDefault="00FF3BAA" w:rsidP="00884707">
            <w:pPr>
              <w:pStyle w:val="NormalWeb"/>
              <w:numPr>
                <w:ilvl w:val="0"/>
                <w:numId w:val="2"/>
              </w:numPr>
              <w:spacing w:after="100" w:afterAutospacing="1" w:line="276" w:lineRule="auto"/>
            </w:pPr>
            <w:r w:rsidRPr="004248B4">
              <w:t>Laptops and cell-phones must be switched off during lectures</w:t>
            </w:r>
            <w:r>
              <w:t>.</w:t>
            </w:r>
          </w:p>
          <w:p w14:paraId="78B01AA5" w14:textId="77777777" w:rsidR="00FF3BAA" w:rsidRPr="004248B4" w:rsidRDefault="00FF3BAA" w:rsidP="00884707">
            <w:pPr>
              <w:pStyle w:val="NormalWeb"/>
              <w:numPr>
                <w:ilvl w:val="0"/>
                <w:numId w:val="2"/>
              </w:numPr>
              <w:spacing w:after="100" w:afterAutospacing="1"/>
            </w:pPr>
            <w:r w:rsidRPr="004248B4">
              <w:t xml:space="preserve">No retake </w:t>
            </w:r>
            <w:r>
              <w:t>of missed quizzes</w:t>
            </w:r>
            <w:r w:rsidRPr="004248B4">
              <w:t>.</w:t>
            </w:r>
          </w:p>
          <w:p w14:paraId="16FB2028" w14:textId="77777777" w:rsidR="00FF3BAA" w:rsidRDefault="00FF3BAA" w:rsidP="00884707">
            <w:pPr>
              <w:spacing w:after="0"/>
              <w:rPr>
                <w:rFonts w:ascii="Times New Roman" w:hAnsi="Times New Roman" w:cs="Times New Roman"/>
                <w:sz w:val="28"/>
                <w:szCs w:val="28"/>
              </w:rPr>
            </w:pPr>
          </w:p>
          <w:p w14:paraId="3B0D6DE2" w14:textId="77777777" w:rsidR="00FF3BAA" w:rsidRDefault="00FF3BAA" w:rsidP="00884707">
            <w:pPr>
              <w:rPr>
                <w:rFonts w:ascii="Times New Roman" w:hAnsi="Times New Roman" w:cs="Times New Roman"/>
                <w:b/>
                <w:sz w:val="24"/>
                <w:szCs w:val="24"/>
              </w:rPr>
            </w:pPr>
            <w:r>
              <w:rPr>
                <w:rFonts w:ascii="Times New Roman" w:hAnsi="Times New Roman" w:cs="Times New Roman"/>
                <w:b/>
                <w:sz w:val="24"/>
                <w:szCs w:val="24"/>
              </w:rPr>
              <w:t>Resource Material:</w:t>
            </w:r>
          </w:p>
          <w:p w14:paraId="0D3D384B" w14:textId="77777777" w:rsidR="00FF3BAA" w:rsidRDefault="00FF3BAA" w:rsidP="00884707">
            <w:pPr>
              <w:pStyle w:val="NormalWeb"/>
              <w:numPr>
                <w:ilvl w:val="0"/>
                <w:numId w:val="3"/>
              </w:numPr>
              <w:spacing w:after="100" w:afterAutospacing="1" w:line="276" w:lineRule="auto"/>
              <w:rPr>
                <w:b/>
              </w:rPr>
            </w:pPr>
            <w:r w:rsidRPr="00470CB2">
              <w:rPr>
                <w:i/>
              </w:rPr>
              <w:t>Moodle</w:t>
            </w:r>
            <w:r w:rsidRPr="004248B4">
              <w:t xml:space="preserve"> </w:t>
            </w:r>
            <w:r>
              <w:t>web-based course management</w:t>
            </w:r>
          </w:p>
          <w:p w14:paraId="00A549C6" w14:textId="77777777" w:rsidR="00FF3BAA" w:rsidRDefault="00FF3BAA" w:rsidP="00884707">
            <w:pPr>
              <w:pStyle w:val="NormalWeb"/>
              <w:numPr>
                <w:ilvl w:val="0"/>
                <w:numId w:val="3"/>
              </w:numPr>
              <w:spacing w:after="100" w:afterAutospacing="1" w:line="276" w:lineRule="auto"/>
              <w:rPr>
                <w:b/>
              </w:rPr>
            </w:pPr>
            <w:r>
              <w:t>Power point presentations, visuals</w:t>
            </w:r>
          </w:p>
          <w:p w14:paraId="600BF111" w14:textId="77777777" w:rsidR="00FF3BAA" w:rsidRDefault="00FF3BAA" w:rsidP="00884707">
            <w:pPr>
              <w:pStyle w:val="NormalWeb"/>
              <w:numPr>
                <w:ilvl w:val="0"/>
                <w:numId w:val="3"/>
              </w:numPr>
              <w:spacing w:after="100" w:afterAutospacing="1" w:line="276" w:lineRule="auto"/>
              <w:rPr>
                <w:b/>
              </w:rPr>
            </w:pPr>
            <w:r>
              <w:t>Discussions (group, peer)</w:t>
            </w:r>
          </w:p>
          <w:p w14:paraId="452C0599" w14:textId="77777777" w:rsidR="00FF3BAA" w:rsidRPr="00390AF8" w:rsidRDefault="00FF3BAA" w:rsidP="00884707">
            <w:pPr>
              <w:pStyle w:val="NormalWeb"/>
              <w:numPr>
                <w:ilvl w:val="0"/>
                <w:numId w:val="3"/>
              </w:numPr>
              <w:spacing w:after="100" w:afterAutospacing="1" w:line="276" w:lineRule="auto"/>
              <w:rPr>
                <w:b/>
              </w:rPr>
            </w:pPr>
            <w:r>
              <w:t>Cooperative learning (group work)</w:t>
            </w:r>
          </w:p>
          <w:p w14:paraId="44DF9D84" w14:textId="77777777" w:rsidR="00FF3BAA" w:rsidRDefault="00FF3BAA" w:rsidP="00884707">
            <w:pPr>
              <w:pStyle w:val="NormalWeb"/>
              <w:numPr>
                <w:ilvl w:val="0"/>
                <w:numId w:val="3"/>
              </w:numPr>
              <w:spacing w:after="100" w:afterAutospacing="1" w:line="276" w:lineRule="auto"/>
              <w:rPr>
                <w:b/>
              </w:rPr>
            </w:pPr>
            <w:r>
              <w:t>Articles reading from internet</w:t>
            </w:r>
          </w:p>
          <w:p w14:paraId="51AAB01C" w14:textId="77777777" w:rsidR="00FF3BAA" w:rsidRDefault="00FF3BAA" w:rsidP="00884707">
            <w:pPr>
              <w:pStyle w:val="NormalWeb"/>
              <w:numPr>
                <w:ilvl w:val="0"/>
                <w:numId w:val="3"/>
              </w:numPr>
              <w:spacing w:after="100" w:afterAutospacing="1" w:line="276" w:lineRule="auto"/>
              <w:rPr>
                <w:b/>
              </w:rPr>
            </w:pPr>
            <w:r>
              <w:t>Handouts</w:t>
            </w:r>
          </w:p>
          <w:p w14:paraId="1C33163D" w14:textId="77777777" w:rsidR="00FF3BAA" w:rsidRDefault="00FF3BAA" w:rsidP="00884707">
            <w:pPr>
              <w:pStyle w:val="NormalWeb"/>
              <w:numPr>
                <w:ilvl w:val="0"/>
                <w:numId w:val="3"/>
              </w:numPr>
              <w:spacing w:after="100" w:afterAutospacing="1" w:line="276" w:lineRule="auto"/>
              <w:rPr>
                <w:b/>
              </w:rPr>
            </w:pPr>
            <w:r>
              <w:t xml:space="preserve">Activities (charts, paper strips, cards, </w:t>
            </w:r>
            <w:proofErr w:type="spellStart"/>
            <w:r>
              <w:t>etc</w:t>
            </w:r>
            <w:proofErr w:type="spellEnd"/>
            <w:r>
              <w:t>)</w:t>
            </w:r>
          </w:p>
          <w:p w14:paraId="6EE8E37F" w14:textId="77777777" w:rsidR="00FF3BAA" w:rsidRPr="00A27B2B" w:rsidRDefault="00FF3BAA" w:rsidP="00884707">
            <w:pPr>
              <w:pStyle w:val="NormalWeb"/>
              <w:numPr>
                <w:ilvl w:val="0"/>
                <w:numId w:val="3"/>
              </w:numPr>
              <w:spacing w:after="100" w:afterAutospacing="1" w:line="276" w:lineRule="auto"/>
              <w:rPr>
                <w:b/>
              </w:rPr>
            </w:pPr>
            <w:r>
              <w:t>D</w:t>
            </w:r>
            <w:r w:rsidRPr="004248B4">
              <w:t>ocumentaries/m</w:t>
            </w:r>
            <w:r>
              <w:t>ovies/video clips, audio</w:t>
            </w:r>
          </w:p>
          <w:p w14:paraId="776C67F5" w14:textId="77777777" w:rsidR="00A27B2B" w:rsidRDefault="00A27B2B" w:rsidP="00A27B2B">
            <w:pPr>
              <w:pStyle w:val="NormalWeb"/>
              <w:spacing w:after="100" w:afterAutospacing="1" w:line="276" w:lineRule="auto"/>
              <w:ind w:left="900"/>
            </w:pPr>
          </w:p>
          <w:p w14:paraId="14DD26B4" w14:textId="77777777" w:rsidR="00EE124F" w:rsidRDefault="00EE124F" w:rsidP="00A27B2B">
            <w:pPr>
              <w:pStyle w:val="NormalWeb"/>
              <w:spacing w:after="100" w:afterAutospacing="1" w:line="276" w:lineRule="auto"/>
              <w:rPr>
                <w:b/>
              </w:rPr>
            </w:pPr>
          </w:p>
          <w:p w14:paraId="0322953F" w14:textId="77777777" w:rsidR="0093726A" w:rsidRDefault="0093726A" w:rsidP="00A27B2B">
            <w:pPr>
              <w:pStyle w:val="NormalWeb"/>
              <w:spacing w:after="100" w:afterAutospacing="1" w:line="276" w:lineRule="auto"/>
              <w:rPr>
                <w:b/>
              </w:rPr>
            </w:pPr>
          </w:p>
          <w:p w14:paraId="60C43ACC" w14:textId="77777777" w:rsidR="00EE124F" w:rsidRDefault="00E5741B" w:rsidP="00E5741B">
            <w:pPr>
              <w:pStyle w:val="NormalWeb"/>
              <w:spacing w:after="100" w:afterAutospacing="1" w:line="276" w:lineRule="auto"/>
              <w:rPr>
                <w:b/>
              </w:rPr>
            </w:pPr>
            <w:r>
              <w:rPr>
                <w:b/>
              </w:rPr>
              <w:t>Contents:</w:t>
            </w:r>
          </w:p>
          <w:p w14:paraId="631084B1" w14:textId="77777777" w:rsidR="00E5741B" w:rsidRDefault="00E5741B" w:rsidP="00E5741B">
            <w:pPr>
              <w:pStyle w:val="NormalWeb"/>
              <w:spacing w:after="100" w:afterAutospacing="1"/>
            </w:pPr>
            <w:r>
              <w:t>Alexander Pope: The Rape of the Lock</w:t>
            </w:r>
            <w:r>
              <w:br/>
              <w:t>Chaucer: The Prologue to Canterbury Tales (Selected Text)</w:t>
            </w:r>
          </w:p>
          <w:p w14:paraId="0BBF7051" w14:textId="77777777" w:rsidR="00E5741B" w:rsidRDefault="00E5741B" w:rsidP="00E5741B">
            <w:pPr>
              <w:pStyle w:val="NormalWeb"/>
              <w:spacing w:after="100" w:afterAutospacing="1"/>
            </w:pPr>
            <w:r>
              <w:t>John Donne: Love and Divine Poems ( Selected Text)</w:t>
            </w:r>
          </w:p>
          <w:p w14:paraId="4A448A20" w14:textId="77777777" w:rsidR="00E5741B" w:rsidRPr="00E5741B" w:rsidRDefault="00E5741B" w:rsidP="00E5741B">
            <w:r>
              <w:t>Sophocles: Antigone</w:t>
            </w:r>
          </w:p>
          <w:p w14:paraId="4273B807" w14:textId="77777777" w:rsidR="00A27B2B" w:rsidRPr="00A27B2B" w:rsidRDefault="00A27B2B" w:rsidP="0093726A">
            <w:pPr>
              <w:spacing w:after="0" w:line="240" w:lineRule="auto"/>
              <w:rPr>
                <w:rFonts w:ascii="Times New Roman" w:eastAsia="Times New Roman" w:hAnsi="Times New Roman" w:cs="Times New Roman"/>
                <w:sz w:val="24"/>
                <w:szCs w:val="24"/>
              </w:rPr>
            </w:pPr>
            <w:r w:rsidRPr="00A27B2B">
              <w:rPr>
                <w:rFonts w:ascii="Times New Roman" w:eastAsia="Times New Roman" w:hAnsi="Times New Roman" w:cs="Times New Roman"/>
                <w:sz w:val="24"/>
                <w:szCs w:val="24"/>
              </w:rPr>
              <w:t>William</w:t>
            </w:r>
            <w:r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Blake</w:t>
            </w:r>
            <w:r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Selections from Songs of</w:t>
            </w:r>
            <w:r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Innocence and</w:t>
            </w:r>
            <w:r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Songs</w:t>
            </w:r>
            <w:r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of Experience</w:t>
            </w:r>
          </w:p>
          <w:p w14:paraId="6C67CC8B" w14:textId="77777777" w:rsidR="00A27B2B" w:rsidRPr="00A27B2B" w:rsidRDefault="00A27B2B" w:rsidP="0093726A">
            <w:pPr>
              <w:spacing w:after="0" w:line="240" w:lineRule="auto"/>
              <w:rPr>
                <w:rFonts w:ascii="Times New Roman" w:eastAsia="Times New Roman" w:hAnsi="Times New Roman" w:cs="Times New Roman"/>
                <w:sz w:val="24"/>
                <w:szCs w:val="24"/>
              </w:rPr>
            </w:pPr>
            <w:r w:rsidRPr="00A27B2B">
              <w:rPr>
                <w:rFonts w:ascii="Times New Roman" w:eastAsia="Times New Roman" w:hAnsi="Times New Roman" w:cs="Times New Roman"/>
                <w:sz w:val="24"/>
                <w:szCs w:val="24"/>
              </w:rPr>
              <w:t>William Wordsworth</w:t>
            </w:r>
            <w:r w:rsidR="00EE124F"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 The Thorn; Old Cumberland Beggar; Lines</w:t>
            </w:r>
          </w:p>
          <w:p w14:paraId="651ECED4" w14:textId="77777777" w:rsidR="00A27B2B" w:rsidRPr="00A27B2B" w:rsidRDefault="00A27B2B" w:rsidP="0093726A">
            <w:pPr>
              <w:spacing w:after="0" w:line="240" w:lineRule="auto"/>
              <w:rPr>
                <w:rFonts w:ascii="Times New Roman" w:eastAsia="Times New Roman" w:hAnsi="Times New Roman" w:cs="Times New Roman"/>
                <w:sz w:val="24"/>
                <w:szCs w:val="24"/>
              </w:rPr>
            </w:pPr>
            <w:r w:rsidRPr="00A27B2B">
              <w:rPr>
                <w:rFonts w:ascii="Times New Roman" w:eastAsia="Times New Roman" w:hAnsi="Times New Roman" w:cs="Times New Roman"/>
                <w:sz w:val="24"/>
                <w:szCs w:val="24"/>
              </w:rPr>
              <w:t>Written in Early Spring</w:t>
            </w:r>
          </w:p>
          <w:p w14:paraId="69F18F3A" w14:textId="77777777" w:rsidR="00A27B2B" w:rsidRPr="00A27B2B" w:rsidRDefault="00A27B2B" w:rsidP="0093726A">
            <w:pPr>
              <w:spacing w:after="0" w:line="240" w:lineRule="auto"/>
              <w:rPr>
                <w:rFonts w:ascii="Times New Roman" w:eastAsia="Times New Roman" w:hAnsi="Times New Roman" w:cs="Times New Roman"/>
                <w:sz w:val="24"/>
                <w:szCs w:val="24"/>
              </w:rPr>
            </w:pPr>
            <w:r w:rsidRPr="00A27B2B">
              <w:rPr>
                <w:rFonts w:ascii="Times New Roman" w:eastAsia="Times New Roman" w:hAnsi="Times New Roman" w:cs="Times New Roman"/>
                <w:sz w:val="24"/>
                <w:szCs w:val="24"/>
              </w:rPr>
              <w:t>S.T. Coleridge</w:t>
            </w:r>
            <w:r w:rsidR="00EE124F"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 xml:space="preserve">: </w:t>
            </w:r>
            <w:proofErr w:type="spellStart"/>
            <w:r w:rsidRPr="00A27B2B">
              <w:rPr>
                <w:rFonts w:ascii="Times New Roman" w:eastAsia="Times New Roman" w:hAnsi="Times New Roman" w:cs="Times New Roman"/>
                <w:sz w:val="24"/>
                <w:szCs w:val="24"/>
              </w:rPr>
              <w:t>Kubla</w:t>
            </w:r>
            <w:proofErr w:type="spellEnd"/>
            <w:r w:rsidRPr="00A27B2B">
              <w:rPr>
                <w:rFonts w:ascii="Times New Roman" w:eastAsia="Times New Roman" w:hAnsi="Times New Roman" w:cs="Times New Roman"/>
                <w:sz w:val="24"/>
                <w:szCs w:val="24"/>
              </w:rPr>
              <w:t xml:space="preserve"> Khan, Dejection: An Ode</w:t>
            </w:r>
          </w:p>
          <w:p w14:paraId="731099B4" w14:textId="77777777" w:rsidR="00A27B2B" w:rsidRPr="00A27B2B" w:rsidRDefault="00A27B2B" w:rsidP="0093726A">
            <w:pPr>
              <w:spacing w:after="0" w:line="240" w:lineRule="auto"/>
              <w:rPr>
                <w:rFonts w:ascii="Times New Roman" w:eastAsia="Times New Roman" w:hAnsi="Times New Roman" w:cs="Times New Roman"/>
                <w:sz w:val="24"/>
                <w:szCs w:val="24"/>
              </w:rPr>
            </w:pPr>
            <w:r w:rsidRPr="00A27B2B">
              <w:rPr>
                <w:rFonts w:ascii="Times New Roman" w:eastAsia="Times New Roman" w:hAnsi="Times New Roman" w:cs="Times New Roman"/>
                <w:sz w:val="24"/>
                <w:szCs w:val="24"/>
              </w:rPr>
              <w:t>John Keats</w:t>
            </w:r>
            <w:r w:rsidR="00EE124F"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:Ode to Nightingale”; “Ode on a Grecian Urn”;</w:t>
            </w:r>
          </w:p>
          <w:p w14:paraId="5EE59556" w14:textId="77777777" w:rsidR="00A27B2B" w:rsidRDefault="00A27B2B" w:rsidP="0093726A">
            <w:pPr>
              <w:spacing w:after="0" w:line="240" w:lineRule="auto"/>
              <w:rPr>
                <w:rFonts w:ascii="Times New Roman" w:eastAsia="Times New Roman" w:hAnsi="Times New Roman" w:cs="Times New Roman"/>
                <w:sz w:val="24"/>
                <w:szCs w:val="24"/>
              </w:rPr>
            </w:pPr>
            <w:r w:rsidRPr="00A27B2B">
              <w:rPr>
                <w:rFonts w:ascii="Times New Roman" w:eastAsia="Times New Roman" w:hAnsi="Times New Roman" w:cs="Times New Roman"/>
                <w:sz w:val="24"/>
                <w:szCs w:val="24"/>
              </w:rPr>
              <w:t>Shelley</w:t>
            </w:r>
            <w:r w:rsidR="00EE124F"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:“Ode to the West Wind”; “Hymn to Intellectual</w:t>
            </w:r>
            <w:r w:rsidR="00EE124F" w:rsidRPr="00EE124F">
              <w:rPr>
                <w:rFonts w:ascii="Times New Roman" w:eastAsia="Times New Roman" w:hAnsi="Times New Roman" w:cs="Times New Roman"/>
                <w:sz w:val="24"/>
                <w:szCs w:val="24"/>
              </w:rPr>
              <w:t xml:space="preserve"> </w:t>
            </w:r>
            <w:r w:rsidRPr="00A27B2B">
              <w:rPr>
                <w:rFonts w:ascii="Times New Roman" w:eastAsia="Times New Roman" w:hAnsi="Times New Roman" w:cs="Times New Roman"/>
                <w:sz w:val="24"/>
                <w:szCs w:val="24"/>
              </w:rPr>
              <w:t>Beau</w:t>
            </w:r>
            <w:r w:rsidR="00EE124F" w:rsidRPr="00EE124F">
              <w:rPr>
                <w:rFonts w:ascii="Times New Roman" w:eastAsia="Times New Roman" w:hAnsi="Times New Roman" w:cs="Times New Roman"/>
                <w:sz w:val="24"/>
                <w:szCs w:val="24"/>
              </w:rPr>
              <w:t>ty”</w:t>
            </w:r>
          </w:p>
          <w:p w14:paraId="289EE354" w14:textId="77777777" w:rsidR="00EE124F" w:rsidRDefault="00EE124F" w:rsidP="00A27B2B">
            <w:pPr>
              <w:spacing w:after="0" w:line="240" w:lineRule="auto"/>
              <w:rPr>
                <w:rFonts w:ascii="Times New Roman" w:eastAsia="Times New Roman" w:hAnsi="Times New Roman" w:cs="Times New Roman"/>
                <w:sz w:val="24"/>
                <w:szCs w:val="24"/>
              </w:rPr>
            </w:pPr>
          </w:p>
          <w:p w14:paraId="7283D43F" w14:textId="77777777" w:rsidR="00EE124F" w:rsidRDefault="00EE124F" w:rsidP="00A27B2B">
            <w:pPr>
              <w:spacing w:after="0" w:line="240" w:lineRule="auto"/>
              <w:rPr>
                <w:rFonts w:ascii="Times New Roman" w:eastAsia="Times New Roman" w:hAnsi="Times New Roman" w:cs="Times New Roman"/>
                <w:sz w:val="24"/>
                <w:szCs w:val="24"/>
              </w:rPr>
            </w:pPr>
            <w:r w:rsidRPr="00EE124F">
              <w:rPr>
                <w:rFonts w:ascii="Times New Roman" w:eastAsia="Times New Roman" w:hAnsi="Times New Roman" w:cs="Times New Roman"/>
                <w:b/>
                <w:sz w:val="24"/>
                <w:szCs w:val="24"/>
              </w:rPr>
              <w:t>Recommended Readings</w:t>
            </w:r>
            <w:r>
              <w:rPr>
                <w:rFonts w:ascii="Times New Roman" w:eastAsia="Times New Roman" w:hAnsi="Times New Roman" w:cs="Times New Roman"/>
                <w:sz w:val="24"/>
                <w:szCs w:val="24"/>
              </w:rPr>
              <w:t>:</w:t>
            </w:r>
          </w:p>
          <w:p w14:paraId="467260B5" w14:textId="77777777" w:rsidR="00EE124F" w:rsidRPr="00A27B2B" w:rsidRDefault="00EE124F" w:rsidP="00A27B2B">
            <w:pPr>
              <w:spacing w:after="0" w:line="240" w:lineRule="auto"/>
              <w:rPr>
                <w:rFonts w:ascii="Times New Roman" w:eastAsia="Times New Roman" w:hAnsi="Times New Roman" w:cs="Times New Roman"/>
                <w:sz w:val="24"/>
                <w:szCs w:val="24"/>
              </w:rPr>
            </w:pPr>
          </w:p>
          <w:p w14:paraId="2CF4E848" w14:textId="77777777" w:rsidR="00220531" w:rsidRDefault="00220531" w:rsidP="00220531">
            <w:pPr>
              <w:pStyle w:val="NormalWeb"/>
              <w:spacing w:after="100" w:afterAutospacing="1" w:line="276" w:lineRule="auto"/>
              <w:rPr>
                <w:b/>
              </w:rPr>
            </w:pPr>
            <w:r w:rsidRPr="00220531">
              <w:rPr>
                <w:b/>
              </w:rPr>
              <w:lastRenderedPageBreak/>
              <w:t xml:space="preserve">A., H., L., &amp; </w:t>
            </w:r>
            <w:proofErr w:type="spellStart"/>
            <w:r w:rsidRPr="00220531">
              <w:rPr>
                <w:b/>
              </w:rPr>
              <w:t>Dorsch</w:t>
            </w:r>
            <w:proofErr w:type="spellEnd"/>
            <w:r w:rsidRPr="00220531">
              <w:rPr>
                <w:b/>
              </w:rPr>
              <w:t xml:space="preserve">, T. S. (1965). </w:t>
            </w:r>
            <w:r w:rsidRPr="00220531">
              <w:rPr>
                <w:b/>
                <w:i/>
                <w:iCs/>
              </w:rPr>
              <w:t>Classical literary criticism</w:t>
            </w:r>
            <w:r w:rsidRPr="00220531">
              <w:rPr>
                <w:b/>
              </w:rPr>
              <w:t>. Baltimore: Penguin Books.</w:t>
            </w:r>
          </w:p>
          <w:p w14:paraId="4A7FD48B" w14:textId="77777777" w:rsidR="000630D3" w:rsidRDefault="000630D3" w:rsidP="00220531">
            <w:pPr>
              <w:pStyle w:val="NormalWeb"/>
              <w:spacing w:after="100" w:afterAutospacing="1" w:line="276" w:lineRule="auto"/>
              <w:rPr>
                <w:b/>
              </w:rPr>
            </w:pPr>
            <w:proofErr w:type="spellStart"/>
            <w:r w:rsidRPr="000630D3">
              <w:rPr>
                <w:b/>
              </w:rPr>
              <w:t>Bietoletti</w:t>
            </w:r>
            <w:proofErr w:type="spellEnd"/>
            <w:r w:rsidRPr="000630D3">
              <w:rPr>
                <w:b/>
              </w:rPr>
              <w:t xml:space="preserve">, S. (2009). </w:t>
            </w:r>
            <w:r w:rsidRPr="000630D3">
              <w:rPr>
                <w:b/>
                <w:i/>
                <w:iCs/>
              </w:rPr>
              <w:t>Neoclassicism and romanticism</w:t>
            </w:r>
            <w:r w:rsidRPr="000630D3">
              <w:rPr>
                <w:b/>
              </w:rPr>
              <w:t>. New York: Sterling Pub.</w:t>
            </w:r>
          </w:p>
          <w:p w14:paraId="2509AFCA" w14:textId="77777777" w:rsidR="007E7B6C" w:rsidRPr="007E7B6C" w:rsidRDefault="007E7B6C" w:rsidP="007E7B6C">
            <w:pPr>
              <w:pStyle w:val="NormalWeb"/>
              <w:spacing w:after="100" w:afterAutospacing="1" w:line="276" w:lineRule="auto"/>
              <w:rPr>
                <w:b/>
              </w:rPr>
            </w:pPr>
            <w:r w:rsidRPr="007E7B6C">
              <w:rPr>
                <w:b/>
              </w:rPr>
              <w:t xml:space="preserve">Deresiewicz, W. (2004). </w:t>
            </w:r>
            <w:r w:rsidRPr="007E7B6C">
              <w:rPr>
                <w:b/>
                <w:i/>
                <w:iCs/>
              </w:rPr>
              <w:t>Jane Austen and the romantic poets</w:t>
            </w:r>
            <w:r w:rsidRPr="007E7B6C">
              <w:rPr>
                <w:b/>
              </w:rPr>
              <w:t xml:space="preserve">. New York: Columbia University Press. </w:t>
            </w:r>
          </w:p>
          <w:p w14:paraId="7FA9A34F" w14:textId="77777777" w:rsidR="007E7B6C" w:rsidRDefault="00C40773" w:rsidP="00220531">
            <w:pPr>
              <w:pStyle w:val="NormalWeb"/>
              <w:spacing w:after="100" w:afterAutospacing="1" w:line="276" w:lineRule="auto"/>
              <w:rPr>
                <w:b/>
              </w:rPr>
            </w:pPr>
            <w:proofErr w:type="spellStart"/>
            <w:r w:rsidRPr="00C40773">
              <w:rPr>
                <w:b/>
              </w:rPr>
              <w:t>Storey</w:t>
            </w:r>
            <w:proofErr w:type="spellEnd"/>
            <w:r w:rsidRPr="00C40773">
              <w:rPr>
                <w:b/>
              </w:rPr>
              <w:t xml:space="preserve">, I. C., &amp; Allan, A. (2005). </w:t>
            </w:r>
            <w:r w:rsidRPr="00C40773">
              <w:rPr>
                <w:b/>
                <w:i/>
                <w:iCs/>
              </w:rPr>
              <w:t>A guide to ancient Greek drama</w:t>
            </w:r>
            <w:r w:rsidRPr="00C40773">
              <w:rPr>
                <w:b/>
              </w:rPr>
              <w:t>. Malden, MA: Blackwell Pub.</w:t>
            </w:r>
          </w:p>
          <w:p w14:paraId="29EB001E" w14:textId="77777777" w:rsidR="00FF3BAA" w:rsidRPr="00EE124F" w:rsidRDefault="00FF3BAA" w:rsidP="00884707">
            <w:pPr>
              <w:rPr>
                <w:rFonts w:ascii="Times New Roman" w:hAnsi="Times New Roman" w:cs="Times New Roman"/>
                <w:sz w:val="24"/>
                <w:szCs w:val="24"/>
              </w:rPr>
            </w:pPr>
          </w:p>
          <w:p w14:paraId="37704076" w14:textId="77777777" w:rsidR="00FF3BAA" w:rsidRPr="00821C4F" w:rsidRDefault="00FF3BAA" w:rsidP="00884707">
            <w:pPr>
              <w:rPr>
                <w:rFonts w:ascii="Arial" w:hAnsi="Arial" w:cs="Arial"/>
                <w:sz w:val="20"/>
                <w:szCs w:val="20"/>
              </w:rPr>
            </w:pPr>
            <w:r>
              <w:rPr>
                <w:rFonts w:ascii="Arial" w:hAnsi="Arial" w:cs="Arial"/>
                <w:sz w:val="20"/>
                <w:szCs w:val="20"/>
              </w:rPr>
              <w:t xml:space="preserve">                                       </w:t>
            </w:r>
          </w:p>
          <w:p w14:paraId="6865C63B" w14:textId="77777777" w:rsidR="00FF3BAA" w:rsidRDefault="00FF3BAA" w:rsidP="00884707">
            <w:pPr>
              <w:spacing w:before="100" w:beforeAutospacing="1" w:after="100" w:afterAutospacing="1"/>
              <w:rPr>
                <w:rFonts w:ascii="Times New Roman" w:hAnsi="Times New Roman"/>
                <w:b/>
                <w:sz w:val="24"/>
                <w:szCs w:val="24"/>
              </w:rPr>
            </w:pPr>
            <w:r>
              <w:rPr>
                <w:rFonts w:ascii="Times New Roman" w:hAnsi="Times New Roman"/>
                <w:b/>
                <w:sz w:val="24"/>
                <w:szCs w:val="24"/>
              </w:rPr>
              <w:t>ASSESSMENT CRITERIA</w:t>
            </w:r>
          </w:p>
          <w:tbl>
            <w:tblPr>
              <w:tblStyle w:val="TableGrid"/>
              <w:tblW w:w="0" w:type="auto"/>
              <w:jc w:val="center"/>
              <w:tblLook w:val="04A0" w:firstRow="1" w:lastRow="0" w:firstColumn="1" w:lastColumn="0" w:noHBand="0" w:noVBand="1"/>
            </w:tblPr>
            <w:tblGrid>
              <w:gridCol w:w="4693"/>
              <w:gridCol w:w="4693"/>
            </w:tblGrid>
            <w:tr w:rsidR="00FF3BAA" w14:paraId="61503871" w14:textId="77777777" w:rsidTr="000C0FD5">
              <w:trPr>
                <w:trHeight w:val="278"/>
                <w:jc w:val="center"/>
              </w:trPr>
              <w:tc>
                <w:tcPr>
                  <w:tcW w:w="4693" w:type="dxa"/>
                </w:tcPr>
                <w:p w14:paraId="2372BDB2" w14:textId="77777777" w:rsidR="00FF3BAA" w:rsidRPr="00DA670D" w:rsidRDefault="00FF3BAA" w:rsidP="00884707">
                  <w:pPr>
                    <w:tabs>
                      <w:tab w:val="left" w:pos="1539"/>
                    </w:tabs>
                    <w:spacing w:before="100" w:beforeAutospacing="1" w:after="100" w:afterAutospacing="1"/>
                    <w:rPr>
                      <w:rFonts w:ascii="Times New Roman" w:eastAsia="Times New Roman" w:hAnsi="Times New Roman"/>
                      <w:b/>
                      <w:sz w:val="24"/>
                      <w:szCs w:val="24"/>
                    </w:rPr>
                  </w:pPr>
                  <w:r w:rsidRPr="00DA670D">
                    <w:rPr>
                      <w:rFonts w:ascii="Times New Roman" w:eastAsia="Times New Roman" w:hAnsi="Times New Roman"/>
                      <w:b/>
                      <w:sz w:val="24"/>
                      <w:szCs w:val="24"/>
                    </w:rPr>
                    <w:t>Tasks</w:t>
                  </w:r>
                </w:p>
              </w:tc>
              <w:tc>
                <w:tcPr>
                  <w:tcW w:w="4693" w:type="dxa"/>
                </w:tcPr>
                <w:p w14:paraId="03E41D99" w14:textId="77777777" w:rsidR="00FF3BAA" w:rsidRPr="00DA670D" w:rsidRDefault="00FF3BAA" w:rsidP="00884707">
                  <w:pPr>
                    <w:spacing w:before="100" w:beforeAutospacing="1" w:after="100" w:afterAutospacing="1"/>
                    <w:rPr>
                      <w:rFonts w:ascii="Times New Roman" w:eastAsia="Times New Roman" w:hAnsi="Times New Roman"/>
                      <w:b/>
                      <w:sz w:val="24"/>
                      <w:szCs w:val="24"/>
                    </w:rPr>
                  </w:pPr>
                  <w:r w:rsidRPr="00DA670D">
                    <w:rPr>
                      <w:rFonts w:ascii="Times New Roman" w:eastAsia="Times New Roman" w:hAnsi="Times New Roman"/>
                      <w:b/>
                      <w:sz w:val="24"/>
                      <w:szCs w:val="24"/>
                    </w:rPr>
                    <w:t>Marks</w:t>
                  </w:r>
                </w:p>
              </w:tc>
            </w:tr>
            <w:tr w:rsidR="00FF3BAA" w14:paraId="3532ECD3" w14:textId="77777777" w:rsidTr="000C0FD5">
              <w:trPr>
                <w:trHeight w:val="278"/>
                <w:jc w:val="center"/>
              </w:trPr>
              <w:tc>
                <w:tcPr>
                  <w:tcW w:w="4693" w:type="dxa"/>
                </w:tcPr>
                <w:p w14:paraId="5D923A4A"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Quizzes</w:t>
                  </w:r>
                </w:p>
              </w:tc>
              <w:tc>
                <w:tcPr>
                  <w:tcW w:w="4693" w:type="dxa"/>
                </w:tcPr>
                <w:p w14:paraId="4DD310A8"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10%</w:t>
                  </w:r>
                </w:p>
              </w:tc>
            </w:tr>
            <w:tr w:rsidR="00FF3BAA" w14:paraId="6C2E7183" w14:textId="77777777" w:rsidTr="000C0FD5">
              <w:trPr>
                <w:trHeight w:val="278"/>
                <w:jc w:val="center"/>
              </w:trPr>
              <w:tc>
                <w:tcPr>
                  <w:tcW w:w="4693" w:type="dxa"/>
                </w:tcPr>
                <w:p w14:paraId="7DB434CA"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Assignments</w:t>
                  </w:r>
                </w:p>
              </w:tc>
              <w:tc>
                <w:tcPr>
                  <w:tcW w:w="4693" w:type="dxa"/>
                </w:tcPr>
                <w:p w14:paraId="055A16EF"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10%</w:t>
                  </w:r>
                </w:p>
              </w:tc>
            </w:tr>
            <w:tr w:rsidR="00FF3BAA" w14:paraId="6798816C" w14:textId="77777777" w:rsidTr="000C0FD5">
              <w:trPr>
                <w:trHeight w:val="278"/>
                <w:jc w:val="center"/>
              </w:trPr>
              <w:tc>
                <w:tcPr>
                  <w:tcW w:w="4693" w:type="dxa"/>
                </w:tcPr>
                <w:p w14:paraId="4CC5B29D"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Presentation</w:t>
                  </w:r>
                  <w:r>
                    <w:rPr>
                      <w:rFonts w:ascii="Times New Roman" w:eastAsia="Times New Roman" w:hAnsi="Times New Roman"/>
                      <w:sz w:val="24"/>
                      <w:szCs w:val="24"/>
                    </w:rPr>
                    <w:t>s</w:t>
                  </w:r>
                </w:p>
              </w:tc>
              <w:tc>
                <w:tcPr>
                  <w:tcW w:w="4693" w:type="dxa"/>
                </w:tcPr>
                <w:p w14:paraId="57620CF9" w14:textId="77777777" w:rsidR="00FF3BAA" w:rsidRPr="004A0EF6" w:rsidRDefault="00FF3BAA" w:rsidP="00884707">
                  <w:pPr>
                    <w:spacing w:before="100" w:beforeAutospacing="1" w:after="100" w:afterAutospacing="1"/>
                    <w:rPr>
                      <w:rFonts w:ascii="Times New Roman" w:hAnsi="Times New Roman"/>
                      <w:sz w:val="24"/>
                      <w:szCs w:val="24"/>
                    </w:rPr>
                  </w:pPr>
                  <w:r>
                    <w:rPr>
                      <w:rFonts w:ascii="Times New Roman" w:hAnsi="Times New Roman"/>
                      <w:sz w:val="24"/>
                      <w:szCs w:val="24"/>
                    </w:rPr>
                    <w:t>10%</w:t>
                  </w:r>
                </w:p>
              </w:tc>
            </w:tr>
            <w:tr w:rsidR="00FF3BAA" w14:paraId="6F56DDE7" w14:textId="77777777" w:rsidTr="000C0FD5">
              <w:trPr>
                <w:trHeight w:val="278"/>
                <w:jc w:val="center"/>
              </w:trPr>
              <w:tc>
                <w:tcPr>
                  <w:tcW w:w="4693" w:type="dxa"/>
                </w:tcPr>
                <w:p w14:paraId="60AA0BB0"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Attendance/ Class Participation</w:t>
                  </w:r>
                </w:p>
              </w:tc>
              <w:tc>
                <w:tcPr>
                  <w:tcW w:w="4693" w:type="dxa"/>
                </w:tcPr>
                <w:p w14:paraId="768F37A6" w14:textId="77777777" w:rsidR="00FF3BAA" w:rsidRPr="004A0EF6" w:rsidRDefault="00FF3BAA" w:rsidP="00A27B2B">
                  <w:pPr>
                    <w:tabs>
                      <w:tab w:val="left" w:pos="894"/>
                      <w:tab w:val="center" w:pos="2238"/>
                    </w:tabs>
                    <w:spacing w:before="100" w:beforeAutospacing="1" w:after="100" w:afterAutospacing="1"/>
                    <w:rPr>
                      <w:rFonts w:ascii="Times New Roman" w:hAnsi="Times New Roman"/>
                      <w:sz w:val="24"/>
                      <w:szCs w:val="24"/>
                    </w:rPr>
                  </w:pPr>
                  <w:r>
                    <w:rPr>
                      <w:rFonts w:ascii="Times New Roman" w:hAnsi="Times New Roman"/>
                      <w:sz w:val="24"/>
                      <w:szCs w:val="24"/>
                    </w:rPr>
                    <w:t>5%</w:t>
                  </w:r>
                </w:p>
              </w:tc>
            </w:tr>
            <w:tr w:rsidR="00FF3BAA" w14:paraId="3A566577" w14:textId="77777777" w:rsidTr="000C0FD5">
              <w:trPr>
                <w:trHeight w:val="278"/>
                <w:jc w:val="center"/>
              </w:trPr>
              <w:tc>
                <w:tcPr>
                  <w:tcW w:w="4693" w:type="dxa"/>
                </w:tcPr>
                <w:p w14:paraId="728BD7D5"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Mid Term</w:t>
                  </w:r>
                </w:p>
              </w:tc>
              <w:tc>
                <w:tcPr>
                  <w:tcW w:w="4693" w:type="dxa"/>
                </w:tcPr>
                <w:p w14:paraId="79E3FC63" w14:textId="77777777" w:rsidR="00FF3BAA" w:rsidRPr="004A0EF6" w:rsidRDefault="00FF3BAA" w:rsidP="00884707">
                  <w:pPr>
                    <w:spacing w:before="100" w:beforeAutospacing="1" w:after="100" w:afterAutospacing="1"/>
                    <w:rPr>
                      <w:rFonts w:ascii="Times New Roman" w:hAnsi="Times New Roman"/>
                      <w:sz w:val="24"/>
                      <w:szCs w:val="24"/>
                    </w:rPr>
                  </w:pPr>
                  <w:r>
                    <w:rPr>
                      <w:rFonts w:ascii="Times New Roman" w:hAnsi="Times New Roman"/>
                      <w:sz w:val="24"/>
                      <w:szCs w:val="24"/>
                    </w:rPr>
                    <w:t>30%</w:t>
                  </w:r>
                </w:p>
              </w:tc>
            </w:tr>
            <w:tr w:rsidR="00FF3BAA" w14:paraId="6363F140" w14:textId="77777777" w:rsidTr="000C0FD5">
              <w:trPr>
                <w:trHeight w:val="263"/>
                <w:jc w:val="center"/>
              </w:trPr>
              <w:tc>
                <w:tcPr>
                  <w:tcW w:w="4693" w:type="dxa"/>
                </w:tcPr>
                <w:p w14:paraId="1F7F57AE" w14:textId="77777777" w:rsidR="00FF3BAA" w:rsidRDefault="00FF3BAA" w:rsidP="00884707">
                  <w:pPr>
                    <w:spacing w:before="100" w:beforeAutospacing="1" w:after="100" w:afterAutospacing="1"/>
                    <w:rPr>
                      <w:rFonts w:ascii="Times New Roman" w:hAnsi="Times New Roman"/>
                      <w:b/>
                      <w:sz w:val="24"/>
                      <w:szCs w:val="24"/>
                    </w:rPr>
                  </w:pPr>
                  <w:r w:rsidRPr="004248B4">
                    <w:rPr>
                      <w:rFonts w:ascii="Times New Roman" w:eastAsia="Times New Roman" w:hAnsi="Times New Roman"/>
                      <w:sz w:val="24"/>
                      <w:szCs w:val="24"/>
                    </w:rPr>
                    <w:t>Final Exam</w:t>
                  </w:r>
                </w:p>
              </w:tc>
              <w:tc>
                <w:tcPr>
                  <w:tcW w:w="4693" w:type="dxa"/>
                </w:tcPr>
                <w:p w14:paraId="735372B1" w14:textId="77777777" w:rsidR="00FF3BAA" w:rsidRPr="004A0EF6" w:rsidRDefault="00FF3BAA" w:rsidP="00884707">
                  <w:pPr>
                    <w:spacing w:before="100" w:beforeAutospacing="1" w:after="100" w:afterAutospacing="1"/>
                    <w:rPr>
                      <w:rFonts w:ascii="Times New Roman" w:hAnsi="Times New Roman"/>
                      <w:sz w:val="24"/>
                      <w:szCs w:val="24"/>
                    </w:rPr>
                  </w:pPr>
                  <w:r>
                    <w:rPr>
                      <w:rFonts w:ascii="Times New Roman" w:hAnsi="Times New Roman"/>
                      <w:sz w:val="24"/>
                      <w:szCs w:val="24"/>
                    </w:rPr>
                    <w:t>35%</w:t>
                  </w:r>
                </w:p>
              </w:tc>
            </w:tr>
          </w:tbl>
          <w:p w14:paraId="0C2B1552" w14:textId="77777777" w:rsidR="00FF3BAA" w:rsidRPr="00DA7105" w:rsidRDefault="00FF3BAA" w:rsidP="00884707">
            <w:pPr>
              <w:pStyle w:val="Header"/>
              <w:rPr>
                <w:rFonts w:ascii="Times New Roman" w:hAnsi="Times New Roman"/>
                <w:b/>
                <w:bCs/>
                <w:sz w:val="28"/>
                <w:szCs w:val="28"/>
              </w:rPr>
            </w:pPr>
          </w:p>
        </w:tc>
      </w:tr>
      <w:tr w:rsidR="00FF3BAA" w:rsidRPr="006F6E4E" w14:paraId="28E448FC" w14:textId="77777777" w:rsidTr="00D94CF2">
        <w:trPr>
          <w:trHeight w:val="144"/>
          <w:jc w:val="center"/>
        </w:trPr>
        <w:tc>
          <w:tcPr>
            <w:tcW w:w="11920" w:type="dxa"/>
            <w:tcBorders>
              <w:top w:val="nil"/>
              <w:left w:val="nil"/>
              <w:bottom w:val="nil"/>
              <w:right w:val="nil"/>
            </w:tcBorders>
          </w:tcPr>
          <w:p w14:paraId="309A420A" w14:textId="77777777" w:rsidR="00FF3BAA" w:rsidRPr="006F6E4E" w:rsidRDefault="00FF3BAA" w:rsidP="00884707">
            <w:pPr>
              <w:pStyle w:val="NormalWeb"/>
              <w:spacing w:before="0" w:beforeAutospacing="0" w:after="0" w:line="360" w:lineRule="auto"/>
              <w:rPr>
                <w:b/>
                <w:sz w:val="28"/>
                <w:szCs w:val="28"/>
              </w:rPr>
            </w:pPr>
          </w:p>
        </w:tc>
      </w:tr>
      <w:tr w:rsidR="00FF3BAA" w:rsidRPr="006F6E4E" w14:paraId="380BA822" w14:textId="77777777" w:rsidTr="00D94CF2">
        <w:trPr>
          <w:trHeight w:val="144"/>
          <w:jc w:val="center"/>
        </w:trPr>
        <w:tc>
          <w:tcPr>
            <w:tcW w:w="11920" w:type="dxa"/>
            <w:tcBorders>
              <w:top w:val="nil"/>
              <w:left w:val="nil"/>
              <w:bottom w:val="nil"/>
              <w:right w:val="nil"/>
            </w:tcBorders>
          </w:tcPr>
          <w:p w14:paraId="58D0ACBC" w14:textId="77777777" w:rsidR="00FF3BAA" w:rsidRDefault="00FF3BAA" w:rsidP="00884707">
            <w:pPr>
              <w:pStyle w:val="NormalWeb"/>
              <w:spacing w:before="0" w:beforeAutospacing="0" w:after="0" w:line="360" w:lineRule="auto"/>
              <w:rPr>
                <w:b/>
                <w:sz w:val="28"/>
                <w:szCs w:val="28"/>
              </w:rPr>
            </w:pPr>
          </w:p>
          <w:p w14:paraId="587F832F" w14:textId="77777777" w:rsidR="00FF3BAA" w:rsidRDefault="00FF3BAA" w:rsidP="00884707">
            <w:pPr>
              <w:pStyle w:val="NormalWeb"/>
              <w:spacing w:before="0" w:beforeAutospacing="0" w:after="0" w:line="360" w:lineRule="auto"/>
              <w:rPr>
                <w:b/>
                <w:sz w:val="28"/>
                <w:szCs w:val="28"/>
              </w:rPr>
            </w:pPr>
          </w:p>
          <w:tbl>
            <w:tblPr>
              <w:tblStyle w:val="TableGrid"/>
              <w:tblW w:w="0" w:type="auto"/>
              <w:tblLook w:val="04A0" w:firstRow="1" w:lastRow="0" w:firstColumn="1" w:lastColumn="0" w:noHBand="0" w:noVBand="1"/>
            </w:tblPr>
            <w:tblGrid>
              <w:gridCol w:w="1417"/>
              <w:gridCol w:w="9287"/>
            </w:tblGrid>
            <w:tr w:rsidR="00A91C17" w14:paraId="2554AFD4" w14:textId="77777777" w:rsidTr="00A91C17">
              <w:trPr>
                <w:trHeight w:val="1250"/>
              </w:trPr>
              <w:tc>
                <w:tcPr>
                  <w:tcW w:w="1417" w:type="dxa"/>
                </w:tcPr>
                <w:p w14:paraId="2ED88894" w14:textId="77777777" w:rsidR="00A91C17" w:rsidRDefault="00A91C17" w:rsidP="00884707">
                  <w:pPr>
                    <w:pStyle w:val="NormalWeb"/>
                    <w:spacing w:before="0" w:beforeAutospacing="0" w:after="0" w:line="360" w:lineRule="auto"/>
                    <w:rPr>
                      <w:b/>
                      <w:sz w:val="28"/>
                      <w:szCs w:val="28"/>
                    </w:rPr>
                  </w:pPr>
                  <w:r>
                    <w:rPr>
                      <w:b/>
                      <w:sz w:val="28"/>
                      <w:szCs w:val="28"/>
                    </w:rPr>
                    <w:t>Week 1</w:t>
                  </w:r>
                </w:p>
                <w:p w14:paraId="43FC5BD3" w14:textId="77777777" w:rsidR="00A91C17" w:rsidRDefault="00A91C17" w:rsidP="00884707">
                  <w:pPr>
                    <w:pStyle w:val="NormalWeb"/>
                    <w:spacing w:before="0" w:beforeAutospacing="0" w:after="0" w:line="360" w:lineRule="auto"/>
                    <w:rPr>
                      <w:b/>
                      <w:sz w:val="28"/>
                      <w:szCs w:val="28"/>
                    </w:rPr>
                  </w:pPr>
                </w:p>
              </w:tc>
              <w:tc>
                <w:tcPr>
                  <w:tcW w:w="9287" w:type="dxa"/>
                </w:tcPr>
                <w:p w14:paraId="435B811F" w14:textId="77777777" w:rsidR="00A91C17" w:rsidRPr="00A91C17" w:rsidRDefault="00A91C17" w:rsidP="00884707">
                  <w:pPr>
                    <w:pStyle w:val="NormalWeb"/>
                  </w:pPr>
                  <w:r w:rsidRPr="00A91C17">
                    <w:t>Orientation</w:t>
                  </w:r>
                </w:p>
                <w:p w14:paraId="28756971" w14:textId="77777777" w:rsidR="00A91C17" w:rsidRPr="00A91C17" w:rsidRDefault="00A91C17" w:rsidP="00884707">
                  <w:pPr>
                    <w:pStyle w:val="NormalWeb"/>
                    <w:spacing w:after="0" w:line="360" w:lineRule="auto"/>
                  </w:pPr>
                  <w:r w:rsidRPr="00A91C17">
                    <w:t>Introduction to course outline</w:t>
                  </w:r>
                </w:p>
                <w:p w14:paraId="3B5ACC19" w14:textId="77777777" w:rsidR="00A91C17" w:rsidRPr="00A91C17" w:rsidRDefault="00A91C17" w:rsidP="00884707">
                  <w:pPr>
                    <w:pStyle w:val="NormalWeb"/>
                    <w:spacing w:before="0" w:beforeAutospacing="0" w:after="0" w:line="360" w:lineRule="auto"/>
                  </w:pPr>
                  <w:r>
                    <w:t>Detailed discussion on the</w:t>
                  </w:r>
                  <w:r w:rsidRPr="00A91C17">
                    <w:t xml:space="preserve"> characteristics of classicism and Romanticism</w:t>
                  </w:r>
                  <w:r w:rsidR="00775C88">
                    <w:t>. A general introduction of all the writers</w:t>
                  </w:r>
                  <w:r w:rsidR="009C43DE">
                    <w:t>,</w:t>
                  </w:r>
                  <w:r w:rsidR="00775C88">
                    <w:t xml:space="preserve"> and their contribution in both ages. </w:t>
                  </w:r>
                </w:p>
              </w:tc>
            </w:tr>
            <w:tr w:rsidR="00A91C17" w14:paraId="013168CB" w14:textId="77777777" w:rsidTr="00A91C17">
              <w:trPr>
                <w:trHeight w:val="1250"/>
              </w:trPr>
              <w:tc>
                <w:tcPr>
                  <w:tcW w:w="1417" w:type="dxa"/>
                </w:tcPr>
                <w:p w14:paraId="3CEA1C33" w14:textId="77777777" w:rsidR="00A91C17" w:rsidRPr="00A91C17" w:rsidRDefault="00A91C17" w:rsidP="00884707">
                  <w:pPr>
                    <w:pStyle w:val="NormalWeb"/>
                    <w:spacing w:after="0" w:line="360" w:lineRule="auto"/>
                    <w:rPr>
                      <w:b/>
                      <w:sz w:val="28"/>
                      <w:szCs w:val="28"/>
                    </w:rPr>
                  </w:pPr>
                  <w:r w:rsidRPr="00A91C17">
                    <w:rPr>
                      <w:b/>
                      <w:sz w:val="28"/>
                      <w:szCs w:val="28"/>
                    </w:rPr>
                    <w:t>Week 2</w:t>
                  </w:r>
                </w:p>
                <w:p w14:paraId="7C48B59A" w14:textId="77777777" w:rsidR="00A91C17" w:rsidRDefault="00A91C17" w:rsidP="00884707">
                  <w:pPr>
                    <w:pStyle w:val="NormalWeb"/>
                    <w:spacing w:before="0" w:beforeAutospacing="0" w:after="0" w:line="360" w:lineRule="auto"/>
                    <w:rPr>
                      <w:b/>
                      <w:sz w:val="28"/>
                      <w:szCs w:val="28"/>
                    </w:rPr>
                  </w:pPr>
                </w:p>
              </w:tc>
              <w:tc>
                <w:tcPr>
                  <w:tcW w:w="9287" w:type="dxa"/>
                </w:tcPr>
                <w:p w14:paraId="0C6BD66D" w14:textId="77777777" w:rsidR="00A91C17" w:rsidRPr="0027335F" w:rsidRDefault="00A91C17" w:rsidP="00884707">
                  <w:pPr>
                    <w:rPr>
                      <w:rFonts w:ascii="Times New Roman" w:hAnsi="Times New Roman" w:cs="Times New Roman"/>
                      <w:sz w:val="24"/>
                      <w:szCs w:val="24"/>
                    </w:rPr>
                  </w:pPr>
                  <w:r>
                    <w:rPr>
                      <w:rFonts w:ascii="Times New Roman" w:hAnsi="Times New Roman" w:cs="Times New Roman"/>
                      <w:sz w:val="24"/>
                      <w:szCs w:val="24"/>
                    </w:rPr>
                    <w:t xml:space="preserve">Introduction to the age, </w:t>
                  </w:r>
                  <w:r w:rsidR="00775C88">
                    <w:rPr>
                      <w:rFonts w:ascii="Times New Roman" w:hAnsi="Times New Roman" w:cs="Times New Roman"/>
                      <w:sz w:val="24"/>
                      <w:szCs w:val="24"/>
                    </w:rPr>
                    <w:t>style, works</w:t>
                  </w:r>
                  <w:r>
                    <w:rPr>
                      <w:rFonts w:ascii="Times New Roman" w:hAnsi="Times New Roman" w:cs="Times New Roman"/>
                      <w:sz w:val="24"/>
                      <w:szCs w:val="24"/>
                    </w:rPr>
                    <w:t xml:space="preserve"> and characteristics of Poet (Alexander Pope)</w:t>
                  </w:r>
                </w:p>
                <w:p w14:paraId="200DC248" w14:textId="77777777" w:rsidR="00775C88" w:rsidRDefault="00A91C17" w:rsidP="00884707">
                  <w:pPr>
                    <w:rPr>
                      <w:rFonts w:ascii="Times New Roman" w:hAnsi="Times New Roman" w:cs="Times New Roman"/>
                      <w:sz w:val="24"/>
                      <w:szCs w:val="24"/>
                    </w:rPr>
                  </w:pPr>
                  <w:r>
                    <w:rPr>
                      <w:rFonts w:ascii="Times New Roman" w:hAnsi="Times New Roman" w:cs="Times New Roman"/>
                      <w:sz w:val="24"/>
                      <w:szCs w:val="24"/>
                    </w:rPr>
                    <w:t>Reading</w:t>
                  </w:r>
                  <w:r w:rsidR="00775C88">
                    <w:rPr>
                      <w:rFonts w:ascii="Times New Roman" w:hAnsi="Times New Roman" w:cs="Times New Roman"/>
                      <w:sz w:val="24"/>
                      <w:szCs w:val="24"/>
                    </w:rPr>
                    <w:t>, paraphrasing</w:t>
                  </w:r>
                  <w:r>
                    <w:rPr>
                      <w:rFonts w:ascii="Times New Roman" w:hAnsi="Times New Roman" w:cs="Times New Roman"/>
                      <w:sz w:val="24"/>
                      <w:szCs w:val="24"/>
                    </w:rPr>
                    <w:t xml:space="preserve"> and Critical evaluation of The Rape of Lock Canto 1,2</w:t>
                  </w:r>
                  <w:r w:rsidR="00775C88">
                    <w:rPr>
                      <w:rFonts w:ascii="Times New Roman" w:hAnsi="Times New Roman" w:cs="Times New Roman"/>
                      <w:sz w:val="24"/>
                      <w:szCs w:val="24"/>
                    </w:rPr>
                    <w:t xml:space="preserve"> ,3.</w:t>
                  </w:r>
                </w:p>
                <w:p w14:paraId="4AE2FDDA" w14:textId="77777777" w:rsidR="00A91C17" w:rsidRPr="00A91C17" w:rsidRDefault="00A91C17" w:rsidP="00884707">
                  <w:pPr>
                    <w:pStyle w:val="NormalWeb"/>
                  </w:pPr>
                </w:p>
              </w:tc>
            </w:tr>
            <w:tr w:rsidR="00A91C17" w14:paraId="1AAA7B57" w14:textId="77777777" w:rsidTr="00A91C17">
              <w:trPr>
                <w:trHeight w:val="1250"/>
              </w:trPr>
              <w:tc>
                <w:tcPr>
                  <w:tcW w:w="1417" w:type="dxa"/>
                </w:tcPr>
                <w:p w14:paraId="5F8DE9FE" w14:textId="77777777" w:rsidR="00FF3BAA" w:rsidRPr="00A91C17" w:rsidRDefault="00A91C17" w:rsidP="00884707">
                  <w:pPr>
                    <w:pStyle w:val="NormalWeb"/>
                    <w:spacing w:after="0" w:line="360" w:lineRule="auto"/>
                    <w:rPr>
                      <w:b/>
                      <w:sz w:val="28"/>
                      <w:szCs w:val="28"/>
                    </w:rPr>
                  </w:pPr>
                  <w:r w:rsidRPr="00A91C17">
                    <w:rPr>
                      <w:b/>
                      <w:sz w:val="28"/>
                      <w:szCs w:val="28"/>
                    </w:rPr>
                    <w:t>Week 3</w:t>
                  </w:r>
                </w:p>
                <w:p w14:paraId="6256A298" w14:textId="77777777" w:rsidR="00A91C17" w:rsidRPr="00A91C17" w:rsidRDefault="00A91C17" w:rsidP="00884707">
                  <w:pPr>
                    <w:pStyle w:val="NormalWeb"/>
                    <w:spacing w:after="0" w:line="360" w:lineRule="auto"/>
                    <w:rPr>
                      <w:b/>
                      <w:sz w:val="28"/>
                      <w:szCs w:val="28"/>
                    </w:rPr>
                  </w:pPr>
                </w:p>
              </w:tc>
              <w:tc>
                <w:tcPr>
                  <w:tcW w:w="9287" w:type="dxa"/>
                </w:tcPr>
                <w:p w14:paraId="30A8870C" w14:textId="77777777" w:rsidR="00A91C17" w:rsidRDefault="00A91C17" w:rsidP="00884707">
                  <w:pPr>
                    <w:rPr>
                      <w:rFonts w:ascii="Times New Roman" w:hAnsi="Times New Roman" w:cs="Times New Roman"/>
                      <w:sz w:val="24"/>
                      <w:szCs w:val="24"/>
                    </w:rPr>
                  </w:pPr>
                  <w:r>
                    <w:rPr>
                      <w:rFonts w:ascii="Times New Roman" w:hAnsi="Times New Roman" w:cs="Times New Roman"/>
                      <w:sz w:val="24"/>
                      <w:szCs w:val="24"/>
                    </w:rPr>
                    <w:t>The Rape of Lock (Continued)</w:t>
                  </w:r>
                </w:p>
                <w:p w14:paraId="4C51AB6E" w14:textId="77777777" w:rsidR="00775C88" w:rsidRDefault="00775C88" w:rsidP="00884707">
                  <w:pPr>
                    <w:rPr>
                      <w:rFonts w:ascii="Times New Roman" w:hAnsi="Times New Roman" w:cs="Times New Roman"/>
                      <w:sz w:val="24"/>
                      <w:szCs w:val="24"/>
                    </w:rPr>
                  </w:pPr>
                  <w:r>
                    <w:rPr>
                      <w:rFonts w:ascii="Times New Roman" w:hAnsi="Times New Roman" w:cs="Times New Roman"/>
                      <w:sz w:val="24"/>
                      <w:szCs w:val="24"/>
                    </w:rPr>
                    <w:t>Reading, paraphrasing and critical evaluation of the poem.</w:t>
                  </w:r>
                </w:p>
                <w:p w14:paraId="742A6D28" w14:textId="77777777" w:rsidR="00AB1726" w:rsidRDefault="00AB1726" w:rsidP="00884707">
                  <w:pPr>
                    <w:rPr>
                      <w:rFonts w:ascii="Times New Roman" w:hAnsi="Times New Roman" w:cs="Times New Roman"/>
                      <w:sz w:val="24"/>
                      <w:szCs w:val="24"/>
                    </w:rPr>
                  </w:pPr>
                  <w:r>
                    <w:rPr>
                      <w:rFonts w:ascii="Times New Roman" w:hAnsi="Times New Roman" w:cs="Times New Roman"/>
                      <w:sz w:val="24"/>
                      <w:szCs w:val="24"/>
                    </w:rPr>
                    <w:t>Discussion on Neo-</w:t>
                  </w:r>
                  <w:r w:rsidR="009C43DE">
                    <w:rPr>
                      <w:rFonts w:ascii="Times New Roman" w:hAnsi="Times New Roman" w:cs="Times New Roman"/>
                      <w:sz w:val="24"/>
                      <w:szCs w:val="24"/>
                    </w:rPr>
                    <w:t>Classicism</w:t>
                  </w:r>
                </w:p>
              </w:tc>
            </w:tr>
            <w:tr w:rsidR="00A91C17" w14:paraId="18A0CB98" w14:textId="77777777" w:rsidTr="00A91C17">
              <w:trPr>
                <w:trHeight w:val="1250"/>
              </w:trPr>
              <w:tc>
                <w:tcPr>
                  <w:tcW w:w="1417" w:type="dxa"/>
                </w:tcPr>
                <w:p w14:paraId="194A69FC" w14:textId="77777777" w:rsidR="00A91C17" w:rsidRPr="00A91C17" w:rsidRDefault="00A91C17" w:rsidP="00884707">
                  <w:pPr>
                    <w:pStyle w:val="NormalWeb"/>
                    <w:spacing w:after="0" w:line="360" w:lineRule="auto"/>
                    <w:rPr>
                      <w:b/>
                      <w:sz w:val="28"/>
                      <w:szCs w:val="28"/>
                    </w:rPr>
                  </w:pPr>
                  <w:r w:rsidRPr="00A91C17">
                    <w:rPr>
                      <w:b/>
                      <w:sz w:val="28"/>
                      <w:szCs w:val="28"/>
                    </w:rPr>
                    <w:t>Week 4</w:t>
                  </w:r>
                </w:p>
                <w:p w14:paraId="56D0B6EC" w14:textId="77777777" w:rsidR="00A91C17" w:rsidRPr="00A91C17" w:rsidRDefault="00A91C17" w:rsidP="00884707">
                  <w:pPr>
                    <w:pStyle w:val="NormalWeb"/>
                    <w:spacing w:after="0" w:line="360" w:lineRule="auto"/>
                    <w:rPr>
                      <w:b/>
                      <w:sz w:val="28"/>
                      <w:szCs w:val="28"/>
                    </w:rPr>
                  </w:pPr>
                </w:p>
              </w:tc>
              <w:tc>
                <w:tcPr>
                  <w:tcW w:w="9287" w:type="dxa"/>
                </w:tcPr>
                <w:p w14:paraId="2006556D" w14:textId="77777777" w:rsidR="00A91C17" w:rsidRPr="00FF3BAA" w:rsidRDefault="00A91C17" w:rsidP="00884707">
                  <w:pPr>
                    <w:rPr>
                      <w:rFonts w:ascii="Times New Roman" w:hAnsi="Times New Roman" w:cs="Times New Roman"/>
                      <w:sz w:val="24"/>
                      <w:szCs w:val="24"/>
                    </w:rPr>
                  </w:pPr>
                  <w:r w:rsidRPr="00FF3BAA">
                    <w:rPr>
                      <w:rFonts w:ascii="Times New Roman" w:hAnsi="Times New Roman" w:cs="Times New Roman"/>
                      <w:sz w:val="24"/>
                      <w:szCs w:val="24"/>
                    </w:rPr>
                    <w:t xml:space="preserve">Introduction to </w:t>
                  </w:r>
                  <w:r>
                    <w:rPr>
                      <w:rFonts w:ascii="Times New Roman" w:hAnsi="Times New Roman" w:cs="Times New Roman"/>
                      <w:sz w:val="24"/>
                      <w:szCs w:val="24"/>
                    </w:rPr>
                    <w:t>the age, style , w</w:t>
                  </w:r>
                  <w:r w:rsidR="00721620">
                    <w:rPr>
                      <w:rFonts w:ascii="Times New Roman" w:hAnsi="Times New Roman" w:cs="Times New Roman"/>
                      <w:sz w:val="24"/>
                      <w:szCs w:val="24"/>
                    </w:rPr>
                    <w:t>orks and characteristics of poet (</w:t>
                  </w:r>
                  <w:r w:rsidRPr="00FF3BAA">
                    <w:rPr>
                      <w:rFonts w:ascii="Times New Roman" w:hAnsi="Times New Roman" w:cs="Times New Roman"/>
                      <w:sz w:val="24"/>
                      <w:szCs w:val="24"/>
                    </w:rPr>
                    <w:t>Geoffrey Chaucer</w:t>
                  </w:r>
                  <w:r w:rsidR="00721620">
                    <w:rPr>
                      <w:rFonts w:ascii="Times New Roman" w:hAnsi="Times New Roman" w:cs="Times New Roman"/>
                      <w:sz w:val="24"/>
                      <w:szCs w:val="24"/>
                    </w:rPr>
                    <w:t>)</w:t>
                  </w:r>
                </w:p>
                <w:p w14:paraId="2E07FA56" w14:textId="77777777" w:rsidR="00A91C17" w:rsidRDefault="00775C88" w:rsidP="00884707">
                  <w:pPr>
                    <w:rPr>
                      <w:rFonts w:ascii="Times New Roman" w:hAnsi="Times New Roman" w:cs="Times New Roman"/>
                      <w:sz w:val="24"/>
                      <w:szCs w:val="24"/>
                    </w:rPr>
                  </w:pPr>
                  <w:r>
                    <w:rPr>
                      <w:rFonts w:ascii="Times New Roman" w:hAnsi="Times New Roman" w:cs="Times New Roman"/>
                      <w:i/>
                      <w:iCs/>
                      <w:sz w:val="24"/>
                      <w:szCs w:val="24"/>
                    </w:rPr>
                    <w:t xml:space="preserve"> Reading </w:t>
                  </w:r>
                  <w:r w:rsidR="00AD3E67">
                    <w:rPr>
                      <w:rFonts w:ascii="Times New Roman" w:hAnsi="Times New Roman" w:cs="Times New Roman"/>
                      <w:sz w:val="24"/>
                      <w:szCs w:val="24"/>
                    </w:rPr>
                    <w:t xml:space="preserve">paraphrasing and critical evaluation of the poem. </w:t>
                  </w:r>
                  <w:r w:rsidR="00A91C17" w:rsidRPr="00FF3BAA">
                    <w:rPr>
                      <w:rFonts w:ascii="Times New Roman" w:hAnsi="Times New Roman" w:cs="Times New Roman"/>
                      <w:i/>
                      <w:iCs/>
                      <w:sz w:val="24"/>
                      <w:szCs w:val="24"/>
                    </w:rPr>
                    <w:t xml:space="preserve">The Canterbury </w:t>
                  </w:r>
                  <w:r w:rsidR="00884707" w:rsidRPr="00FF3BAA">
                    <w:rPr>
                      <w:rFonts w:ascii="Times New Roman" w:hAnsi="Times New Roman" w:cs="Times New Roman"/>
                      <w:i/>
                      <w:iCs/>
                      <w:sz w:val="24"/>
                      <w:szCs w:val="24"/>
                    </w:rPr>
                    <w:t>Tales</w:t>
                  </w:r>
                  <w:r w:rsidR="00884707" w:rsidRPr="00FF3BAA">
                    <w:rPr>
                      <w:rFonts w:ascii="Times New Roman" w:hAnsi="Times New Roman" w:cs="Times New Roman"/>
                      <w:sz w:val="24"/>
                      <w:szCs w:val="24"/>
                    </w:rPr>
                    <w:t xml:space="preserve"> </w:t>
                  </w:r>
                  <w:r w:rsidR="00884707">
                    <w:rPr>
                      <w:rFonts w:ascii="Times New Roman" w:hAnsi="Times New Roman" w:cs="Times New Roman"/>
                      <w:sz w:val="24"/>
                      <w:szCs w:val="24"/>
                    </w:rPr>
                    <w:t>(</w:t>
                  </w:r>
                  <w:r w:rsidR="00A91C17" w:rsidRPr="00FF3BAA">
                    <w:rPr>
                      <w:rFonts w:ascii="Times New Roman" w:hAnsi="Times New Roman" w:cs="Times New Roman"/>
                      <w:sz w:val="24"/>
                      <w:szCs w:val="24"/>
                    </w:rPr>
                    <w:t>Selected text</w:t>
                  </w:r>
                  <w:r w:rsidR="00A91C17">
                    <w:rPr>
                      <w:rFonts w:ascii="Times New Roman" w:hAnsi="Times New Roman" w:cs="Times New Roman"/>
                      <w:sz w:val="24"/>
                      <w:szCs w:val="24"/>
                    </w:rPr>
                    <w:t>)</w:t>
                  </w:r>
                  <w:r w:rsidR="00AD3E67">
                    <w:rPr>
                      <w:rFonts w:ascii="Times New Roman" w:hAnsi="Times New Roman" w:cs="Times New Roman"/>
                      <w:sz w:val="24"/>
                      <w:szCs w:val="24"/>
                    </w:rPr>
                    <w:t xml:space="preserve">. </w:t>
                  </w:r>
                </w:p>
                <w:p w14:paraId="031B7084" w14:textId="77777777" w:rsidR="004C60DA" w:rsidRPr="004C60DA" w:rsidRDefault="004C60DA" w:rsidP="00884707">
                  <w:pPr>
                    <w:rPr>
                      <w:rFonts w:ascii="Times New Roman" w:hAnsi="Times New Roman" w:cs="Times New Roman"/>
                      <w:sz w:val="24"/>
                      <w:szCs w:val="24"/>
                    </w:rPr>
                  </w:pPr>
                  <w:r w:rsidRPr="004C60DA">
                    <w:rPr>
                      <w:rFonts w:ascii="Times New Roman" w:hAnsi="Times New Roman" w:cs="Times New Roman"/>
                      <w:sz w:val="24"/>
                      <w:szCs w:val="24"/>
                    </w:rPr>
                    <w:lastRenderedPageBreak/>
                    <w:t>Discussion on the Graveyard School of 18</w:t>
                  </w:r>
                  <w:r w:rsidRPr="004C60DA">
                    <w:rPr>
                      <w:rFonts w:ascii="Times New Roman" w:hAnsi="Times New Roman" w:cs="Times New Roman"/>
                      <w:sz w:val="24"/>
                      <w:szCs w:val="24"/>
                      <w:vertAlign w:val="superscript"/>
                    </w:rPr>
                    <w:t>th</w:t>
                  </w:r>
                  <w:r w:rsidRPr="004C60DA">
                    <w:rPr>
                      <w:rFonts w:ascii="Times New Roman" w:hAnsi="Times New Roman" w:cs="Times New Roman"/>
                      <w:sz w:val="24"/>
                      <w:szCs w:val="24"/>
                    </w:rPr>
                    <w:t xml:space="preserve"> Century.</w:t>
                  </w:r>
                </w:p>
                <w:p w14:paraId="4EB81F11" w14:textId="77777777" w:rsidR="004C60DA" w:rsidRDefault="004C60DA" w:rsidP="00884707">
                  <w:pPr>
                    <w:rPr>
                      <w:rFonts w:ascii="Times New Roman" w:hAnsi="Times New Roman" w:cs="Times New Roman"/>
                      <w:sz w:val="24"/>
                      <w:szCs w:val="24"/>
                    </w:rPr>
                  </w:pPr>
                </w:p>
                <w:p w14:paraId="088CA1FA" w14:textId="77777777" w:rsidR="00A91C17" w:rsidRDefault="00A91C17" w:rsidP="00884707">
                  <w:pPr>
                    <w:rPr>
                      <w:rFonts w:ascii="Times New Roman" w:hAnsi="Times New Roman" w:cs="Times New Roman"/>
                      <w:sz w:val="24"/>
                      <w:szCs w:val="24"/>
                    </w:rPr>
                  </w:pPr>
                  <w:r w:rsidRPr="00FF3BAA">
                    <w:rPr>
                      <w:rFonts w:ascii="Times New Roman" w:hAnsi="Times New Roman" w:cs="Times New Roman"/>
                      <w:sz w:val="24"/>
                      <w:szCs w:val="24"/>
                    </w:rPr>
                    <w:t>Assignment:1</w:t>
                  </w:r>
                </w:p>
                <w:p w14:paraId="162EB34A" w14:textId="77777777" w:rsidR="00A91C17" w:rsidRDefault="00A91C17" w:rsidP="00884707">
                  <w:pPr>
                    <w:rPr>
                      <w:rFonts w:ascii="Times New Roman" w:hAnsi="Times New Roman" w:cs="Times New Roman"/>
                      <w:sz w:val="24"/>
                      <w:szCs w:val="24"/>
                    </w:rPr>
                  </w:pPr>
                </w:p>
              </w:tc>
            </w:tr>
            <w:tr w:rsidR="00721620" w14:paraId="6C228F77" w14:textId="77777777" w:rsidTr="003C4F77">
              <w:trPr>
                <w:trHeight w:val="70"/>
              </w:trPr>
              <w:tc>
                <w:tcPr>
                  <w:tcW w:w="1417" w:type="dxa"/>
                </w:tcPr>
                <w:p w14:paraId="6BAF320D" w14:textId="77777777" w:rsidR="00161AD7" w:rsidRPr="00161AD7" w:rsidRDefault="00161AD7" w:rsidP="00884707">
                  <w:pPr>
                    <w:pStyle w:val="NormalWeb"/>
                    <w:spacing w:after="0" w:line="360" w:lineRule="auto"/>
                    <w:rPr>
                      <w:b/>
                      <w:sz w:val="28"/>
                      <w:szCs w:val="28"/>
                    </w:rPr>
                  </w:pPr>
                  <w:r w:rsidRPr="00161AD7">
                    <w:rPr>
                      <w:b/>
                      <w:sz w:val="28"/>
                      <w:szCs w:val="28"/>
                    </w:rPr>
                    <w:lastRenderedPageBreak/>
                    <w:t>Week 5</w:t>
                  </w:r>
                </w:p>
                <w:p w14:paraId="3B200087" w14:textId="77777777" w:rsidR="00721620" w:rsidRPr="00A91C17" w:rsidRDefault="00721620" w:rsidP="00884707">
                  <w:pPr>
                    <w:pStyle w:val="NormalWeb"/>
                    <w:spacing w:after="0" w:line="360" w:lineRule="auto"/>
                    <w:rPr>
                      <w:b/>
                      <w:sz w:val="28"/>
                      <w:szCs w:val="28"/>
                    </w:rPr>
                  </w:pPr>
                </w:p>
              </w:tc>
              <w:tc>
                <w:tcPr>
                  <w:tcW w:w="9287" w:type="dxa"/>
                </w:tcPr>
                <w:p w14:paraId="55C112C8" w14:textId="77777777" w:rsidR="00AD3E67" w:rsidRDefault="00AD3E67" w:rsidP="00884707">
                  <w:pPr>
                    <w:rPr>
                      <w:rFonts w:ascii="Times New Roman" w:hAnsi="Times New Roman" w:cs="Times New Roman"/>
                      <w:sz w:val="24"/>
                      <w:szCs w:val="24"/>
                    </w:rPr>
                  </w:pPr>
                  <w:r w:rsidRPr="00FF3BAA">
                    <w:rPr>
                      <w:rFonts w:ascii="Times New Roman" w:hAnsi="Times New Roman" w:cs="Times New Roman"/>
                      <w:sz w:val="24"/>
                      <w:szCs w:val="24"/>
                    </w:rPr>
                    <w:t xml:space="preserve">Introduction to </w:t>
                  </w:r>
                  <w:r>
                    <w:rPr>
                      <w:rFonts w:ascii="Times New Roman" w:hAnsi="Times New Roman" w:cs="Times New Roman"/>
                      <w:sz w:val="24"/>
                      <w:szCs w:val="24"/>
                    </w:rPr>
                    <w:t>the age, style , works and characteristics of poet</w:t>
                  </w:r>
                  <w:r w:rsidR="00F840FB">
                    <w:rPr>
                      <w:rFonts w:ascii="Times New Roman" w:hAnsi="Times New Roman" w:cs="Times New Roman"/>
                      <w:sz w:val="24"/>
                      <w:szCs w:val="24"/>
                    </w:rPr>
                    <w:t xml:space="preserve"> (John Donne)</w:t>
                  </w:r>
                </w:p>
                <w:p w14:paraId="6AFA7764" w14:textId="77777777" w:rsidR="000630D3" w:rsidRDefault="000630D3" w:rsidP="00884707">
                  <w:pPr>
                    <w:rPr>
                      <w:rFonts w:ascii="Times New Roman" w:hAnsi="Times New Roman" w:cs="Times New Roman"/>
                      <w:sz w:val="24"/>
                      <w:szCs w:val="24"/>
                    </w:rPr>
                  </w:pPr>
                  <w:r>
                    <w:rPr>
                      <w:rFonts w:ascii="Times New Roman" w:hAnsi="Times New Roman" w:cs="Times New Roman"/>
                      <w:sz w:val="24"/>
                      <w:szCs w:val="24"/>
                    </w:rPr>
                    <w:t>Love and Divine Poems (Selected Text)</w:t>
                  </w:r>
                </w:p>
                <w:p w14:paraId="25C33762" w14:textId="77777777" w:rsidR="004C60DA" w:rsidRPr="004C60DA" w:rsidRDefault="00161AD7" w:rsidP="00884707">
                  <w:pPr>
                    <w:rPr>
                      <w:rFonts w:ascii="Times New Roman" w:hAnsi="Times New Roman" w:cs="Times New Roman"/>
                      <w:sz w:val="24"/>
                      <w:szCs w:val="24"/>
                    </w:rPr>
                  </w:pPr>
                  <w:r w:rsidRPr="00161AD7">
                    <w:rPr>
                      <w:rFonts w:ascii="Times New Roman" w:hAnsi="Times New Roman" w:cs="Times New Roman"/>
                      <w:sz w:val="24"/>
                      <w:szCs w:val="24"/>
                    </w:rPr>
                    <w:t>Text Discussion</w:t>
                  </w:r>
                </w:p>
                <w:p w14:paraId="4D306E69" w14:textId="77777777" w:rsidR="004C60DA" w:rsidRPr="004C60DA" w:rsidRDefault="004C60DA" w:rsidP="00884707">
                  <w:pPr>
                    <w:rPr>
                      <w:rFonts w:ascii="Times New Roman" w:hAnsi="Times New Roman" w:cs="Times New Roman"/>
                      <w:sz w:val="24"/>
                      <w:szCs w:val="24"/>
                    </w:rPr>
                  </w:pPr>
                  <w:r w:rsidRPr="004C60DA">
                    <w:rPr>
                      <w:rFonts w:ascii="Times New Roman" w:hAnsi="Times New Roman" w:cs="Times New Roman"/>
                      <w:sz w:val="24"/>
                      <w:szCs w:val="24"/>
                    </w:rPr>
                    <w:t xml:space="preserve">Comparison of two poets of classical age. </w:t>
                  </w:r>
                </w:p>
                <w:p w14:paraId="56089ABE" w14:textId="77777777" w:rsidR="00AD3E67" w:rsidRPr="00161AD7" w:rsidRDefault="00AD3E67" w:rsidP="00884707">
                  <w:pPr>
                    <w:rPr>
                      <w:rFonts w:ascii="Times New Roman" w:hAnsi="Times New Roman" w:cs="Times New Roman"/>
                      <w:sz w:val="24"/>
                      <w:szCs w:val="24"/>
                    </w:rPr>
                  </w:pPr>
                </w:p>
                <w:p w14:paraId="23255ABE" w14:textId="77777777" w:rsidR="00161AD7" w:rsidRPr="00161AD7" w:rsidRDefault="00161AD7" w:rsidP="00884707">
                  <w:pPr>
                    <w:rPr>
                      <w:rFonts w:ascii="Times New Roman" w:hAnsi="Times New Roman" w:cs="Times New Roman"/>
                      <w:sz w:val="24"/>
                      <w:szCs w:val="24"/>
                    </w:rPr>
                  </w:pPr>
                  <w:r w:rsidRPr="00161AD7">
                    <w:rPr>
                      <w:rFonts w:ascii="Times New Roman" w:hAnsi="Times New Roman" w:cs="Times New Roman"/>
                      <w:sz w:val="24"/>
                      <w:szCs w:val="24"/>
                    </w:rPr>
                    <w:t>Assignment: 2</w:t>
                  </w:r>
                </w:p>
                <w:p w14:paraId="6B16FE31" w14:textId="77777777" w:rsidR="00721620" w:rsidRPr="00FF3BAA" w:rsidRDefault="00721620" w:rsidP="00884707">
                  <w:pPr>
                    <w:rPr>
                      <w:rFonts w:ascii="Times New Roman" w:hAnsi="Times New Roman" w:cs="Times New Roman"/>
                      <w:sz w:val="24"/>
                      <w:szCs w:val="24"/>
                    </w:rPr>
                  </w:pPr>
                </w:p>
              </w:tc>
            </w:tr>
            <w:tr w:rsidR="00721620" w14:paraId="4767C2A7" w14:textId="77777777" w:rsidTr="00A91C17">
              <w:trPr>
                <w:trHeight w:val="1250"/>
              </w:trPr>
              <w:tc>
                <w:tcPr>
                  <w:tcW w:w="1417" w:type="dxa"/>
                </w:tcPr>
                <w:p w14:paraId="04E6B734" w14:textId="77777777" w:rsidR="00161AD7" w:rsidRPr="00161AD7" w:rsidRDefault="00161AD7" w:rsidP="00884707">
                  <w:pPr>
                    <w:pStyle w:val="NormalWeb"/>
                    <w:spacing w:after="0" w:line="360" w:lineRule="auto"/>
                    <w:rPr>
                      <w:b/>
                      <w:sz w:val="28"/>
                      <w:szCs w:val="28"/>
                    </w:rPr>
                  </w:pPr>
                  <w:r w:rsidRPr="00161AD7">
                    <w:rPr>
                      <w:b/>
                      <w:sz w:val="28"/>
                      <w:szCs w:val="28"/>
                    </w:rPr>
                    <w:t>Week 6</w:t>
                  </w:r>
                </w:p>
                <w:p w14:paraId="220EF9D1" w14:textId="77777777" w:rsidR="00721620" w:rsidRPr="00A91C17" w:rsidRDefault="00721620" w:rsidP="00884707">
                  <w:pPr>
                    <w:pStyle w:val="NormalWeb"/>
                    <w:spacing w:after="0" w:line="360" w:lineRule="auto"/>
                    <w:rPr>
                      <w:b/>
                      <w:sz w:val="28"/>
                      <w:szCs w:val="28"/>
                    </w:rPr>
                  </w:pPr>
                </w:p>
              </w:tc>
              <w:tc>
                <w:tcPr>
                  <w:tcW w:w="9287" w:type="dxa"/>
                </w:tcPr>
                <w:p w14:paraId="33929C0C" w14:textId="77777777" w:rsidR="00884707" w:rsidRDefault="00884707" w:rsidP="00884707">
                  <w:pPr>
                    <w:rPr>
                      <w:rFonts w:ascii="Times New Roman" w:hAnsi="Times New Roman" w:cs="Times New Roman"/>
                      <w:sz w:val="24"/>
                      <w:szCs w:val="24"/>
                    </w:rPr>
                  </w:pPr>
                  <w:r>
                    <w:rPr>
                      <w:rFonts w:ascii="Times New Roman" w:hAnsi="Times New Roman" w:cs="Times New Roman"/>
                      <w:sz w:val="24"/>
                      <w:szCs w:val="24"/>
                    </w:rPr>
                    <w:t>Introduction to the birth, development and features of Classical Greek Tragedy</w:t>
                  </w:r>
                  <w:r w:rsidR="004C60DA">
                    <w:rPr>
                      <w:rFonts w:ascii="Times New Roman" w:hAnsi="Times New Roman" w:cs="Times New Roman"/>
                      <w:sz w:val="24"/>
                      <w:szCs w:val="24"/>
                    </w:rPr>
                    <w:t xml:space="preserve"> </w:t>
                  </w:r>
                </w:p>
                <w:p w14:paraId="1A793906" w14:textId="77777777" w:rsidR="00D600E2" w:rsidRDefault="00D600E2" w:rsidP="00884707">
                  <w:pPr>
                    <w:rPr>
                      <w:rFonts w:ascii="Times New Roman" w:hAnsi="Times New Roman" w:cs="Times New Roman"/>
                      <w:sz w:val="24"/>
                      <w:szCs w:val="24"/>
                    </w:rPr>
                  </w:pPr>
                  <w:r>
                    <w:rPr>
                      <w:rFonts w:ascii="Times New Roman" w:hAnsi="Times New Roman" w:cs="Times New Roman"/>
                      <w:sz w:val="24"/>
                      <w:szCs w:val="24"/>
                    </w:rPr>
                    <w:t xml:space="preserve">Antigone by Sophocles, Introduction of the dramatist, Antigone as a Tragic Heroine , Discussion on the themes, style, symbols and narrative techniques employed by Sophocles. </w:t>
                  </w:r>
                </w:p>
                <w:p w14:paraId="378D6BA7" w14:textId="77777777" w:rsidR="00721620" w:rsidRPr="00FF3BAA" w:rsidRDefault="004C60DA" w:rsidP="00884707">
                  <w:pPr>
                    <w:rPr>
                      <w:rFonts w:ascii="Times New Roman" w:hAnsi="Times New Roman" w:cs="Times New Roman"/>
                      <w:sz w:val="24"/>
                      <w:szCs w:val="24"/>
                    </w:rPr>
                  </w:pPr>
                  <w:r>
                    <w:rPr>
                      <w:rFonts w:ascii="Times New Roman" w:hAnsi="Times New Roman" w:cs="Times New Roman"/>
                      <w:sz w:val="24"/>
                      <w:szCs w:val="24"/>
                    </w:rPr>
                    <w:lastRenderedPageBreak/>
                    <w:t xml:space="preserve">Discussion on Sentimentalism and Pre Romanticism </w:t>
                  </w:r>
                </w:p>
              </w:tc>
            </w:tr>
            <w:tr w:rsidR="00721620" w14:paraId="623033A4" w14:textId="77777777" w:rsidTr="00A91C17">
              <w:trPr>
                <w:trHeight w:val="1250"/>
              </w:trPr>
              <w:tc>
                <w:tcPr>
                  <w:tcW w:w="1417" w:type="dxa"/>
                </w:tcPr>
                <w:p w14:paraId="72A36A77" w14:textId="77777777" w:rsidR="00161AD7" w:rsidRPr="00161AD7" w:rsidRDefault="00161AD7" w:rsidP="00884707">
                  <w:pPr>
                    <w:pStyle w:val="NormalWeb"/>
                    <w:spacing w:after="0" w:line="360" w:lineRule="auto"/>
                    <w:rPr>
                      <w:b/>
                      <w:sz w:val="28"/>
                      <w:szCs w:val="28"/>
                    </w:rPr>
                  </w:pPr>
                  <w:r w:rsidRPr="00161AD7">
                    <w:rPr>
                      <w:b/>
                      <w:sz w:val="28"/>
                      <w:szCs w:val="28"/>
                    </w:rPr>
                    <w:lastRenderedPageBreak/>
                    <w:t>Week 7</w:t>
                  </w:r>
                </w:p>
                <w:p w14:paraId="0238435B" w14:textId="77777777" w:rsidR="00721620" w:rsidRPr="00A91C17" w:rsidRDefault="00721620" w:rsidP="00884707">
                  <w:pPr>
                    <w:pStyle w:val="NormalWeb"/>
                    <w:spacing w:after="0" w:line="360" w:lineRule="auto"/>
                    <w:rPr>
                      <w:b/>
                      <w:sz w:val="28"/>
                      <w:szCs w:val="28"/>
                    </w:rPr>
                  </w:pPr>
                </w:p>
              </w:tc>
              <w:tc>
                <w:tcPr>
                  <w:tcW w:w="9287" w:type="dxa"/>
                </w:tcPr>
                <w:p w14:paraId="437CB1BB" w14:textId="77777777" w:rsidR="00161AD7" w:rsidRDefault="00161AD7" w:rsidP="00884707">
                  <w:pPr>
                    <w:rPr>
                      <w:rFonts w:ascii="Times New Roman" w:hAnsi="Times New Roman" w:cs="Times New Roman"/>
                      <w:sz w:val="24"/>
                      <w:szCs w:val="24"/>
                    </w:rPr>
                  </w:pPr>
                  <w:r>
                    <w:rPr>
                      <w:rFonts w:ascii="Times New Roman" w:hAnsi="Times New Roman" w:cs="Times New Roman"/>
                      <w:sz w:val="24"/>
                      <w:szCs w:val="24"/>
                    </w:rPr>
                    <w:t xml:space="preserve">Introduction to the works, style and characteristics of </w:t>
                  </w:r>
                  <w:r w:rsidR="00AD3E67">
                    <w:rPr>
                      <w:rFonts w:ascii="Times New Roman" w:hAnsi="Times New Roman" w:cs="Times New Roman"/>
                      <w:sz w:val="24"/>
                      <w:szCs w:val="24"/>
                    </w:rPr>
                    <w:t xml:space="preserve"> poet (</w:t>
                  </w:r>
                  <w:r>
                    <w:rPr>
                      <w:rFonts w:ascii="Times New Roman" w:hAnsi="Times New Roman" w:cs="Times New Roman"/>
                      <w:sz w:val="24"/>
                      <w:szCs w:val="24"/>
                    </w:rPr>
                    <w:t>William Wordsworth</w:t>
                  </w:r>
                  <w:r w:rsidR="00AD3E67">
                    <w:rPr>
                      <w:rFonts w:ascii="Times New Roman" w:hAnsi="Times New Roman" w:cs="Times New Roman"/>
                      <w:sz w:val="24"/>
                      <w:szCs w:val="24"/>
                    </w:rPr>
                    <w:t>)</w:t>
                  </w:r>
                </w:p>
                <w:p w14:paraId="21BB2B34" w14:textId="77777777" w:rsidR="00161AD7" w:rsidRPr="00FF3BAA" w:rsidRDefault="009C43DE" w:rsidP="00884707">
                  <w:pPr>
                    <w:rPr>
                      <w:rFonts w:ascii="Times New Roman" w:hAnsi="Times New Roman" w:cs="Times New Roman"/>
                      <w:sz w:val="24"/>
                      <w:szCs w:val="24"/>
                    </w:rPr>
                  </w:pPr>
                  <w:r>
                    <w:rPr>
                      <w:rFonts w:ascii="Times New Roman" w:hAnsi="Times New Roman" w:cs="Times New Roman"/>
                      <w:sz w:val="24"/>
                      <w:szCs w:val="24"/>
                    </w:rPr>
                    <w:t xml:space="preserve"> </w:t>
                  </w:r>
                  <w:r w:rsidRPr="004C6B02">
                    <w:rPr>
                      <w:rFonts w:ascii="Times New Roman" w:hAnsi="Times New Roman" w:cs="Times New Roman"/>
                      <w:iCs/>
                      <w:sz w:val="24"/>
                      <w:szCs w:val="24"/>
                    </w:rPr>
                    <w:t>Reading</w:t>
                  </w:r>
                  <w:r w:rsidRPr="009C43DE">
                    <w:rPr>
                      <w:rFonts w:ascii="Times New Roman" w:hAnsi="Times New Roman" w:cs="Times New Roman"/>
                      <w:i/>
                      <w:iCs/>
                      <w:sz w:val="24"/>
                      <w:szCs w:val="24"/>
                    </w:rPr>
                    <w:t xml:space="preserve"> </w:t>
                  </w:r>
                  <w:r w:rsidRPr="009C43DE">
                    <w:rPr>
                      <w:rFonts w:ascii="Times New Roman" w:hAnsi="Times New Roman" w:cs="Times New Roman"/>
                      <w:sz w:val="24"/>
                      <w:szCs w:val="24"/>
                    </w:rPr>
                    <w:t>paraphrasing and critical evaluation of the poem</w:t>
                  </w:r>
                  <w:r>
                    <w:rPr>
                      <w:rFonts w:ascii="Times New Roman" w:hAnsi="Times New Roman" w:cs="Times New Roman"/>
                      <w:sz w:val="24"/>
                      <w:szCs w:val="24"/>
                    </w:rPr>
                    <w:t xml:space="preserve">s : </w:t>
                  </w:r>
                  <w:r w:rsidR="00AB1726" w:rsidRPr="00AB1726">
                    <w:rPr>
                      <w:rFonts w:ascii="Times New Roman" w:hAnsi="Times New Roman" w:cs="Times New Roman"/>
                      <w:sz w:val="24"/>
                      <w:szCs w:val="24"/>
                    </w:rPr>
                    <w:t>Old Cumberland Beggar;</w:t>
                  </w:r>
                  <w:r w:rsidR="00AB1726" w:rsidRPr="00AB1726">
                    <w:rPr>
                      <w:rFonts w:ascii="Arial" w:eastAsia="Times New Roman" w:hAnsi="Arial"/>
                      <w:sz w:val="31"/>
                      <w:szCs w:val="31"/>
                    </w:rPr>
                    <w:t xml:space="preserve"> </w:t>
                  </w:r>
                  <w:r w:rsidR="00AB1726" w:rsidRPr="00AB1726">
                    <w:rPr>
                      <w:rFonts w:ascii="Times New Roman" w:hAnsi="Times New Roman" w:cs="Times New Roman"/>
                      <w:sz w:val="24"/>
                      <w:szCs w:val="24"/>
                    </w:rPr>
                    <w:t>Lines</w:t>
                  </w:r>
                  <w:r w:rsidR="00AB1726">
                    <w:rPr>
                      <w:rFonts w:ascii="Times New Roman" w:hAnsi="Times New Roman" w:cs="Times New Roman"/>
                      <w:sz w:val="24"/>
                      <w:szCs w:val="24"/>
                    </w:rPr>
                    <w:t xml:space="preserve"> </w:t>
                  </w:r>
                  <w:r w:rsidR="00AB1726" w:rsidRPr="00AB1726">
                    <w:rPr>
                      <w:rFonts w:ascii="Times New Roman" w:hAnsi="Times New Roman" w:cs="Times New Roman"/>
                      <w:sz w:val="24"/>
                      <w:szCs w:val="24"/>
                    </w:rPr>
                    <w:t>Written in Early Spring</w:t>
                  </w:r>
                  <w:r w:rsidRPr="009C43D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w:t>
                  </w:r>
                  <w:r w:rsidRPr="009C43DE">
                    <w:rPr>
                      <w:rFonts w:ascii="Times New Roman" w:hAnsi="Times New Roman" w:cs="Times New Roman"/>
                      <w:sz w:val="24"/>
                      <w:szCs w:val="24"/>
                    </w:rPr>
                    <w:t>The Thorn</w:t>
                  </w:r>
                </w:p>
                <w:p w14:paraId="24753353" w14:textId="77777777" w:rsidR="00161AD7" w:rsidRDefault="00161AD7" w:rsidP="00884707">
                  <w:pPr>
                    <w:rPr>
                      <w:rFonts w:ascii="Times New Roman" w:hAnsi="Times New Roman" w:cs="Times New Roman"/>
                      <w:sz w:val="24"/>
                      <w:szCs w:val="24"/>
                    </w:rPr>
                  </w:pPr>
                  <w:r w:rsidRPr="00FF3BAA">
                    <w:rPr>
                      <w:rFonts w:ascii="Times New Roman" w:hAnsi="Times New Roman" w:cs="Times New Roman"/>
                      <w:sz w:val="24"/>
                      <w:szCs w:val="24"/>
                    </w:rPr>
                    <w:t>Quizz:2</w:t>
                  </w:r>
                </w:p>
                <w:p w14:paraId="3F3EAAEE" w14:textId="77777777" w:rsidR="00721620" w:rsidRPr="00FF3BAA" w:rsidRDefault="00721620" w:rsidP="00884707">
                  <w:pPr>
                    <w:rPr>
                      <w:rFonts w:ascii="Times New Roman" w:hAnsi="Times New Roman" w:cs="Times New Roman"/>
                      <w:sz w:val="24"/>
                      <w:szCs w:val="24"/>
                    </w:rPr>
                  </w:pPr>
                </w:p>
              </w:tc>
            </w:tr>
            <w:tr w:rsidR="00721620" w14:paraId="218C8297" w14:textId="77777777" w:rsidTr="00A91C17">
              <w:trPr>
                <w:trHeight w:val="1250"/>
              </w:trPr>
              <w:tc>
                <w:tcPr>
                  <w:tcW w:w="1417" w:type="dxa"/>
                </w:tcPr>
                <w:p w14:paraId="6E3A09D8" w14:textId="77777777" w:rsidR="00161AD7" w:rsidRPr="00161AD7" w:rsidRDefault="00161AD7" w:rsidP="00884707">
                  <w:pPr>
                    <w:pStyle w:val="NormalWeb"/>
                    <w:spacing w:after="0" w:line="360" w:lineRule="auto"/>
                    <w:rPr>
                      <w:b/>
                      <w:sz w:val="28"/>
                      <w:szCs w:val="28"/>
                    </w:rPr>
                  </w:pPr>
                  <w:r w:rsidRPr="00161AD7">
                    <w:rPr>
                      <w:b/>
                      <w:sz w:val="28"/>
                      <w:szCs w:val="28"/>
                    </w:rPr>
                    <w:t>Week 8</w:t>
                  </w:r>
                </w:p>
                <w:p w14:paraId="4398998E" w14:textId="77777777" w:rsidR="00721620" w:rsidRPr="00A91C17" w:rsidRDefault="00721620" w:rsidP="00884707">
                  <w:pPr>
                    <w:pStyle w:val="NormalWeb"/>
                    <w:spacing w:after="0" w:line="360" w:lineRule="auto"/>
                    <w:rPr>
                      <w:b/>
                      <w:sz w:val="28"/>
                      <w:szCs w:val="28"/>
                    </w:rPr>
                  </w:pPr>
                </w:p>
              </w:tc>
              <w:tc>
                <w:tcPr>
                  <w:tcW w:w="9287" w:type="dxa"/>
                </w:tcPr>
                <w:p w14:paraId="5047C09D" w14:textId="77777777" w:rsidR="00161AD7" w:rsidRPr="00161AD7" w:rsidRDefault="00161AD7" w:rsidP="00884707">
                  <w:pPr>
                    <w:rPr>
                      <w:rFonts w:ascii="Times New Roman" w:hAnsi="Times New Roman" w:cs="Times New Roman"/>
                      <w:sz w:val="24"/>
                      <w:szCs w:val="24"/>
                    </w:rPr>
                  </w:pPr>
                  <w:r w:rsidRPr="00161AD7">
                    <w:rPr>
                      <w:rFonts w:ascii="Times New Roman" w:hAnsi="Times New Roman" w:cs="Times New Roman"/>
                      <w:sz w:val="24"/>
                      <w:szCs w:val="24"/>
                    </w:rPr>
                    <w:t>Mid Term Examination</w:t>
                  </w:r>
                </w:p>
                <w:p w14:paraId="6BB533AE" w14:textId="77777777" w:rsidR="00721620" w:rsidRPr="00FF3BAA" w:rsidRDefault="00721620" w:rsidP="00884707">
                  <w:pPr>
                    <w:rPr>
                      <w:rFonts w:ascii="Times New Roman" w:hAnsi="Times New Roman" w:cs="Times New Roman"/>
                      <w:sz w:val="24"/>
                      <w:szCs w:val="24"/>
                    </w:rPr>
                  </w:pPr>
                </w:p>
              </w:tc>
            </w:tr>
            <w:tr w:rsidR="00066604" w14:paraId="36458A4E" w14:textId="77777777" w:rsidTr="00066604">
              <w:trPr>
                <w:trHeight w:val="1070"/>
              </w:trPr>
              <w:tc>
                <w:tcPr>
                  <w:tcW w:w="1417" w:type="dxa"/>
                </w:tcPr>
                <w:p w14:paraId="267A8F62" w14:textId="77777777" w:rsidR="00066604" w:rsidRDefault="00066604" w:rsidP="00884707">
                  <w:pPr>
                    <w:rPr>
                      <w:rFonts w:ascii="Times New Roman" w:hAnsi="Times New Roman" w:cs="Times New Roman"/>
                      <w:sz w:val="24"/>
                      <w:szCs w:val="24"/>
                    </w:rPr>
                  </w:pPr>
                  <w:r>
                    <w:rPr>
                      <w:rFonts w:ascii="Times New Roman" w:hAnsi="Times New Roman" w:cs="Times New Roman"/>
                      <w:sz w:val="24"/>
                      <w:szCs w:val="24"/>
                    </w:rPr>
                    <w:t>Week 9</w:t>
                  </w:r>
                </w:p>
                <w:p w14:paraId="46DB62BD" w14:textId="77777777" w:rsidR="00066604" w:rsidRPr="00161AD7" w:rsidRDefault="00066604" w:rsidP="00884707">
                  <w:pPr>
                    <w:pStyle w:val="NormalWeb"/>
                    <w:spacing w:after="0" w:line="360" w:lineRule="auto"/>
                    <w:rPr>
                      <w:b/>
                      <w:sz w:val="28"/>
                      <w:szCs w:val="28"/>
                    </w:rPr>
                  </w:pPr>
                </w:p>
              </w:tc>
              <w:tc>
                <w:tcPr>
                  <w:tcW w:w="9287" w:type="dxa"/>
                </w:tcPr>
                <w:p w14:paraId="6967D914" w14:textId="77777777" w:rsidR="009C43DE" w:rsidRDefault="009C43DE" w:rsidP="00884707">
                  <w:pPr>
                    <w:rPr>
                      <w:rFonts w:ascii="Times New Roman" w:hAnsi="Times New Roman" w:cs="Times New Roman"/>
                      <w:sz w:val="24"/>
                      <w:szCs w:val="24"/>
                    </w:rPr>
                  </w:pPr>
                  <w:r w:rsidRPr="009C43DE">
                    <w:rPr>
                      <w:rFonts w:ascii="Times New Roman" w:hAnsi="Times New Roman" w:cs="Times New Roman"/>
                      <w:sz w:val="24"/>
                      <w:szCs w:val="24"/>
                    </w:rPr>
                    <w:t xml:space="preserve">Introduction to the works, style and characteristics of  poet </w:t>
                  </w:r>
                  <w:r>
                    <w:rPr>
                      <w:rFonts w:ascii="Times New Roman" w:hAnsi="Times New Roman" w:cs="Times New Roman"/>
                      <w:sz w:val="24"/>
                      <w:szCs w:val="24"/>
                    </w:rPr>
                    <w:t>(</w:t>
                  </w:r>
                  <w:r w:rsidR="00066604">
                    <w:rPr>
                      <w:rFonts w:ascii="Times New Roman" w:hAnsi="Times New Roman" w:cs="Times New Roman"/>
                      <w:sz w:val="24"/>
                      <w:szCs w:val="24"/>
                    </w:rPr>
                    <w:t>S</w:t>
                  </w:r>
                  <w:r w:rsidR="00066604" w:rsidRPr="00FF3BAA">
                    <w:rPr>
                      <w:rFonts w:ascii="Times New Roman" w:hAnsi="Times New Roman" w:cs="Times New Roman"/>
                      <w:sz w:val="24"/>
                      <w:szCs w:val="24"/>
                    </w:rPr>
                    <w:t>.T. Coleridge</w:t>
                  </w:r>
                  <w:r>
                    <w:rPr>
                      <w:rFonts w:ascii="Times New Roman" w:hAnsi="Times New Roman" w:cs="Times New Roman"/>
                      <w:sz w:val="24"/>
                      <w:szCs w:val="24"/>
                    </w:rPr>
                    <w:t>)</w:t>
                  </w:r>
                </w:p>
                <w:p w14:paraId="4FFFCE19" w14:textId="77777777" w:rsidR="009C43DE" w:rsidRDefault="00066604" w:rsidP="00884707">
                  <w:pPr>
                    <w:rPr>
                      <w:rFonts w:ascii="Times New Roman" w:hAnsi="Times New Roman" w:cs="Times New Roman"/>
                      <w:sz w:val="24"/>
                      <w:szCs w:val="24"/>
                    </w:rPr>
                  </w:pPr>
                  <w:r>
                    <w:rPr>
                      <w:rFonts w:ascii="Times New Roman" w:hAnsi="Times New Roman" w:cs="Times New Roman"/>
                      <w:sz w:val="24"/>
                      <w:szCs w:val="24"/>
                    </w:rPr>
                    <w:t xml:space="preserve"> </w:t>
                  </w:r>
                  <w:r w:rsidR="009C43DE" w:rsidRPr="004C6B02">
                    <w:rPr>
                      <w:rFonts w:ascii="Times New Roman" w:hAnsi="Times New Roman" w:cs="Times New Roman"/>
                      <w:iCs/>
                      <w:sz w:val="24"/>
                      <w:szCs w:val="24"/>
                    </w:rPr>
                    <w:t xml:space="preserve">Reading </w:t>
                  </w:r>
                  <w:r w:rsidR="009C43DE" w:rsidRPr="004C6B02">
                    <w:rPr>
                      <w:rFonts w:ascii="Times New Roman" w:hAnsi="Times New Roman" w:cs="Times New Roman"/>
                      <w:sz w:val="24"/>
                      <w:szCs w:val="24"/>
                    </w:rPr>
                    <w:t>p</w:t>
                  </w:r>
                  <w:r w:rsidR="009C43DE" w:rsidRPr="009C43DE">
                    <w:rPr>
                      <w:rFonts w:ascii="Times New Roman" w:hAnsi="Times New Roman" w:cs="Times New Roman"/>
                      <w:sz w:val="24"/>
                      <w:szCs w:val="24"/>
                    </w:rPr>
                    <w:t>araphrasing and critical</w:t>
                  </w:r>
                  <w:r w:rsidR="008346AD">
                    <w:rPr>
                      <w:rFonts w:ascii="Times New Roman" w:hAnsi="Times New Roman" w:cs="Times New Roman"/>
                      <w:sz w:val="24"/>
                      <w:szCs w:val="24"/>
                    </w:rPr>
                    <w:t xml:space="preserve"> evaluation of </w:t>
                  </w:r>
                  <w:r w:rsidR="009C43DE">
                    <w:rPr>
                      <w:rFonts w:ascii="Times New Roman" w:hAnsi="Times New Roman" w:cs="Times New Roman"/>
                      <w:sz w:val="24"/>
                      <w:szCs w:val="24"/>
                    </w:rPr>
                    <w:t xml:space="preserve">: </w:t>
                  </w:r>
                  <w:proofErr w:type="spellStart"/>
                  <w:r w:rsidRPr="00FF3BAA">
                    <w:rPr>
                      <w:rFonts w:ascii="Times New Roman" w:hAnsi="Times New Roman" w:cs="Times New Roman"/>
                      <w:sz w:val="24"/>
                      <w:szCs w:val="24"/>
                    </w:rPr>
                    <w:t>Kubla</w:t>
                  </w:r>
                  <w:proofErr w:type="spellEnd"/>
                  <w:r w:rsidRPr="00FF3BAA">
                    <w:rPr>
                      <w:rFonts w:ascii="Times New Roman" w:hAnsi="Times New Roman" w:cs="Times New Roman"/>
                      <w:sz w:val="24"/>
                      <w:szCs w:val="24"/>
                    </w:rPr>
                    <w:t xml:space="preserve"> Khan, </w:t>
                  </w:r>
                  <w:r>
                    <w:rPr>
                      <w:rFonts w:ascii="Times New Roman" w:hAnsi="Times New Roman" w:cs="Times New Roman"/>
                      <w:sz w:val="24"/>
                      <w:szCs w:val="24"/>
                    </w:rPr>
                    <w:t xml:space="preserve"> </w:t>
                  </w:r>
                  <w:r w:rsidRPr="00FF3BAA">
                    <w:rPr>
                      <w:rFonts w:ascii="Times New Roman" w:hAnsi="Times New Roman" w:cs="Times New Roman"/>
                      <w:sz w:val="24"/>
                      <w:szCs w:val="24"/>
                    </w:rPr>
                    <w:t>Dejection: An Ode</w:t>
                  </w:r>
                  <w:r>
                    <w:rPr>
                      <w:rFonts w:ascii="Times New Roman" w:hAnsi="Times New Roman" w:cs="Times New Roman"/>
                      <w:sz w:val="24"/>
                      <w:szCs w:val="24"/>
                    </w:rPr>
                    <w:t xml:space="preserve"> </w:t>
                  </w:r>
                </w:p>
                <w:p w14:paraId="23927C43" w14:textId="77777777" w:rsidR="00066604" w:rsidRDefault="00066604" w:rsidP="00884707">
                  <w:pPr>
                    <w:rPr>
                      <w:rFonts w:ascii="Times New Roman" w:hAnsi="Times New Roman" w:cs="Times New Roman"/>
                      <w:sz w:val="24"/>
                      <w:szCs w:val="24"/>
                    </w:rPr>
                  </w:pPr>
                  <w:r w:rsidRPr="00FF3BAA">
                    <w:rPr>
                      <w:rFonts w:ascii="Times New Roman" w:hAnsi="Times New Roman" w:cs="Times New Roman"/>
                      <w:sz w:val="24"/>
                      <w:szCs w:val="24"/>
                    </w:rPr>
                    <w:t xml:space="preserve">Assignment:3 </w:t>
                  </w:r>
                </w:p>
                <w:p w14:paraId="45B5CE63" w14:textId="77777777" w:rsidR="00066604" w:rsidRPr="00FF3BAA" w:rsidRDefault="00066604" w:rsidP="00884707">
                  <w:pPr>
                    <w:rPr>
                      <w:rFonts w:ascii="Times New Roman" w:hAnsi="Times New Roman" w:cs="Times New Roman"/>
                      <w:sz w:val="24"/>
                      <w:szCs w:val="24"/>
                    </w:rPr>
                  </w:pPr>
                </w:p>
                <w:p w14:paraId="6ABB80B5" w14:textId="77777777" w:rsidR="00066604" w:rsidRPr="00161AD7" w:rsidRDefault="00066604" w:rsidP="00884707">
                  <w:pPr>
                    <w:rPr>
                      <w:rFonts w:ascii="Times New Roman" w:hAnsi="Times New Roman" w:cs="Times New Roman"/>
                      <w:sz w:val="24"/>
                      <w:szCs w:val="24"/>
                    </w:rPr>
                  </w:pPr>
                </w:p>
              </w:tc>
            </w:tr>
            <w:tr w:rsidR="00066604" w14:paraId="5CB9346C" w14:textId="77777777" w:rsidTr="00A91C17">
              <w:trPr>
                <w:trHeight w:val="1250"/>
              </w:trPr>
              <w:tc>
                <w:tcPr>
                  <w:tcW w:w="1417" w:type="dxa"/>
                </w:tcPr>
                <w:p w14:paraId="24D7910E" w14:textId="77777777" w:rsidR="00066604" w:rsidRPr="00066604" w:rsidRDefault="00066604" w:rsidP="00884707">
                  <w:pPr>
                    <w:pStyle w:val="NormalWeb"/>
                    <w:spacing w:after="0" w:line="360" w:lineRule="auto"/>
                    <w:rPr>
                      <w:b/>
                      <w:sz w:val="28"/>
                      <w:szCs w:val="28"/>
                    </w:rPr>
                  </w:pPr>
                  <w:r w:rsidRPr="00066604">
                    <w:rPr>
                      <w:b/>
                      <w:sz w:val="28"/>
                      <w:szCs w:val="28"/>
                    </w:rPr>
                    <w:lastRenderedPageBreak/>
                    <w:t>Week: 10</w:t>
                  </w:r>
                </w:p>
                <w:p w14:paraId="7CE47AD5" w14:textId="77777777" w:rsidR="00066604" w:rsidRPr="00161AD7" w:rsidRDefault="00066604" w:rsidP="00884707">
                  <w:pPr>
                    <w:pStyle w:val="NormalWeb"/>
                    <w:spacing w:after="0" w:line="360" w:lineRule="auto"/>
                    <w:rPr>
                      <w:b/>
                      <w:sz w:val="28"/>
                      <w:szCs w:val="28"/>
                    </w:rPr>
                  </w:pPr>
                </w:p>
              </w:tc>
              <w:tc>
                <w:tcPr>
                  <w:tcW w:w="9287" w:type="dxa"/>
                </w:tcPr>
                <w:p w14:paraId="644938C9" w14:textId="77777777" w:rsidR="00066604" w:rsidRDefault="009C43DE" w:rsidP="00884707">
                  <w:pPr>
                    <w:rPr>
                      <w:rFonts w:ascii="Times New Roman" w:hAnsi="Times New Roman" w:cs="Times New Roman"/>
                      <w:sz w:val="24"/>
                      <w:szCs w:val="24"/>
                    </w:rPr>
                  </w:pPr>
                  <w:r w:rsidRPr="009C43DE">
                    <w:rPr>
                      <w:rFonts w:ascii="Times New Roman" w:hAnsi="Times New Roman" w:cs="Times New Roman"/>
                      <w:sz w:val="24"/>
                      <w:szCs w:val="24"/>
                    </w:rPr>
                    <w:t xml:space="preserve">Introduction to the works, style and characteristics of  poet </w:t>
                  </w:r>
                  <w:r>
                    <w:rPr>
                      <w:rFonts w:ascii="Times New Roman" w:hAnsi="Times New Roman" w:cs="Times New Roman"/>
                      <w:sz w:val="24"/>
                      <w:szCs w:val="24"/>
                    </w:rPr>
                    <w:t>(</w:t>
                  </w:r>
                  <w:r w:rsidR="00066604">
                    <w:rPr>
                      <w:rFonts w:ascii="Times New Roman" w:hAnsi="Times New Roman" w:cs="Times New Roman"/>
                      <w:sz w:val="24"/>
                      <w:szCs w:val="24"/>
                    </w:rPr>
                    <w:t>William Blake</w:t>
                  </w:r>
                  <w:r>
                    <w:rPr>
                      <w:rFonts w:ascii="Times New Roman" w:hAnsi="Times New Roman" w:cs="Times New Roman"/>
                      <w:sz w:val="24"/>
                      <w:szCs w:val="24"/>
                    </w:rPr>
                    <w:t>)</w:t>
                  </w:r>
                </w:p>
                <w:p w14:paraId="68145727" w14:textId="77777777" w:rsidR="00066604" w:rsidRPr="00B53DC6" w:rsidRDefault="00066604" w:rsidP="00884707">
                  <w:pPr>
                    <w:rPr>
                      <w:rFonts w:ascii="Times New Roman" w:hAnsi="Times New Roman" w:cs="Times New Roman"/>
                      <w:sz w:val="24"/>
                      <w:szCs w:val="24"/>
                    </w:rPr>
                  </w:pPr>
                  <w:r w:rsidRPr="00B53DC6">
                    <w:rPr>
                      <w:rFonts w:ascii="Times New Roman" w:hAnsi="Times New Roman" w:cs="Times New Roman"/>
                      <w:sz w:val="24"/>
                      <w:szCs w:val="24"/>
                    </w:rPr>
                    <w:t>Selections from Songs of</w:t>
                  </w:r>
                  <w:r w:rsidR="009C43DE">
                    <w:rPr>
                      <w:rFonts w:ascii="Times New Roman" w:hAnsi="Times New Roman" w:cs="Times New Roman"/>
                      <w:sz w:val="24"/>
                      <w:szCs w:val="24"/>
                    </w:rPr>
                    <w:t xml:space="preserve"> </w:t>
                  </w:r>
                  <w:r w:rsidRPr="00B53DC6">
                    <w:rPr>
                      <w:rFonts w:ascii="Times New Roman" w:hAnsi="Times New Roman" w:cs="Times New Roman"/>
                      <w:sz w:val="24"/>
                      <w:szCs w:val="24"/>
                    </w:rPr>
                    <w:t>Innocence and</w:t>
                  </w:r>
                  <w:r>
                    <w:rPr>
                      <w:rFonts w:ascii="Times New Roman" w:hAnsi="Times New Roman" w:cs="Times New Roman"/>
                      <w:sz w:val="24"/>
                      <w:szCs w:val="24"/>
                    </w:rPr>
                    <w:t xml:space="preserve"> </w:t>
                  </w:r>
                  <w:r w:rsidRPr="00B53DC6">
                    <w:rPr>
                      <w:rFonts w:ascii="Times New Roman" w:hAnsi="Times New Roman" w:cs="Times New Roman"/>
                      <w:sz w:val="24"/>
                      <w:szCs w:val="24"/>
                    </w:rPr>
                    <w:t>Songs</w:t>
                  </w:r>
                  <w:r w:rsidR="009C43DE">
                    <w:rPr>
                      <w:rFonts w:ascii="Times New Roman" w:hAnsi="Times New Roman" w:cs="Times New Roman"/>
                      <w:sz w:val="24"/>
                      <w:szCs w:val="24"/>
                    </w:rPr>
                    <w:t xml:space="preserve"> </w:t>
                  </w:r>
                  <w:r w:rsidRPr="00B53DC6">
                    <w:rPr>
                      <w:rFonts w:ascii="Times New Roman" w:hAnsi="Times New Roman" w:cs="Times New Roman"/>
                      <w:sz w:val="24"/>
                      <w:szCs w:val="24"/>
                    </w:rPr>
                    <w:t xml:space="preserve">of Experience </w:t>
                  </w:r>
                </w:p>
                <w:p w14:paraId="6F604EBA" w14:textId="77777777" w:rsidR="00066604" w:rsidRPr="00161AD7" w:rsidRDefault="00190D1E" w:rsidP="00884707">
                  <w:pPr>
                    <w:rPr>
                      <w:rFonts w:ascii="Times New Roman" w:hAnsi="Times New Roman" w:cs="Times New Roman"/>
                      <w:sz w:val="24"/>
                      <w:szCs w:val="24"/>
                    </w:rPr>
                  </w:pPr>
                  <w:r>
                    <w:rPr>
                      <w:rFonts w:ascii="Times New Roman" w:hAnsi="Times New Roman" w:cs="Times New Roman"/>
                      <w:sz w:val="24"/>
                      <w:szCs w:val="24"/>
                    </w:rPr>
                    <w:t>Comparison of two poets of Romantic age</w:t>
                  </w:r>
                </w:p>
              </w:tc>
            </w:tr>
            <w:tr w:rsidR="00066604" w14:paraId="69B4482F" w14:textId="77777777" w:rsidTr="00A91C17">
              <w:trPr>
                <w:trHeight w:val="1250"/>
              </w:trPr>
              <w:tc>
                <w:tcPr>
                  <w:tcW w:w="1417" w:type="dxa"/>
                </w:tcPr>
                <w:p w14:paraId="481D0101" w14:textId="77777777" w:rsidR="00066604" w:rsidRPr="00066604" w:rsidRDefault="00066604" w:rsidP="00884707">
                  <w:pPr>
                    <w:pStyle w:val="NormalWeb"/>
                    <w:spacing w:after="0" w:line="360" w:lineRule="auto"/>
                    <w:rPr>
                      <w:b/>
                      <w:sz w:val="28"/>
                      <w:szCs w:val="28"/>
                    </w:rPr>
                  </w:pPr>
                  <w:r w:rsidRPr="00066604">
                    <w:rPr>
                      <w:b/>
                      <w:sz w:val="28"/>
                      <w:szCs w:val="28"/>
                    </w:rPr>
                    <w:t>Week 11</w:t>
                  </w:r>
                </w:p>
                <w:p w14:paraId="1BBC612D" w14:textId="77777777" w:rsidR="00066604" w:rsidRPr="00161AD7" w:rsidRDefault="00066604" w:rsidP="00884707">
                  <w:pPr>
                    <w:pStyle w:val="NormalWeb"/>
                    <w:spacing w:after="0" w:line="360" w:lineRule="auto"/>
                    <w:rPr>
                      <w:b/>
                      <w:sz w:val="28"/>
                      <w:szCs w:val="28"/>
                    </w:rPr>
                  </w:pPr>
                </w:p>
              </w:tc>
              <w:tc>
                <w:tcPr>
                  <w:tcW w:w="9287" w:type="dxa"/>
                </w:tcPr>
                <w:p w14:paraId="24E8BEB6" w14:textId="77777777" w:rsidR="00066604" w:rsidRDefault="008346AD" w:rsidP="00884707">
                  <w:pPr>
                    <w:rPr>
                      <w:rFonts w:ascii="Times New Roman" w:hAnsi="Times New Roman" w:cs="Times New Roman"/>
                      <w:bCs/>
                      <w:sz w:val="24"/>
                      <w:szCs w:val="24"/>
                    </w:rPr>
                  </w:pPr>
                  <w:r>
                    <w:rPr>
                      <w:rFonts w:ascii="Times New Roman" w:hAnsi="Times New Roman" w:cs="Times New Roman"/>
                      <w:bCs/>
                      <w:sz w:val="24"/>
                      <w:szCs w:val="24"/>
                    </w:rPr>
                    <w:t xml:space="preserve"> </w:t>
                  </w:r>
                  <w:r w:rsidRPr="009C43DE">
                    <w:rPr>
                      <w:rFonts w:ascii="Times New Roman" w:hAnsi="Times New Roman" w:cs="Times New Roman"/>
                      <w:sz w:val="24"/>
                      <w:szCs w:val="24"/>
                    </w:rPr>
                    <w:t xml:space="preserve">Introduction to the works, style and characteristics of  poet </w:t>
                  </w:r>
                  <w:r>
                    <w:rPr>
                      <w:rFonts w:ascii="Times New Roman" w:hAnsi="Times New Roman" w:cs="Times New Roman"/>
                      <w:sz w:val="24"/>
                      <w:szCs w:val="24"/>
                    </w:rPr>
                    <w:t>(</w:t>
                  </w:r>
                  <w:r w:rsidR="00066604" w:rsidRPr="00B77CBC">
                    <w:rPr>
                      <w:rFonts w:ascii="Times New Roman" w:hAnsi="Times New Roman" w:cs="Times New Roman"/>
                      <w:bCs/>
                      <w:sz w:val="24"/>
                      <w:szCs w:val="24"/>
                    </w:rPr>
                    <w:t>Percy Bysshe Shelley</w:t>
                  </w:r>
                  <w:r>
                    <w:rPr>
                      <w:rFonts w:ascii="Times New Roman" w:hAnsi="Times New Roman" w:cs="Times New Roman"/>
                      <w:bCs/>
                      <w:sz w:val="24"/>
                      <w:szCs w:val="24"/>
                    </w:rPr>
                    <w:t>)</w:t>
                  </w:r>
                </w:p>
                <w:p w14:paraId="0FE90AE9" w14:textId="77777777" w:rsidR="00066604" w:rsidRPr="00B53DC6" w:rsidRDefault="008346AD" w:rsidP="00884707">
                  <w:pPr>
                    <w:rPr>
                      <w:rFonts w:ascii="Times New Roman" w:hAnsi="Times New Roman" w:cs="Times New Roman"/>
                      <w:sz w:val="24"/>
                      <w:szCs w:val="24"/>
                    </w:rPr>
                  </w:pPr>
                  <w:r>
                    <w:rPr>
                      <w:rFonts w:ascii="Times New Roman" w:hAnsi="Times New Roman" w:cs="Times New Roman"/>
                      <w:sz w:val="24"/>
                      <w:szCs w:val="24"/>
                    </w:rPr>
                    <w:t xml:space="preserve"> </w:t>
                  </w:r>
                  <w:r w:rsidRPr="004C6B02">
                    <w:rPr>
                      <w:rFonts w:ascii="Times New Roman" w:hAnsi="Times New Roman" w:cs="Times New Roman"/>
                      <w:iCs/>
                      <w:sz w:val="24"/>
                      <w:szCs w:val="24"/>
                    </w:rPr>
                    <w:t>Reading</w:t>
                  </w:r>
                  <w:r w:rsidRPr="009C43DE">
                    <w:rPr>
                      <w:rFonts w:ascii="Times New Roman" w:hAnsi="Times New Roman" w:cs="Times New Roman"/>
                      <w:i/>
                      <w:iCs/>
                      <w:sz w:val="24"/>
                      <w:szCs w:val="24"/>
                    </w:rPr>
                    <w:t xml:space="preserve"> </w:t>
                  </w:r>
                  <w:r w:rsidRPr="009C43DE">
                    <w:rPr>
                      <w:rFonts w:ascii="Times New Roman" w:hAnsi="Times New Roman" w:cs="Times New Roman"/>
                      <w:sz w:val="24"/>
                      <w:szCs w:val="24"/>
                    </w:rPr>
                    <w:t>paraphrasing and critical</w:t>
                  </w:r>
                  <w:r>
                    <w:rPr>
                      <w:rFonts w:ascii="Times New Roman" w:hAnsi="Times New Roman" w:cs="Times New Roman"/>
                      <w:sz w:val="24"/>
                      <w:szCs w:val="24"/>
                    </w:rPr>
                    <w:t xml:space="preserve"> evaluation of </w:t>
                  </w:r>
                  <w:r w:rsidRPr="00B53DC6">
                    <w:rPr>
                      <w:rFonts w:ascii="Times New Roman" w:hAnsi="Times New Roman" w:cs="Times New Roman"/>
                      <w:sz w:val="24"/>
                      <w:szCs w:val="24"/>
                    </w:rPr>
                    <w:t xml:space="preserve"> </w:t>
                  </w:r>
                  <w:r w:rsidR="00066604" w:rsidRPr="00B53DC6">
                    <w:rPr>
                      <w:rFonts w:ascii="Times New Roman" w:hAnsi="Times New Roman" w:cs="Times New Roman"/>
                      <w:sz w:val="24"/>
                      <w:szCs w:val="24"/>
                    </w:rPr>
                    <w:t>Ode to the West Wind”; “Hymn to Intellectual</w:t>
                  </w:r>
                </w:p>
                <w:p w14:paraId="7A54485C" w14:textId="77777777" w:rsidR="00066604" w:rsidRPr="00066604" w:rsidRDefault="00066604" w:rsidP="00884707">
                  <w:pPr>
                    <w:rPr>
                      <w:rFonts w:ascii="Times New Roman" w:hAnsi="Times New Roman" w:cs="Times New Roman"/>
                      <w:sz w:val="24"/>
                      <w:szCs w:val="24"/>
                    </w:rPr>
                  </w:pPr>
                  <w:r w:rsidRPr="00B53DC6">
                    <w:rPr>
                      <w:rFonts w:ascii="Times New Roman" w:hAnsi="Times New Roman" w:cs="Times New Roman"/>
                      <w:sz w:val="24"/>
                      <w:szCs w:val="24"/>
                    </w:rPr>
                    <w:t>Beauty”.</w:t>
                  </w:r>
                  <w:r w:rsidRPr="00066604">
                    <w:rPr>
                      <w:rFonts w:ascii="Times New Roman" w:hAnsi="Times New Roman" w:cs="Times New Roman"/>
                      <w:sz w:val="24"/>
                      <w:szCs w:val="24"/>
                    </w:rPr>
                    <w:t xml:space="preserve"> Quizz:4</w:t>
                  </w:r>
                </w:p>
                <w:p w14:paraId="0E68E8B6" w14:textId="77777777" w:rsidR="00066604" w:rsidRPr="00161AD7" w:rsidRDefault="00190D1E" w:rsidP="00884707">
                  <w:pPr>
                    <w:rPr>
                      <w:rFonts w:ascii="Times New Roman" w:hAnsi="Times New Roman" w:cs="Times New Roman"/>
                      <w:sz w:val="24"/>
                      <w:szCs w:val="24"/>
                    </w:rPr>
                  </w:pPr>
                  <w:r>
                    <w:rPr>
                      <w:rFonts w:ascii="Times New Roman" w:hAnsi="Times New Roman" w:cs="Times New Roman"/>
                      <w:sz w:val="24"/>
                      <w:szCs w:val="24"/>
                    </w:rPr>
                    <w:t xml:space="preserve">Romantics </w:t>
                  </w:r>
                  <w:r w:rsidR="003C4F77">
                    <w:rPr>
                      <w:rFonts w:ascii="Times New Roman" w:hAnsi="Times New Roman" w:cs="Times New Roman"/>
                      <w:sz w:val="24"/>
                      <w:szCs w:val="24"/>
                    </w:rPr>
                    <w:t>vs.</w:t>
                  </w:r>
                  <w:r>
                    <w:rPr>
                      <w:rFonts w:ascii="Times New Roman" w:hAnsi="Times New Roman" w:cs="Times New Roman"/>
                      <w:sz w:val="24"/>
                      <w:szCs w:val="24"/>
                    </w:rPr>
                    <w:t xml:space="preserve"> </w:t>
                  </w:r>
                  <w:r w:rsidR="003C4F77">
                    <w:rPr>
                      <w:rFonts w:ascii="Times New Roman" w:hAnsi="Times New Roman" w:cs="Times New Roman"/>
                      <w:sz w:val="24"/>
                      <w:szCs w:val="24"/>
                    </w:rPr>
                    <w:t>Classicists</w:t>
                  </w:r>
                </w:p>
              </w:tc>
            </w:tr>
            <w:tr w:rsidR="00066604" w14:paraId="29DF4E7E" w14:textId="77777777" w:rsidTr="00A91C17">
              <w:trPr>
                <w:trHeight w:val="1250"/>
              </w:trPr>
              <w:tc>
                <w:tcPr>
                  <w:tcW w:w="1417" w:type="dxa"/>
                </w:tcPr>
                <w:p w14:paraId="44422A83" w14:textId="77777777" w:rsidR="00066604" w:rsidRPr="00066604" w:rsidRDefault="00066604" w:rsidP="00884707">
                  <w:pPr>
                    <w:pStyle w:val="NormalWeb"/>
                    <w:spacing w:after="0" w:line="360" w:lineRule="auto"/>
                    <w:rPr>
                      <w:b/>
                      <w:sz w:val="28"/>
                      <w:szCs w:val="28"/>
                    </w:rPr>
                  </w:pPr>
                  <w:r w:rsidRPr="00066604">
                    <w:rPr>
                      <w:b/>
                      <w:sz w:val="28"/>
                      <w:szCs w:val="28"/>
                    </w:rPr>
                    <w:t>Week 12</w:t>
                  </w:r>
                </w:p>
                <w:p w14:paraId="3965AB99" w14:textId="77777777" w:rsidR="00066604" w:rsidRPr="00161AD7" w:rsidRDefault="00066604" w:rsidP="00884707">
                  <w:pPr>
                    <w:pStyle w:val="NormalWeb"/>
                    <w:spacing w:after="0" w:line="360" w:lineRule="auto"/>
                    <w:rPr>
                      <w:b/>
                      <w:sz w:val="28"/>
                      <w:szCs w:val="28"/>
                    </w:rPr>
                  </w:pPr>
                </w:p>
              </w:tc>
              <w:tc>
                <w:tcPr>
                  <w:tcW w:w="9287" w:type="dxa"/>
                </w:tcPr>
                <w:p w14:paraId="0C74D56A" w14:textId="77777777" w:rsidR="008346AD" w:rsidRPr="008346AD" w:rsidRDefault="008346AD" w:rsidP="00884707">
                  <w:pPr>
                    <w:rPr>
                      <w:rFonts w:ascii="Times New Roman" w:hAnsi="Times New Roman" w:cs="Times New Roman"/>
                      <w:sz w:val="24"/>
                      <w:szCs w:val="24"/>
                    </w:rPr>
                  </w:pPr>
                  <w:r w:rsidRPr="008346AD">
                    <w:rPr>
                      <w:rFonts w:ascii="Times New Roman" w:hAnsi="Times New Roman" w:cs="Times New Roman"/>
                      <w:sz w:val="24"/>
                      <w:szCs w:val="24"/>
                    </w:rPr>
                    <w:t>Introduction to the works, style and characteristics of  poet (John Keats)</w:t>
                  </w:r>
                </w:p>
                <w:p w14:paraId="792C0C43" w14:textId="77777777" w:rsidR="00066604" w:rsidRPr="00161AD7" w:rsidRDefault="008346AD" w:rsidP="00884707">
                  <w:pPr>
                    <w:rPr>
                      <w:rFonts w:ascii="Times New Roman" w:hAnsi="Times New Roman" w:cs="Times New Roman"/>
                      <w:sz w:val="24"/>
                      <w:szCs w:val="24"/>
                    </w:rPr>
                  </w:pPr>
                  <w:r w:rsidRPr="004C6B02">
                    <w:rPr>
                      <w:rFonts w:ascii="Times New Roman" w:hAnsi="Times New Roman" w:cs="Times New Roman"/>
                      <w:iCs/>
                      <w:sz w:val="24"/>
                      <w:szCs w:val="24"/>
                    </w:rPr>
                    <w:t>Reading</w:t>
                  </w:r>
                  <w:r w:rsidRPr="008346AD">
                    <w:rPr>
                      <w:rFonts w:ascii="Times New Roman" w:hAnsi="Times New Roman" w:cs="Times New Roman"/>
                      <w:i/>
                      <w:iCs/>
                      <w:sz w:val="24"/>
                      <w:szCs w:val="24"/>
                    </w:rPr>
                    <w:t xml:space="preserve"> </w:t>
                  </w:r>
                  <w:r w:rsidRPr="008346AD">
                    <w:rPr>
                      <w:rFonts w:ascii="Times New Roman" w:hAnsi="Times New Roman" w:cs="Times New Roman"/>
                      <w:sz w:val="24"/>
                      <w:szCs w:val="24"/>
                    </w:rPr>
                    <w:t>paraphrasing and critical evaluation of  Ode to Nightingale”;</w:t>
                  </w:r>
                </w:p>
              </w:tc>
            </w:tr>
            <w:tr w:rsidR="00066604" w14:paraId="5E6AE4CD" w14:textId="77777777" w:rsidTr="00A91C17">
              <w:trPr>
                <w:trHeight w:val="1250"/>
              </w:trPr>
              <w:tc>
                <w:tcPr>
                  <w:tcW w:w="1417" w:type="dxa"/>
                </w:tcPr>
                <w:p w14:paraId="76D2FDD4" w14:textId="77777777" w:rsidR="009074B6" w:rsidRPr="009074B6" w:rsidRDefault="009074B6" w:rsidP="00884707">
                  <w:pPr>
                    <w:pStyle w:val="NormalWeb"/>
                    <w:spacing w:after="0" w:line="360" w:lineRule="auto"/>
                    <w:rPr>
                      <w:b/>
                      <w:sz w:val="28"/>
                      <w:szCs w:val="28"/>
                    </w:rPr>
                  </w:pPr>
                  <w:r w:rsidRPr="009074B6">
                    <w:rPr>
                      <w:b/>
                      <w:sz w:val="28"/>
                      <w:szCs w:val="28"/>
                    </w:rPr>
                    <w:lastRenderedPageBreak/>
                    <w:t>Week 13</w:t>
                  </w:r>
                </w:p>
                <w:p w14:paraId="1760A7DA" w14:textId="77777777" w:rsidR="00066604" w:rsidRPr="00161AD7" w:rsidRDefault="00066604" w:rsidP="00884707">
                  <w:pPr>
                    <w:pStyle w:val="NormalWeb"/>
                    <w:spacing w:after="0" w:line="360" w:lineRule="auto"/>
                    <w:rPr>
                      <w:b/>
                      <w:sz w:val="28"/>
                      <w:szCs w:val="28"/>
                    </w:rPr>
                  </w:pPr>
                </w:p>
              </w:tc>
              <w:tc>
                <w:tcPr>
                  <w:tcW w:w="9287" w:type="dxa"/>
                </w:tcPr>
                <w:p w14:paraId="72141728" w14:textId="77777777" w:rsidR="008346AD" w:rsidRDefault="008346AD" w:rsidP="00884707">
                  <w:pPr>
                    <w:rPr>
                      <w:rFonts w:ascii="Times New Roman" w:hAnsi="Times New Roman" w:cs="Times New Roman"/>
                      <w:sz w:val="24"/>
                      <w:szCs w:val="24"/>
                    </w:rPr>
                  </w:pPr>
                  <w:r w:rsidRPr="004C6B02">
                    <w:rPr>
                      <w:rFonts w:ascii="Times New Roman" w:hAnsi="Times New Roman" w:cs="Times New Roman"/>
                      <w:iCs/>
                      <w:sz w:val="24"/>
                      <w:szCs w:val="24"/>
                    </w:rPr>
                    <w:t xml:space="preserve">Reading </w:t>
                  </w:r>
                  <w:r w:rsidRPr="008346AD">
                    <w:rPr>
                      <w:rFonts w:ascii="Times New Roman" w:hAnsi="Times New Roman" w:cs="Times New Roman"/>
                      <w:sz w:val="24"/>
                      <w:szCs w:val="24"/>
                    </w:rPr>
                    <w:t xml:space="preserve">paraphrasing and critical evaluation of  </w:t>
                  </w:r>
                  <w:r>
                    <w:rPr>
                      <w:rFonts w:ascii="Times New Roman" w:hAnsi="Times New Roman" w:cs="Times New Roman"/>
                      <w:sz w:val="24"/>
                      <w:szCs w:val="24"/>
                    </w:rPr>
                    <w:t>“Ode on a Grecian Urn”</w:t>
                  </w:r>
                </w:p>
                <w:p w14:paraId="07C945E2" w14:textId="77777777" w:rsidR="00ED224C" w:rsidRPr="008346AD" w:rsidRDefault="00ED224C" w:rsidP="00884707">
                  <w:pPr>
                    <w:rPr>
                      <w:rFonts w:ascii="Times New Roman" w:hAnsi="Times New Roman" w:cs="Times New Roman"/>
                      <w:sz w:val="24"/>
                      <w:szCs w:val="24"/>
                    </w:rPr>
                  </w:pPr>
                </w:p>
                <w:p w14:paraId="4F8A9564" w14:textId="77777777" w:rsidR="008346AD" w:rsidRDefault="008346AD" w:rsidP="00884707">
                  <w:pPr>
                    <w:rPr>
                      <w:rFonts w:ascii="Times New Roman" w:hAnsi="Times New Roman" w:cs="Times New Roman"/>
                      <w:sz w:val="24"/>
                      <w:szCs w:val="24"/>
                    </w:rPr>
                  </w:pPr>
                  <w:r w:rsidRPr="008346AD">
                    <w:rPr>
                      <w:rFonts w:ascii="Times New Roman" w:hAnsi="Times New Roman" w:cs="Times New Roman"/>
                      <w:sz w:val="24"/>
                      <w:szCs w:val="24"/>
                    </w:rPr>
                    <w:t xml:space="preserve"> Assignment 4</w:t>
                  </w:r>
                </w:p>
                <w:p w14:paraId="1291F034" w14:textId="77777777" w:rsidR="00190D1E" w:rsidRPr="008346AD" w:rsidRDefault="00190D1E" w:rsidP="00884707">
                  <w:pPr>
                    <w:rPr>
                      <w:rFonts w:ascii="Times New Roman" w:hAnsi="Times New Roman" w:cs="Times New Roman"/>
                      <w:sz w:val="24"/>
                      <w:szCs w:val="24"/>
                    </w:rPr>
                  </w:pPr>
                  <w:r>
                    <w:rPr>
                      <w:rFonts w:ascii="Times New Roman" w:hAnsi="Times New Roman" w:cs="Times New Roman"/>
                      <w:sz w:val="24"/>
                      <w:szCs w:val="24"/>
                    </w:rPr>
                    <w:t>Comparison and contrast of classical and Romantic poetry (any two)</w:t>
                  </w:r>
                </w:p>
                <w:p w14:paraId="03B8AA53" w14:textId="77777777" w:rsidR="00066604" w:rsidRPr="00161AD7" w:rsidRDefault="00066604" w:rsidP="00884707">
                  <w:pPr>
                    <w:rPr>
                      <w:rFonts w:ascii="Times New Roman" w:hAnsi="Times New Roman" w:cs="Times New Roman"/>
                      <w:sz w:val="24"/>
                      <w:szCs w:val="24"/>
                    </w:rPr>
                  </w:pPr>
                </w:p>
              </w:tc>
            </w:tr>
            <w:tr w:rsidR="00066604" w14:paraId="5D150D83" w14:textId="77777777" w:rsidTr="00A91C17">
              <w:trPr>
                <w:trHeight w:val="1250"/>
              </w:trPr>
              <w:tc>
                <w:tcPr>
                  <w:tcW w:w="1417" w:type="dxa"/>
                </w:tcPr>
                <w:p w14:paraId="45D88495" w14:textId="77777777" w:rsidR="00066604" w:rsidRPr="00161AD7" w:rsidRDefault="009074B6" w:rsidP="00884707">
                  <w:pPr>
                    <w:pStyle w:val="NormalWeb"/>
                    <w:spacing w:after="0" w:line="360" w:lineRule="auto"/>
                    <w:rPr>
                      <w:b/>
                      <w:sz w:val="28"/>
                      <w:szCs w:val="28"/>
                    </w:rPr>
                  </w:pPr>
                  <w:r>
                    <w:rPr>
                      <w:b/>
                      <w:sz w:val="28"/>
                      <w:szCs w:val="28"/>
                    </w:rPr>
                    <w:t>Week 14</w:t>
                  </w:r>
                </w:p>
              </w:tc>
              <w:tc>
                <w:tcPr>
                  <w:tcW w:w="9287" w:type="dxa"/>
                </w:tcPr>
                <w:p w14:paraId="1E63287D" w14:textId="77777777" w:rsidR="00066604" w:rsidRPr="00161AD7" w:rsidRDefault="009074B6" w:rsidP="00884707">
                  <w:pPr>
                    <w:rPr>
                      <w:rFonts w:ascii="Times New Roman" w:hAnsi="Times New Roman" w:cs="Times New Roman"/>
                      <w:sz w:val="24"/>
                      <w:szCs w:val="24"/>
                    </w:rPr>
                  </w:pPr>
                  <w:r>
                    <w:rPr>
                      <w:rFonts w:ascii="Times New Roman" w:hAnsi="Times New Roman" w:cs="Times New Roman"/>
                      <w:sz w:val="24"/>
                      <w:szCs w:val="24"/>
                    </w:rPr>
                    <w:t>Presentation</w:t>
                  </w:r>
                </w:p>
              </w:tc>
            </w:tr>
            <w:tr w:rsidR="00066604" w14:paraId="0D970346" w14:textId="77777777" w:rsidTr="00A91C17">
              <w:trPr>
                <w:trHeight w:val="1250"/>
              </w:trPr>
              <w:tc>
                <w:tcPr>
                  <w:tcW w:w="1417" w:type="dxa"/>
                </w:tcPr>
                <w:p w14:paraId="0BB44D15" w14:textId="77777777" w:rsidR="00066604" w:rsidRPr="00161AD7" w:rsidRDefault="009074B6" w:rsidP="00884707">
                  <w:pPr>
                    <w:pStyle w:val="NormalWeb"/>
                    <w:spacing w:after="0" w:line="360" w:lineRule="auto"/>
                    <w:rPr>
                      <w:b/>
                      <w:sz w:val="28"/>
                      <w:szCs w:val="28"/>
                    </w:rPr>
                  </w:pPr>
                  <w:r>
                    <w:rPr>
                      <w:b/>
                      <w:sz w:val="28"/>
                      <w:szCs w:val="28"/>
                    </w:rPr>
                    <w:t>Week 15</w:t>
                  </w:r>
                </w:p>
              </w:tc>
              <w:tc>
                <w:tcPr>
                  <w:tcW w:w="9287" w:type="dxa"/>
                </w:tcPr>
                <w:p w14:paraId="1EFDE716" w14:textId="77777777" w:rsidR="00066604" w:rsidRPr="00161AD7" w:rsidRDefault="009074B6" w:rsidP="00884707">
                  <w:pPr>
                    <w:rPr>
                      <w:rFonts w:ascii="Times New Roman" w:hAnsi="Times New Roman" w:cs="Times New Roman"/>
                      <w:sz w:val="24"/>
                      <w:szCs w:val="24"/>
                    </w:rPr>
                  </w:pPr>
                  <w:r>
                    <w:rPr>
                      <w:rFonts w:ascii="Times New Roman" w:hAnsi="Times New Roman" w:cs="Times New Roman"/>
                      <w:sz w:val="24"/>
                      <w:szCs w:val="24"/>
                    </w:rPr>
                    <w:t>Review</w:t>
                  </w:r>
                </w:p>
              </w:tc>
            </w:tr>
            <w:tr w:rsidR="00066604" w14:paraId="25E14310" w14:textId="77777777" w:rsidTr="00A91C17">
              <w:trPr>
                <w:trHeight w:val="1250"/>
              </w:trPr>
              <w:tc>
                <w:tcPr>
                  <w:tcW w:w="1417" w:type="dxa"/>
                </w:tcPr>
                <w:p w14:paraId="75654475" w14:textId="77777777" w:rsidR="00066604" w:rsidRPr="00161AD7" w:rsidRDefault="009074B6" w:rsidP="00884707">
                  <w:pPr>
                    <w:pStyle w:val="NormalWeb"/>
                    <w:spacing w:after="0" w:line="360" w:lineRule="auto"/>
                    <w:rPr>
                      <w:b/>
                      <w:sz w:val="28"/>
                      <w:szCs w:val="28"/>
                    </w:rPr>
                  </w:pPr>
                  <w:r>
                    <w:rPr>
                      <w:b/>
                      <w:sz w:val="28"/>
                      <w:szCs w:val="28"/>
                    </w:rPr>
                    <w:t>Week 16</w:t>
                  </w:r>
                </w:p>
              </w:tc>
              <w:tc>
                <w:tcPr>
                  <w:tcW w:w="9287" w:type="dxa"/>
                </w:tcPr>
                <w:p w14:paraId="490026E7" w14:textId="77777777" w:rsidR="00066604" w:rsidRPr="00161AD7" w:rsidRDefault="009074B6" w:rsidP="00884707">
                  <w:pPr>
                    <w:rPr>
                      <w:rFonts w:ascii="Times New Roman" w:hAnsi="Times New Roman" w:cs="Times New Roman"/>
                      <w:sz w:val="24"/>
                      <w:szCs w:val="24"/>
                    </w:rPr>
                  </w:pPr>
                  <w:r>
                    <w:rPr>
                      <w:rFonts w:ascii="Times New Roman" w:hAnsi="Times New Roman" w:cs="Times New Roman"/>
                      <w:sz w:val="24"/>
                      <w:szCs w:val="24"/>
                    </w:rPr>
                    <w:t xml:space="preserve">Final Term </w:t>
                  </w:r>
                </w:p>
              </w:tc>
            </w:tr>
          </w:tbl>
          <w:p w14:paraId="4DD679CE" w14:textId="77777777" w:rsidR="00FF3BAA" w:rsidRPr="00FF3BAA" w:rsidRDefault="00FF3BAA" w:rsidP="00884707">
            <w:pPr>
              <w:rPr>
                <w:rFonts w:ascii="Times New Roman" w:eastAsia="Calibri" w:hAnsi="Times New Roman" w:cs="Times New Roman"/>
                <w:sz w:val="24"/>
                <w:szCs w:val="24"/>
              </w:rPr>
            </w:pPr>
          </w:p>
        </w:tc>
      </w:tr>
    </w:tbl>
    <w:p w14:paraId="323DE117" w14:textId="77777777" w:rsidR="00A91C17" w:rsidRDefault="00A91C17" w:rsidP="00A4175C">
      <w:pPr>
        <w:jc w:val="both"/>
        <w:rPr>
          <w:b/>
        </w:rPr>
      </w:pPr>
    </w:p>
    <w:p w14:paraId="5B9E98F9" w14:textId="695AF60F" w:rsidR="00554954" w:rsidRDefault="00554954" w:rsidP="00554954">
      <w:pPr>
        <w:rPr>
          <w:rFonts w:ascii="Times New Roman" w:hAnsi="Times New Roman" w:cs="Times New Roman"/>
          <w:sz w:val="24"/>
          <w:szCs w:val="24"/>
        </w:rPr>
      </w:pPr>
    </w:p>
    <w:sectPr w:rsidR="00554954" w:rsidSect="00ED3FE0">
      <w:headerReference w:type="default" r:id="rId8"/>
      <w:pgSz w:w="15840" w:h="12240" w:orient="landscape"/>
      <w:pgMar w:top="2304"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D95D" w14:textId="77777777" w:rsidR="003F074A" w:rsidRDefault="003F074A" w:rsidP="00D94CF2">
      <w:pPr>
        <w:spacing w:after="0" w:line="240" w:lineRule="auto"/>
      </w:pPr>
      <w:r>
        <w:separator/>
      </w:r>
    </w:p>
  </w:endnote>
  <w:endnote w:type="continuationSeparator" w:id="0">
    <w:p w14:paraId="4D7F2D9A" w14:textId="77777777" w:rsidR="003F074A" w:rsidRDefault="003F074A" w:rsidP="00D9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922C7" w14:textId="77777777" w:rsidR="003F074A" w:rsidRDefault="003F074A" w:rsidP="00D94CF2">
      <w:pPr>
        <w:spacing w:after="0" w:line="240" w:lineRule="auto"/>
      </w:pPr>
      <w:r>
        <w:separator/>
      </w:r>
    </w:p>
  </w:footnote>
  <w:footnote w:type="continuationSeparator" w:id="0">
    <w:p w14:paraId="5BE43B5E" w14:textId="77777777" w:rsidR="003F074A" w:rsidRDefault="003F074A" w:rsidP="00D9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9799"/>
      <w:gridCol w:w="1521"/>
    </w:tblGrid>
    <w:tr w:rsidR="00D94CF2" w14:paraId="5E5EC41B" w14:textId="77777777" w:rsidTr="00D94CF2">
      <w:trPr>
        <w:trHeight w:val="161"/>
        <w:jc w:val="center"/>
      </w:trPr>
      <w:tc>
        <w:tcPr>
          <w:tcW w:w="1337" w:type="dxa"/>
          <w:tcBorders>
            <w:top w:val="nil"/>
            <w:left w:val="nil"/>
            <w:bottom w:val="nil"/>
            <w:right w:val="nil"/>
          </w:tcBorders>
          <w:hideMark/>
        </w:tcPr>
        <w:p w14:paraId="7A89D4F3" w14:textId="378FAFD3" w:rsidR="00D94CF2" w:rsidRDefault="00D94CF2" w:rsidP="00D94CF2">
          <w:pPr>
            <w:pStyle w:val="Header"/>
            <w:spacing w:line="256" w:lineRule="auto"/>
            <w:rPr>
              <w:rFonts w:ascii="Times New Roman" w:hAnsi="Times New Roman"/>
              <w:sz w:val="28"/>
            </w:rPr>
          </w:pPr>
          <w:r>
            <w:rPr>
              <w:noProof/>
            </w:rPr>
            <w:drawing>
              <wp:inline distT="0" distB="0" distL="0" distR="0" wp14:anchorId="71B90AD4" wp14:editId="512946D8">
                <wp:extent cx="914400" cy="847725"/>
                <wp:effectExtent l="0" t="0" r="0" b="9525"/>
                <wp:docPr id="2" name="Picture 2"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47725"/>
                        </a:xfrm>
                        <a:prstGeom prst="rect">
                          <a:avLst/>
                        </a:prstGeom>
                        <a:noFill/>
                        <a:ln>
                          <a:noFill/>
                        </a:ln>
                      </pic:spPr>
                    </pic:pic>
                  </a:graphicData>
                </a:graphic>
              </wp:inline>
            </w:drawing>
          </w:r>
        </w:p>
      </w:tc>
      <w:tc>
        <w:tcPr>
          <w:tcW w:w="8908" w:type="dxa"/>
          <w:tcBorders>
            <w:top w:val="nil"/>
            <w:left w:val="nil"/>
            <w:bottom w:val="nil"/>
            <w:right w:val="nil"/>
          </w:tcBorders>
          <w:hideMark/>
        </w:tcPr>
        <w:p w14:paraId="3A50C9A7" w14:textId="77777777" w:rsidR="00D94CF2" w:rsidRDefault="00D94CF2" w:rsidP="00D94CF2">
          <w:pPr>
            <w:pStyle w:val="Header"/>
            <w:spacing w:line="256" w:lineRule="auto"/>
            <w:jc w:val="center"/>
            <w:rPr>
              <w:rFonts w:ascii="Times New Roman" w:hAnsi="Times New Roman"/>
              <w:b/>
              <w:sz w:val="28"/>
              <w:szCs w:val="28"/>
            </w:rPr>
          </w:pPr>
          <w:r>
            <w:rPr>
              <w:rFonts w:ascii="Times New Roman" w:hAnsi="Times New Roman"/>
              <w:b/>
              <w:sz w:val="28"/>
              <w:szCs w:val="28"/>
            </w:rPr>
            <w:t>INSTITUTE OF COMMUNICATION AND CULTURAL STUDIES</w:t>
          </w:r>
        </w:p>
        <w:tbl>
          <w:tblPr>
            <w:tblW w:w="9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8"/>
          </w:tblGrid>
          <w:tr w:rsidR="00D94CF2" w14:paraId="301435E1" w14:textId="77777777" w:rsidTr="00D94CF2">
            <w:trPr>
              <w:trHeight w:val="161"/>
              <w:jc w:val="center"/>
            </w:trPr>
            <w:tc>
              <w:tcPr>
                <w:tcW w:w="9688" w:type="dxa"/>
                <w:tcBorders>
                  <w:top w:val="nil"/>
                  <w:left w:val="nil"/>
                  <w:bottom w:val="nil"/>
                  <w:right w:val="nil"/>
                </w:tcBorders>
                <w:hideMark/>
              </w:tcPr>
              <w:p w14:paraId="77987D84" w14:textId="77777777" w:rsidR="00D94CF2" w:rsidRDefault="00D94CF2" w:rsidP="00D94CF2">
                <w:pPr>
                  <w:pStyle w:val="Header"/>
                  <w:spacing w:line="256" w:lineRule="auto"/>
                  <w:jc w:val="center"/>
                  <w:rPr>
                    <w:rFonts w:ascii="Times New Roman" w:hAnsi="Times New Roman"/>
                    <w:b/>
                    <w:sz w:val="28"/>
                  </w:rPr>
                </w:pPr>
                <w:r>
                  <w:rPr>
                    <w:rFonts w:ascii="Times New Roman" w:hAnsi="Times New Roman"/>
                    <w:b/>
                    <w:bCs/>
                    <w:sz w:val="28"/>
                    <w:szCs w:val="28"/>
                  </w:rPr>
                  <w:t>University of Management and Technology</w:t>
                </w:r>
              </w:p>
            </w:tc>
          </w:tr>
          <w:tr w:rsidR="00D94CF2" w14:paraId="162B7C23" w14:textId="77777777" w:rsidTr="00D94CF2">
            <w:trPr>
              <w:trHeight w:val="161"/>
              <w:jc w:val="center"/>
            </w:trPr>
            <w:tc>
              <w:tcPr>
                <w:tcW w:w="9688" w:type="dxa"/>
                <w:tcBorders>
                  <w:top w:val="nil"/>
                  <w:left w:val="nil"/>
                  <w:bottom w:val="nil"/>
                  <w:right w:val="nil"/>
                </w:tcBorders>
                <w:hideMark/>
              </w:tcPr>
              <w:p w14:paraId="1263B535" w14:textId="77777777" w:rsidR="00D94CF2" w:rsidRDefault="00D94CF2" w:rsidP="00D94CF2">
                <w:pPr>
                  <w:pStyle w:val="Header"/>
                  <w:spacing w:line="256" w:lineRule="auto"/>
                  <w:jc w:val="center"/>
                  <w:rPr>
                    <w:rFonts w:ascii="Times New Roman" w:hAnsi="Times New Roman"/>
                    <w:b/>
                    <w:sz w:val="28"/>
                  </w:rPr>
                </w:pPr>
                <w:r>
                  <w:rPr>
                    <w:rFonts w:ascii="Times New Roman" w:hAnsi="Times New Roman"/>
                    <w:b/>
                    <w:bCs/>
                    <w:sz w:val="28"/>
                    <w:szCs w:val="28"/>
                  </w:rPr>
                  <w:t>SIALKOT</w:t>
                </w:r>
              </w:p>
            </w:tc>
          </w:tr>
        </w:tbl>
        <w:p w14:paraId="14BB6651" w14:textId="4EE82142" w:rsidR="00D94CF2" w:rsidRDefault="00D94CF2" w:rsidP="00D94CF2">
          <w:pPr>
            <w:pStyle w:val="Header"/>
            <w:spacing w:line="256" w:lineRule="auto"/>
            <w:jc w:val="center"/>
            <w:rPr>
              <w:rFonts w:ascii="Times New Roman" w:hAnsi="Times New Roman"/>
              <w:b/>
              <w:sz w:val="28"/>
            </w:rPr>
          </w:pPr>
        </w:p>
      </w:tc>
      <w:tc>
        <w:tcPr>
          <w:tcW w:w="1241" w:type="dxa"/>
          <w:tcBorders>
            <w:top w:val="nil"/>
            <w:left w:val="nil"/>
            <w:bottom w:val="nil"/>
            <w:right w:val="nil"/>
          </w:tcBorders>
          <w:hideMark/>
        </w:tcPr>
        <w:p w14:paraId="7450E499" w14:textId="05543990" w:rsidR="00D94CF2" w:rsidRDefault="00D94CF2" w:rsidP="00D94CF2">
          <w:pPr>
            <w:pStyle w:val="Header"/>
            <w:spacing w:line="256" w:lineRule="auto"/>
            <w:jc w:val="center"/>
            <w:rPr>
              <w:rFonts w:ascii="Times New Roman" w:hAnsi="Times New Roman"/>
              <w:sz w:val="28"/>
            </w:rPr>
          </w:pPr>
          <w:r>
            <w:rPr>
              <w:rFonts w:cs="Arial"/>
              <w:noProof/>
            </w:rPr>
            <w:drawing>
              <wp:inline distT="0" distB="0" distL="0" distR="0" wp14:anchorId="62E15BC1" wp14:editId="38DCAFE2">
                <wp:extent cx="8286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9582" t="12766" r="20235" b="8936"/>
                        <a:stretch>
                          <a:fillRect/>
                        </a:stretch>
                      </pic:blipFill>
                      <pic:spPr bwMode="auto">
                        <a:xfrm>
                          <a:off x="0" y="0"/>
                          <a:ext cx="828675" cy="790575"/>
                        </a:xfrm>
                        <a:prstGeom prst="rect">
                          <a:avLst/>
                        </a:prstGeom>
                        <a:noFill/>
                        <a:ln>
                          <a:noFill/>
                        </a:ln>
                      </pic:spPr>
                    </pic:pic>
                  </a:graphicData>
                </a:graphic>
              </wp:inline>
            </w:drawing>
          </w:r>
        </w:p>
      </w:tc>
    </w:tr>
  </w:tbl>
  <w:p w14:paraId="1894B4A9" w14:textId="0FE1FCE6" w:rsidR="00D94CF2" w:rsidRDefault="00D94CF2">
    <w:pPr>
      <w:pStyle w:val="Header"/>
    </w:pPr>
  </w:p>
  <w:p w14:paraId="0ECE7B5D" w14:textId="77777777" w:rsidR="00D94CF2" w:rsidRDefault="00D9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15BA3"/>
    <w:multiLevelType w:val="hybridMultilevel"/>
    <w:tmpl w:val="C94039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52917"/>
    <w:multiLevelType w:val="hybridMultilevel"/>
    <w:tmpl w:val="344A8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B1FC5"/>
    <w:multiLevelType w:val="hybridMultilevel"/>
    <w:tmpl w:val="2D0EE4D8"/>
    <w:lvl w:ilvl="0" w:tplc="1FCC1B2E">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BAA"/>
    <w:rsid w:val="000630D3"/>
    <w:rsid w:val="00066604"/>
    <w:rsid w:val="000B104F"/>
    <w:rsid w:val="000E01EB"/>
    <w:rsid w:val="00161AD7"/>
    <w:rsid w:val="00190D1E"/>
    <w:rsid w:val="00220531"/>
    <w:rsid w:val="002B4BF2"/>
    <w:rsid w:val="003518FE"/>
    <w:rsid w:val="0039043E"/>
    <w:rsid w:val="003C4F77"/>
    <w:rsid w:val="003F074A"/>
    <w:rsid w:val="00462A0C"/>
    <w:rsid w:val="004C60DA"/>
    <w:rsid w:val="004C6B02"/>
    <w:rsid w:val="00554954"/>
    <w:rsid w:val="00670B93"/>
    <w:rsid w:val="00721620"/>
    <w:rsid w:val="00771A4C"/>
    <w:rsid w:val="00775C88"/>
    <w:rsid w:val="007E7B6C"/>
    <w:rsid w:val="008346AD"/>
    <w:rsid w:val="00884707"/>
    <w:rsid w:val="009074B6"/>
    <w:rsid w:val="0093726A"/>
    <w:rsid w:val="009C43DE"/>
    <w:rsid w:val="00A27B2B"/>
    <w:rsid w:val="00A4175C"/>
    <w:rsid w:val="00A91C17"/>
    <w:rsid w:val="00AA4004"/>
    <w:rsid w:val="00AB1726"/>
    <w:rsid w:val="00AD3E67"/>
    <w:rsid w:val="00B30022"/>
    <w:rsid w:val="00B61B53"/>
    <w:rsid w:val="00BC0EBA"/>
    <w:rsid w:val="00BE3DDE"/>
    <w:rsid w:val="00C40773"/>
    <w:rsid w:val="00CC157E"/>
    <w:rsid w:val="00D600E2"/>
    <w:rsid w:val="00D94CF2"/>
    <w:rsid w:val="00E5741B"/>
    <w:rsid w:val="00ED224C"/>
    <w:rsid w:val="00ED3FE0"/>
    <w:rsid w:val="00EE124F"/>
    <w:rsid w:val="00F33C24"/>
    <w:rsid w:val="00F61564"/>
    <w:rsid w:val="00F840FB"/>
    <w:rsid w:val="00FF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CC8A"/>
  <w15:chartTrackingRefBased/>
  <w15:docId w15:val="{F8D8D615-EC2E-4FF9-8411-D4E3F672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BA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F3BAA"/>
    <w:rPr>
      <w:rFonts w:ascii="Calibri" w:eastAsia="Calibri" w:hAnsi="Calibri" w:cs="Times New Roman"/>
    </w:rPr>
  </w:style>
  <w:style w:type="paragraph" w:styleId="NormalWeb">
    <w:name w:val="Normal (Web)"/>
    <w:basedOn w:val="Normal"/>
    <w:uiPriority w:val="99"/>
    <w:unhideWhenUsed/>
    <w:rsid w:val="00FF3BAA"/>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3BAA"/>
    <w:rPr>
      <w:color w:val="0563C1" w:themeColor="hyperlink"/>
      <w:u w:val="single"/>
    </w:rPr>
  </w:style>
  <w:style w:type="table" w:styleId="TableGrid">
    <w:name w:val="Table Grid"/>
    <w:basedOn w:val="TableNormal"/>
    <w:uiPriority w:val="59"/>
    <w:rsid w:val="00FF3BAA"/>
    <w:pPr>
      <w:spacing w:after="0" w:line="240" w:lineRule="auto"/>
    </w:pPr>
    <w:rPr>
      <w:rFonts w:ascii="Calibri" w:eastAsia="Calibri" w:hAnsi="Calibri"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FF3BAA"/>
  </w:style>
  <w:style w:type="character" w:styleId="Emphasis">
    <w:name w:val="Emphasis"/>
    <w:basedOn w:val="DefaultParagraphFont"/>
    <w:uiPriority w:val="20"/>
    <w:qFormat/>
    <w:rsid w:val="00FF3BAA"/>
    <w:rPr>
      <w:i/>
      <w:iCs/>
    </w:rPr>
  </w:style>
  <w:style w:type="paragraph" w:styleId="ListParagraph">
    <w:name w:val="List Paragraph"/>
    <w:basedOn w:val="Normal"/>
    <w:uiPriority w:val="34"/>
    <w:qFormat/>
    <w:rsid w:val="00FF3BAA"/>
    <w:pPr>
      <w:ind w:left="720"/>
      <w:contextualSpacing/>
    </w:pPr>
  </w:style>
  <w:style w:type="paragraph" w:styleId="Footer">
    <w:name w:val="footer"/>
    <w:basedOn w:val="Normal"/>
    <w:link w:val="FooterChar"/>
    <w:uiPriority w:val="99"/>
    <w:unhideWhenUsed/>
    <w:rsid w:val="00D9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10761">
      <w:bodyDiv w:val="1"/>
      <w:marLeft w:val="0"/>
      <w:marRight w:val="0"/>
      <w:marTop w:val="0"/>
      <w:marBottom w:val="0"/>
      <w:divBdr>
        <w:top w:val="none" w:sz="0" w:space="0" w:color="auto"/>
        <w:left w:val="none" w:sz="0" w:space="0" w:color="auto"/>
        <w:bottom w:val="none" w:sz="0" w:space="0" w:color="auto"/>
        <w:right w:val="none" w:sz="0" w:space="0" w:color="auto"/>
      </w:divBdr>
      <w:divsChild>
        <w:div w:id="1629124830">
          <w:marLeft w:val="0"/>
          <w:marRight w:val="0"/>
          <w:marTop w:val="0"/>
          <w:marBottom w:val="0"/>
          <w:divBdr>
            <w:top w:val="none" w:sz="0" w:space="0" w:color="auto"/>
            <w:left w:val="none" w:sz="0" w:space="0" w:color="auto"/>
            <w:bottom w:val="none" w:sz="0" w:space="0" w:color="auto"/>
            <w:right w:val="none" w:sz="0" w:space="0" w:color="auto"/>
          </w:divBdr>
          <w:divsChild>
            <w:div w:id="6331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675">
      <w:bodyDiv w:val="1"/>
      <w:marLeft w:val="0"/>
      <w:marRight w:val="0"/>
      <w:marTop w:val="0"/>
      <w:marBottom w:val="0"/>
      <w:divBdr>
        <w:top w:val="none" w:sz="0" w:space="0" w:color="auto"/>
        <w:left w:val="none" w:sz="0" w:space="0" w:color="auto"/>
        <w:bottom w:val="none" w:sz="0" w:space="0" w:color="auto"/>
        <w:right w:val="none" w:sz="0" w:space="0" w:color="auto"/>
      </w:divBdr>
      <w:divsChild>
        <w:div w:id="149299446">
          <w:marLeft w:val="0"/>
          <w:marRight w:val="0"/>
          <w:marTop w:val="0"/>
          <w:marBottom w:val="0"/>
          <w:divBdr>
            <w:top w:val="none" w:sz="0" w:space="0" w:color="auto"/>
            <w:left w:val="none" w:sz="0" w:space="0" w:color="auto"/>
            <w:bottom w:val="none" w:sz="0" w:space="0" w:color="auto"/>
            <w:right w:val="none" w:sz="0" w:space="0" w:color="auto"/>
          </w:divBdr>
          <w:divsChild>
            <w:div w:id="2017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3481">
      <w:bodyDiv w:val="1"/>
      <w:marLeft w:val="0"/>
      <w:marRight w:val="0"/>
      <w:marTop w:val="0"/>
      <w:marBottom w:val="0"/>
      <w:divBdr>
        <w:top w:val="none" w:sz="0" w:space="0" w:color="auto"/>
        <w:left w:val="none" w:sz="0" w:space="0" w:color="auto"/>
        <w:bottom w:val="none" w:sz="0" w:space="0" w:color="auto"/>
        <w:right w:val="none" w:sz="0" w:space="0" w:color="auto"/>
      </w:divBdr>
    </w:div>
    <w:div w:id="762650286">
      <w:bodyDiv w:val="1"/>
      <w:marLeft w:val="0"/>
      <w:marRight w:val="0"/>
      <w:marTop w:val="0"/>
      <w:marBottom w:val="0"/>
      <w:divBdr>
        <w:top w:val="none" w:sz="0" w:space="0" w:color="auto"/>
        <w:left w:val="none" w:sz="0" w:space="0" w:color="auto"/>
        <w:bottom w:val="none" w:sz="0" w:space="0" w:color="auto"/>
        <w:right w:val="none" w:sz="0" w:space="0" w:color="auto"/>
      </w:divBdr>
    </w:div>
    <w:div w:id="937719770">
      <w:bodyDiv w:val="1"/>
      <w:marLeft w:val="0"/>
      <w:marRight w:val="0"/>
      <w:marTop w:val="0"/>
      <w:marBottom w:val="0"/>
      <w:divBdr>
        <w:top w:val="none" w:sz="0" w:space="0" w:color="auto"/>
        <w:left w:val="none" w:sz="0" w:space="0" w:color="auto"/>
        <w:bottom w:val="none" w:sz="0" w:space="0" w:color="auto"/>
        <w:right w:val="none" w:sz="0" w:space="0" w:color="auto"/>
      </w:divBdr>
      <w:divsChild>
        <w:div w:id="1718432268">
          <w:marLeft w:val="0"/>
          <w:marRight w:val="0"/>
          <w:marTop w:val="0"/>
          <w:marBottom w:val="0"/>
          <w:divBdr>
            <w:top w:val="none" w:sz="0" w:space="0" w:color="auto"/>
            <w:left w:val="none" w:sz="0" w:space="0" w:color="auto"/>
            <w:bottom w:val="none" w:sz="0" w:space="0" w:color="auto"/>
            <w:right w:val="none" w:sz="0" w:space="0" w:color="auto"/>
          </w:divBdr>
        </w:div>
        <w:div w:id="37629664">
          <w:marLeft w:val="0"/>
          <w:marRight w:val="0"/>
          <w:marTop w:val="0"/>
          <w:marBottom w:val="0"/>
          <w:divBdr>
            <w:top w:val="none" w:sz="0" w:space="0" w:color="auto"/>
            <w:left w:val="none" w:sz="0" w:space="0" w:color="auto"/>
            <w:bottom w:val="none" w:sz="0" w:space="0" w:color="auto"/>
            <w:right w:val="none" w:sz="0" w:space="0" w:color="auto"/>
          </w:divBdr>
        </w:div>
        <w:div w:id="1869567378">
          <w:marLeft w:val="0"/>
          <w:marRight w:val="0"/>
          <w:marTop w:val="0"/>
          <w:marBottom w:val="0"/>
          <w:divBdr>
            <w:top w:val="none" w:sz="0" w:space="0" w:color="auto"/>
            <w:left w:val="none" w:sz="0" w:space="0" w:color="auto"/>
            <w:bottom w:val="none" w:sz="0" w:space="0" w:color="auto"/>
            <w:right w:val="none" w:sz="0" w:space="0" w:color="auto"/>
          </w:divBdr>
        </w:div>
        <w:div w:id="1658412605">
          <w:marLeft w:val="0"/>
          <w:marRight w:val="0"/>
          <w:marTop w:val="0"/>
          <w:marBottom w:val="0"/>
          <w:divBdr>
            <w:top w:val="none" w:sz="0" w:space="0" w:color="auto"/>
            <w:left w:val="none" w:sz="0" w:space="0" w:color="auto"/>
            <w:bottom w:val="none" w:sz="0" w:space="0" w:color="auto"/>
            <w:right w:val="none" w:sz="0" w:space="0" w:color="auto"/>
          </w:divBdr>
        </w:div>
        <w:div w:id="1607931163">
          <w:marLeft w:val="0"/>
          <w:marRight w:val="0"/>
          <w:marTop w:val="0"/>
          <w:marBottom w:val="0"/>
          <w:divBdr>
            <w:top w:val="none" w:sz="0" w:space="0" w:color="auto"/>
            <w:left w:val="none" w:sz="0" w:space="0" w:color="auto"/>
            <w:bottom w:val="none" w:sz="0" w:space="0" w:color="auto"/>
            <w:right w:val="none" w:sz="0" w:space="0" w:color="auto"/>
          </w:divBdr>
        </w:div>
        <w:div w:id="1060325252">
          <w:marLeft w:val="0"/>
          <w:marRight w:val="0"/>
          <w:marTop w:val="0"/>
          <w:marBottom w:val="0"/>
          <w:divBdr>
            <w:top w:val="none" w:sz="0" w:space="0" w:color="auto"/>
            <w:left w:val="none" w:sz="0" w:space="0" w:color="auto"/>
            <w:bottom w:val="none" w:sz="0" w:space="0" w:color="auto"/>
            <w:right w:val="none" w:sz="0" w:space="0" w:color="auto"/>
          </w:divBdr>
        </w:div>
        <w:div w:id="760640588">
          <w:marLeft w:val="0"/>
          <w:marRight w:val="0"/>
          <w:marTop w:val="0"/>
          <w:marBottom w:val="0"/>
          <w:divBdr>
            <w:top w:val="none" w:sz="0" w:space="0" w:color="auto"/>
            <w:left w:val="none" w:sz="0" w:space="0" w:color="auto"/>
            <w:bottom w:val="none" w:sz="0" w:space="0" w:color="auto"/>
            <w:right w:val="none" w:sz="0" w:space="0" w:color="auto"/>
          </w:divBdr>
        </w:div>
        <w:div w:id="1033961899">
          <w:marLeft w:val="0"/>
          <w:marRight w:val="0"/>
          <w:marTop w:val="0"/>
          <w:marBottom w:val="0"/>
          <w:divBdr>
            <w:top w:val="none" w:sz="0" w:space="0" w:color="auto"/>
            <w:left w:val="none" w:sz="0" w:space="0" w:color="auto"/>
            <w:bottom w:val="none" w:sz="0" w:space="0" w:color="auto"/>
            <w:right w:val="none" w:sz="0" w:space="0" w:color="auto"/>
          </w:divBdr>
        </w:div>
        <w:div w:id="1929382368">
          <w:marLeft w:val="0"/>
          <w:marRight w:val="0"/>
          <w:marTop w:val="0"/>
          <w:marBottom w:val="0"/>
          <w:divBdr>
            <w:top w:val="none" w:sz="0" w:space="0" w:color="auto"/>
            <w:left w:val="none" w:sz="0" w:space="0" w:color="auto"/>
            <w:bottom w:val="none" w:sz="0" w:space="0" w:color="auto"/>
            <w:right w:val="none" w:sz="0" w:space="0" w:color="auto"/>
          </w:divBdr>
        </w:div>
        <w:div w:id="1592469291">
          <w:marLeft w:val="0"/>
          <w:marRight w:val="0"/>
          <w:marTop w:val="0"/>
          <w:marBottom w:val="0"/>
          <w:divBdr>
            <w:top w:val="none" w:sz="0" w:space="0" w:color="auto"/>
            <w:left w:val="none" w:sz="0" w:space="0" w:color="auto"/>
            <w:bottom w:val="none" w:sz="0" w:space="0" w:color="auto"/>
            <w:right w:val="none" w:sz="0" w:space="0" w:color="auto"/>
          </w:divBdr>
        </w:div>
        <w:div w:id="789518645">
          <w:marLeft w:val="0"/>
          <w:marRight w:val="0"/>
          <w:marTop w:val="0"/>
          <w:marBottom w:val="0"/>
          <w:divBdr>
            <w:top w:val="none" w:sz="0" w:space="0" w:color="auto"/>
            <w:left w:val="none" w:sz="0" w:space="0" w:color="auto"/>
            <w:bottom w:val="none" w:sz="0" w:space="0" w:color="auto"/>
            <w:right w:val="none" w:sz="0" w:space="0" w:color="auto"/>
          </w:divBdr>
        </w:div>
        <w:div w:id="376052447">
          <w:marLeft w:val="0"/>
          <w:marRight w:val="0"/>
          <w:marTop w:val="0"/>
          <w:marBottom w:val="0"/>
          <w:divBdr>
            <w:top w:val="none" w:sz="0" w:space="0" w:color="auto"/>
            <w:left w:val="none" w:sz="0" w:space="0" w:color="auto"/>
            <w:bottom w:val="none" w:sz="0" w:space="0" w:color="auto"/>
            <w:right w:val="none" w:sz="0" w:space="0" w:color="auto"/>
          </w:divBdr>
        </w:div>
        <w:div w:id="1550335871">
          <w:marLeft w:val="0"/>
          <w:marRight w:val="0"/>
          <w:marTop w:val="0"/>
          <w:marBottom w:val="0"/>
          <w:divBdr>
            <w:top w:val="none" w:sz="0" w:space="0" w:color="auto"/>
            <w:left w:val="none" w:sz="0" w:space="0" w:color="auto"/>
            <w:bottom w:val="none" w:sz="0" w:space="0" w:color="auto"/>
            <w:right w:val="none" w:sz="0" w:space="0" w:color="auto"/>
          </w:divBdr>
        </w:div>
        <w:div w:id="7340301">
          <w:marLeft w:val="0"/>
          <w:marRight w:val="0"/>
          <w:marTop w:val="0"/>
          <w:marBottom w:val="0"/>
          <w:divBdr>
            <w:top w:val="none" w:sz="0" w:space="0" w:color="auto"/>
            <w:left w:val="none" w:sz="0" w:space="0" w:color="auto"/>
            <w:bottom w:val="none" w:sz="0" w:space="0" w:color="auto"/>
            <w:right w:val="none" w:sz="0" w:space="0" w:color="auto"/>
          </w:divBdr>
        </w:div>
        <w:div w:id="1443300448">
          <w:marLeft w:val="0"/>
          <w:marRight w:val="0"/>
          <w:marTop w:val="0"/>
          <w:marBottom w:val="0"/>
          <w:divBdr>
            <w:top w:val="none" w:sz="0" w:space="0" w:color="auto"/>
            <w:left w:val="none" w:sz="0" w:space="0" w:color="auto"/>
            <w:bottom w:val="none" w:sz="0" w:space="0" w:color="auto"/>
            <w:right w:val="none" w:sz="0" w:space="0" w:color="auto"/>
          </w:divBdr>
        </w:div>
        <w:div w:id="1450586684">
          <w:marLeft w:val="0"/>
          <w:marRight w:val="0"/>
          <w:marTop w:val="0"/>
          <w:marBottom w:val="0"/>
          <w:divBdr>
            <w:top w:val="none" w:sz="0" w:space="0" w:color="auto"/>
            <w:left w:val="none" w:sz="0" w:space="0" w:color="auto"/>
            <w:bottom w:val="none" w:sz="0" w:space="0" w:color="auto"/>
            <w:right w:val="none" w:sz="0" w:space="0" w:color="auto"/>
          </w:divBdr>
        </w:div>
        <w:div w:id="1158227017">
          <w:marLeft w:val="0"/>
          <w:marRight w:val="0"/>
          <w:marTop w:val="0"/>
          <w:marBottom w:val="0"/>
          <w:divBdr>
            <w:top w:val="none" w:sz="0" w:space="0" w:color="auto"/>
            <w:left w:val="none" w:sz="0" w:space="0" w:color="auto"/>
            <w:bottom w:val="none" w:sz="0" w:space="0" w:color="auto"/>
            <w:right w:val="none" w:sz="0" w:space="0" w:color="auto"/>
          </w:divBdr>
        </w:div>
        <w:div w:id="71050479">
          <w:marLeft w:val="0"/>
          <w:marRight w:val="0"/>
          <w:marTop w:val="0"/>
          <w:marBottom w:val="0"/>
          <w:divBdr>
            <w:top w:val="none" w:sz="0" w:space="0" w:color="auto"/>
            <w:left w:val="none" w:sz="0" w:space="0" w:color="auto"/>
            <w:bottom w:val="none" w:sz="0" w:space="0" w:color="auto"/>
            <w:right w:val="none" w:sz="0" w:space="0" w:color="auto"/>
          </w:divBdr>
        </w:div>
        <w:div w:id="1771704944">
          <w:marLeft w:val="0"/>
          <w:marRight w:val="0"/>
          <w:marTop w:val="0"/>
          <w:marBottom w:val="0"/>
          <w:divBdr>
            <w:top w:val="none" w:sz="0" w:space="0" w:color="auto"/>
            <w:left w:val="none" w:sz="0" w:space="0" w:color="auto"/>
            <w:bottom w:val="none" w:sz="0" w:space="0" w:color="auto"/>
            <w:right w:val="none" w:sz="0" w:space="0" w:color="auto"/>
          </w:divBdr>
        </w:div>
        <w:div w:id="1553930266">
          <w:marLeft w:val="0"/>
          <w:marRight w:val="0"/>
          <w:marTop w:val="0"/>
          <w:marBottom w:val="0"/>
          <w:divBdr>
            <w:top w:val="none" w:sz="0" w:space="0" w:color="auto"/>
            <w:left w:val="none" w:sz="0" w:space="0" w:color="auto"/>
            <w:bottom w:val="none" w:sz="0" w:space="0" w:color="auto"/>
            <w:right w:val="none" w:sz="0" w:space="0" w:color="auto"/>
          </w:divBdr>
        </w:div>
        <w:div w:id="974793819">
          <w:marLeft w:val="0"/>
          <w:marRight w:val="0"/>
          <w:marTop w:val="0"/>
          <w:marBottom w:val="0"/>
          <w:divBdr>
            <w:top w:val="none" w:sz="0" w:space="0" w:color="auto"/>
            <w:left w:val="none" w:sz="0" w:space="0" w:color="auto"/>
            <w:bottom w:val="none" w:sz="0" w:space="0" w:color="auto"/>
            <w:right w:val="none" w:sz="0" w:space="0" w:color="auto"/>
          </w:divBdr>
        </w:div>
        <w:div w:id="775636861">
          <w:marLeft w:val="0"/>
          <w:marRight w:val="0"/>
          <w:marTop w:val="0"/>
          <w:marBottom w:val="0"/>
          <w:divBdr>
            <w:top w:val="none" w:sz="0" w:space="0" w:color="auto"/>
            <w:left w:val="none" w:sz="0" w:space="0" w:color="auto"/>
            <w:bottom w:val="none" w:sz="0" w:space="0" w:color="auto"/>
            <w:right w:val="none" w:sz="0" w:space="0" w:color="auto"/>
          </w:divBdr>
        </w:div>
        <w:div w:id="783160799">
          <w:marLeft w:val="0"/>
          <w:marRight w:val="0"/>
          <w:marTop w:val="0"/>
          <w:marBottom w:val="0"/>
          <w:divBdr>
            <w:top w:val="none" w:sz="0" w:space="0" w:color="auto"/>
            <w:left w:val="none" w:sz="0" w:space="0" w:color="auto"/>
            <w:bottom w:val="none" w:sz="0" w:space="0" w:color="auto"/>
            <w:right w:val="none" w:sz="0" w:space="0" w:color="auto"/>
          </w:divBdr>
        </w:div>
        <w:div w:id="486560031">
          <w:marLeft w:val="0"/>
          <w:marRight w:val="0"/>
          <w:marTop w:val="0"/>
          <w:marBottom w:val="0"/>
          <w:divBdr>
            <w:top w:val="none" w:sz="0" w:space="0" w:color="auto"/>
            <w:left w:val="none" w:sz="0" w:space="0" w:color="auto"/>
            <w:bottom w:val="none" w:sz="0" w:space="0" w:color="auto"/>
            <w:right w:val="none" w:sz="0" w:space="0" w:color="auto"/>
          </w:divBdr>
        </w:div>
        <w:div w:id="1161773920">
          <w:marLeft w:val="0"/>
          <w:marRight w:val="0"/>
          <w:marTop w:val="0"/>
          <w:marBottom w:val="0"/>
          <w:divBdr>
            <w:top w:val="none" w:sz="0" w:space="0" w:color="auto"/>
            <w:left w:val="none" w:sz="0" w:space="0" w:color="auto"/>
            <w:bottom w:val="none" w:sz="0" w:space="0" w:color="auto"/>
            <w:right w:val="none" w:sz="0" w:space="0" w:color="auto"/>
          </w:divBdr>
        </w:div>
        <w:div w:id="1640527540">
          <w:marLeft w:val="0"/>
          <w:marRight w:val="0"/>
          <w:marTop w:val="0"/>
          <w:marBottom w:val="0"/>
          <w:divBdr>
            <w:top w:val="none" w:sz="0" w:space="0" w:color="auto"/>
            <w:left w:val="none" w:sz="0" w:space="0" w:color="auto"/>
            <w:bottom w:val="none" w:sz="0" w:space="0" w:color="auto"/>
            <w:right w:val="none" w:sz="0" w:space="0" w:color="auto"/>
          </w:divBdr>
        </w:div>
        <w:div w:id="1937860892">
          <w:marLeft w:val="0"/>
          <w:marRight w:val="0"/>
          <w:marTop w:val="0"/>
          <w:marBottom w:val="0"/>
          <w:divBdr>
            <w:top w:val="none" w:sz="0" w:space="0" w:color="auto"/>
            <w:left w:val="none" w:sz="0" w:space="0" w:color="auto"/>
            <w:bottom w:val="none" w:sz="0" w:space="0" w:color="auto"/>
            <w:right w:val="none" w:sz="0" w:space="0" w:color="auto"/>
          </w:divBdr>
        </w:div>
        <w:div w:id="1922330253">
          <w:marLeft w:val="0"/>
          <w:marRight w:val="0"/>
          <w:marTop w:val="0"/>
          <w:marBottom w:val="0"/>
          <w:divBdr>
            <w:top w:val="none" w:sz="0" w:space="0" w:color="auto"/>
            <w:left w:val="none" w:sz="0" w:space="0" w:color="auto"/>
            <w:bottom w:val="none" w:sz="0" w:space="0" w:color="auto"/>
            <w:right w:val="none" w:sz="0" w:space="0" w:color="auto"/>
          </w:divBdr>
        </w:div>
        <w:div w:id="1074936708">
          <w:marLeft w:val="0"/>
          <w:marRight w:val="0"/>
          <w:marTop w:val="0"/>
          <w:marBottom w:val="0"/>
          <w:divBdr>
            <w:top w:val="none" w:sz="0" w:space="0" w:color="auto"/>
            <w:left w:val="none" w:sz="0" w:space="0" w:color="auto"/>
            <w:bottom w:val="none" w:sz="0" w:space="0" w:color="auto"/>
            <w:right w:val="none" w:sz="0" w:space="0" w:color="auto"/>
          </w:divBdr>
        </w:div>
        <w:div w:id="1589073005">
          <w:marLeft w:val="0"/>
          <w:marRight w:val="0"/>
          <w:marTop w:val="0"/>
          <w:marBottom w:val="0"/>
          <w:divBdr>
            <w:top w:val="none" w:sz="0" w:space="0" w:color="auto"/>
            <w:left w:val="none" w:sz="0" w:space="0" w:color="auto"/>
            <w:bottom w:val="none" w:sz="0" w:space="0" w:color="auto"/>
            <w:right w:val="none" w:sz="0" w:space="0" w:color="auto"/>
          </w:divBdr>
        </w:div>
        <w:div w:id="195191932">
          <w:marLeft w:val="0"/>
          <w:marRight w:val="0"/>
          <w:marTop w:val="0"/>
          <w:marBottom w:val="0"/>
          <w:divBdr>
            <w:top w:val="none" w:sz="0" w:space="0" w:color="auto"/>
            <w:left w:val="none" w:sz="0" w:space="0" w:color="auto"/>
            <w:bottom w:val="none" w:sz="0" w:space="0" w:color="auto"/>
            <w:right w:val="none" w:sz="0" w:space="0" w:color="auto"/>
          </w:divBdr>
        </w:div>
        <w:div w:id="435715155">
          <w:marLeft w:val="0"/>
          <w:marRight w:val="0"/>
          <w:marTop w:val="0"/>
          <w:marBottom w:val="0"/>
          <w:divBdr>
            <w:top w:val="none" w:sz="0" w:space="0" w:color="auto"/>
            <w:left w:val="none" w:sz="0" w:space="0" w:color="auto"/>
            <w:bottom w:val="none" w:sz="0" w:space="0" w:color="auto"/>
            <w:right w:val="none" w:sz="0" w:space="0" w:color="auto"/>
          </w:divBdr>
        </w:div>
      </w:divsChild>
    </w:div>
    <w:div w:id="970090573">
      <w:bodyDiv w:val="1"/>
      <w:marLeft w:val="0"/>
      <w:marRight w:val="0"/>
      <w:marTop w:val="0"/>
      <w:marBottom w:val="0"/>
      <w:divBdr>
        <w:top w:val="none" w:sz="0" w:space="0" w:color="auto"/>
        <w:left w:val="none" w:sz="0" w:space="0" w:color="auto"/>
        <w:bottom w:val="none" w:sz="0" w:space="0" w:color="auto"/>
        <w:right w:val="none" w:sz="0" w:space="0" w:color="auto"/>
      </w:divBdr>
      <w:divsChild>
        <w:div w:id="879123520">
          <w:marLeft w:val="0"/>
          <w:marRight w:val="0"/>
          <w:marTop w:val="0"/>
          <w:marBottom w:val="0"/>
          <w:divBdr>
            <w:top w:val="none" w:sz="0" w:space="0" w:color="auto"/>
            <w:left w:val="none" w:sz="0" w:space="0" w:color="auto"/>
            <w:bottom w:val="none" w:sz="0" w:space="0" w:color="auto"/>
            <w:right w:val="none" w:sz="0" w:space="0" w:color="auto"/>
          </w:divBdr>
        </w:div>
        <w:div w:id="442311053">
          <w:marLeft w:val="0"/>
          <w:marRight w:val="0"/>
          <w:marTop w:val="0"/>
          <w:marBottom w:val="0"/>
          <w:divBdr>
            <w:top w:val="none" w:sz="0" w:space="0" w:color="auto"/>
            <w:left w:val="none" w:sz="0" w:space="0" w:color="auto"/>
            <w:bottom w:val="none" w:sz="0" w:space="0" w:color="auto"/>
            <w:right w:val="none" w:sz="0" w:space="0" w:color="auto"/>
          </w:divBdr>
        </w:div>
      </w:divsChild>
    </w:div>
    <w:div w:id="1562714876">
      <w:bodyDiv w:val="1"/>
      <w:marLeft w:val="0"/>
      <w:marRight w:val="0"/>
      <w:marTop w:val="0"/>
      <w:marBottom w:val="0"/>
      <w:divBdr>
        <w:top w:val="none" w:sz="0" w:space="0" w:color="auto"/>
        <w:left w:val="none" w:sz="0" w:space="0" w:color="auto"/>
        <w:bottom w:val="none" w:sz="0" w:space="0" w:color="auto"/>
        <w:right w:val="none" w:sz="0" w:space="0" w:color="auto"/>
      </w:divBdr>
      <w:divsChild>
        <w:div w:id="2001814195">
          <w:marLeft w:val="0"/>
          <w:marRight w:val="0"/>
          <w:marTop w:val="0"/>
          <w:marBottom w:val="0"/>
          <w:divBdr>
            <w:top w:val="none" w:sz="0" w:space="0" w:color="auto"/>
            <w:left w:val="none" w:sz="0" w:space="0" w:color="auto"/>
            <w:bottom w:val="none" w:sz="0" w:space="0" w:color="auto"/>
            <w:right w:val="none" w:sz="0" w:space="0" w:color="auto"/>
          </w:divBdr>
        </w:div>
        <w:div w:id="1563560776">
          <w:marLeft w:val="0"/>
          <w:marRight w:val="0"/>
          <w:marTop w:val="0"/>
          <w:marBottom w:val="0"/>
          <w:divBdr>
            <w:top w:val="none" w:sz="0" w:space="0" w:color="auto"/>
            <w:left w:val="none" w:sz="0" w:space="0" w:color="auto"/>
            <w:bottom w:val="none" w:sz="0" w:space="0" w:color="auto"/>
            <w:right w:val="none" w:sz="0" w:space="0" w:color="auto"/>
          </w:divBdr>
        </w:div>
        <w:div w:id="1448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as.edu.pk/news/HEC_PLIAGERISM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Afraz Jabeen</dc:creator>
  <cp:keywords/>
  <dc:description/>
  <cp:lastModifiedBy>ABU BAKAR AHMED</cp:lastModifiedBy>
  <cp:revision>5</cp:revision>
  <dcterms:created xsi:type="dcterms:W3CDTF">2020-06-12T16:24:00Z</dcterms:created>
  <dcterms:modified xsi:type="dcterms:W3CDTF">2021-04-08T07:44:00Z</dcterms:modified>
</cp:coreProperties>
</file>