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31F" w14:textId="77777777" w:rsidR="00CF1BCF" w:rsidRPr="00BB3142" w:rsidRDefault="00CF1BCF" w:rsidP="00CF1BCF">
      <w:pPr>
        <w:rPr>
          <w:rFonts w:ascii="Times New Roman" w:hAnsi="Times New Roman" w:cs="Times New Roman"/>
          <w:b/>
          <w:sz w:val="28"/>
          <w:szCs w:val="28"/>
        </w:rPr>
      </w:pPr>
    </w:p>
    <w:tbl>
      <w:tblPr>
        <w:tblW w:w="0" w:type="auto"/>
        <w:tblLook w:val="04A0" w:firstRow="1" w:lastRow="0" w:firstColumn="1" w:lastColumn="0" w:noHBand="0" w:noVBand="1"/>
      </w:tblPr>
      <w:tblGrid>
        <w:gridCol w:w="4704"/>
      </w:tblGrid>
      <w:tr w:rsidR="000E67B6" w:rsidRPr="00D501E4" w14:paraId="72D92C3B" w14:textId="77777777" w:rsidTr="000E67B6">
        <w:tc>
          <w:tcPr>
            <w:tcW w:w="4704" w:type="dxa"/>
          </w:tcPr>
          <w:p w14:paraId="6644BA7C" w14:textId="325B6A26" w:rsidR="000E67B6" w:rsidRPr="00430EDD" w:rsidRDefault="000E67B6" w:rsidP="000E67B6">
            <w:pPr>
              <w:rPr>
                <w:rFonts w:ascii="Times New Roman" w:hAnsi="Times New Roman" w:cs="Times New Roman"/>
                <w:sz w:val="24"/>
                <w:szCs w:val="24"/>
              </w:rPr>
            </w:pPr>
            <w:r w:rsidRPr="00335BDC">
              <w:rPr>
                <w:b/>
              </w:rPr>
              <w:t xml:space="preserve">Course Title: </w:t>
            </w:r>
            <w:r w:rsidRPr="000E67B6">
              <w:rPr>
                <w:b/>
              </w:rPr>
              <w:t>SOCIOLINGUISTICS</w:t>
            </w:r>
          </w:p>
        </w:tc>
      </w:tr>
      <w:tr w:rsidR="000E67B6" w:rsidRPr="00D501E4" w14:paraId="52D3A43A" w14:textId="77777777" w:rsidTr="000E67B6">
        <w:tc>
          <w:tcPr>
            <w:tcW w:w="4704" w:type="dxa"/>
          </w:tcPr>
          <w:p w14:paraId="1082DAD5" w14:textId="60979F8D" w:rsidR="000E67B6" w:rsidRPr="00430EDD" w:rsidRDefault="000E67B6" w:rsidP="000E67B6">
            <w:pPr>
              <w:rPr>
                <w:rFonts w:ascii="Times New Roman" w:hAnsi="Times New Roman" w:cs="Times New Roman"/>
                <w:sz w:val="24"/>
                <w:szCs w:val="24"/>
              </w:rPr>
            </w:pPr>
            <w:r w:rsidRPr="00335BDC">
              <w:rPr>
                <w:rFonts w:ascii="Times New Roman" w:hAnsi="Times New Roman"/>
                <w:b/>
                <w:sz w:val="24"/>
                <w:szCs w:val="24"/>
              </w:rPr>
              <w:t xml:space="preserve">Course Code: </w:t>
            </w:r>
            <w:r w:rsidRPr="00335BDC">
              <w:rPr>
                <w:rFonts w:ascii="Times New Roman" w:hAnsi="Times New Roman"/>
                <w:bCs/>
                <w:sz w:val="24"/>
                <w:szCs w:val="24"/>
              </w:rPr>
              <w:t>L</w:t>
            </w:r>
            <w:r>
              <w:rPr>
                <w:rFonts w:ascii="Times New Roman" w:hAnsi="Times New Roman"/>
                <w:bCs/>
                <w:sz w:val="24"/>
                <w:szCs w:val="24"/>
              </w:rPr>
              <w:t>L 204</w:t>
            </w:r>
            <w:bookmarkStart w:id="0" w:name="_GoBack"/>
            <w:bookmarkEnd w:id="0"/>
          </w:p>
        </w:tc>
      </w:tr>
      <w:tr w:rsidR="000E67B6" w:rsidRPr="00D501E4" w14:paraId="22A9854C" w14:textId="77777777" w:rsidTr="000E67B6">
        <w:tc>
          <w:tcPr>
            <w:tcW w:w="4704" w:type="dxa"/>
          </w:tcPr>
          <w:p w14:paraId="1C503324" w14:textId="3D6B0428" w:rsidR="000E67B6" w:rsidRPr="00430EDD" w:rsidRDefault="000E67B6" w:rsidP="000E67B6">
            <w:pPr>
              <w:rPr>
                <w:rFonts w:ascii="Times New Roman" w:hAnsi="Times New Roman" w:cs="Times New Roman"/>
                <w:sz w:val="24"/>
                <w:szCs w:val="24"/>
              </w:rPr>
            </w:pPr>
            <w:r w:rsidRPr="00335BDC">
              <w:rPr>
                <w:b/>
              </w:rPr>
              <w:t xml:space="preserve">Semester: </w:t>
            </w:r>
            <w:r w:rsidRPr="00335BDC">
              <w:t xml:space="preserve"> </w:t>
            </w:r>
          </w:p>
        </w:tc>
      </w:tr>
      <w:tr w:rsidR="000E67B6" w:rsidRPr="00D501E4" w14:paraId="71743F73" w14:textId="77777777" w:rsidTr="000E67B6">
        <w:tc>
          <w:tcPr>
            <w:tcW w:w="4704" w:type="dxa"/>
          </w:tcPr>
          <w:p w14:paraId="5C6B74E5" w14:textId="71010C95" w:rsidR="000E67B6" w:rsidRPr="00430EDD" w:rsidRDefault="000E67B6" w:rsidP="000E67B6">
            <w:pPr>
              <w:rPr>
                <w:rFonts w:ascii="Times New Roman" w:hAnsi="Times New Roman" w:cs="Times New Roman"/>
                <w:b/>
                <w:sz w:val="24"/>
                <w:szCs w:val="24"/>
              </w:rPr>
            </w:pPr>
            <w:r w:rsidRPr="00335BDC">
              <w:rPr>
                <w:rFonts w:ascii="Times New Roman" w:hAnsi="Times New Roman"/>
                <w:b/>
                <w:sz w:val="24"/>
                <w:szCs w:val="24"/>
              </w:rPr>
              <w:t>Course Instructor:</w:t>
            </w:r>
            <w:r w:rsidRPr="00335BDC">
              <w:rPr>
                <w:rFonts w:ascii="Times New Roman" w:hAnsi="Times New Roman"/>
                <w:bCs/>
                <w:sz w:val="24"/>
                <w:szCs w:val="24"/>
              </w:rPr>
              <w:t xml:space="preserve"> </w:t>
            </w:r>
          </w:p>
        </w:tc>
      </w:tr>
    </w:tbl>
    <w:p w14:paraId="13B306B5" w14:textId="77777777" w:rsidR="00955279" w:rsidRPr="00955279" w:rsidRDefault="00955279" w:rsidP="00955279">
      <w:pPr>
        <w:spacing w:before="100" w:beforeAutospacing="1" w:after="100" w:afterAutospacing="1" w:line="240" w:lineRule="auto"/>
        <w:rPr>
          <w:rFonts w:ascii="Times New Roman" w:eastAsia="Times New Roman" w:hAnsi="Times New Roman" w:cs="Times New Roman"/>
          <w:sz w:val="24"/>
          <w:szCs w:val="24"/>
        </w:rPr>
      </w:pPr>
      <w:r w:rsidRPr="00955279">
        <w:rPr>
          <w:rFonts w:ascii="Times New Roman" w:eastAsia="Times New Roman" w:hAnsi="Times New Roman" w:cs="Times New Roman"/>
          <w:b/>
          <w:sz w:val="24"/>
          <w:szCs w:val="24"/>
        </w:rPr>
        <w:t>Course Description:</w:t>
      </w:r>
    </w:p>
    <w:p w14:paraId="5614FED5" w14:textId="77777777" w:rsidR="00955279" w:rsidRDefault="00955279" w:rsidP="00CF1BCF">
      <w:pPr>
        <w:spacing w:after="0" w:line="240" w:lineRule="auto"/>
        <w:jc w:val="both"/>
        <w:rPr>
          <w:rFonts w:ascii="Times New Roman" w:eastAsia="Times New Roman" w:hAnsi="Times New Roman" w:cs="Times New Roman"/>
          <w:sz w:val="24"/>
          <w:szCs w:val="24"/>
        </w:rPr>
      </w:pPr>
      <w:r w:rsidRPr="00955279">
        <w:rPr>
          <w:rFonts w:ascii="Times New Roman" w:eastAsia="Times New Roman" w:hAnsi="Times New Roman" w:cs="Times New Roman"/>
          <w:sz w:val="24"/>
          <w:szCs w:val="24"/>
        </w:rPr>
        <w:t>This course is an introduction to sociolinguistics, the study of the relationship between language and society.</w:t>
      </w:r>
      <w:r w:rsidR="00CF1BCF">
        <w:rPr>
          <w:rFonts w:ascii="Times New Roman" w:eastAsia="Times New Roman" w:hAnsi="Times New Roman" w:cs="Times New Roman"/>
          <w:sz w:val="24"/>
          <w:szCs w:val="24"/>
        </w:rPr>
        <w:t xml:space="preserve"> </w:t>
      </w:r>
      <w:r w:rsidR="00CF1BCF" w:rsidRPr="00955279">
        <w:rPr>
          <w:rFonts w:ascii="Times New Roman" w:eastAsia="Times New Roman" w:hAnsi="Times New Roman" w:cs="Times New Roman"/>
          <w:sz w:val="24"/>
          <w:szCs w:val="24"/>
        </w:rPr>
        <w:t>The basis of Sociolinguistics is that what language is cannot be separated from how and why it is used. Accordingly, the focus is on an investigation of how language varies according to context.</w:t>
      </w:r>
      <w:r w:rsidRPr="00955279">
        <w:rPr>
          <w:rFonts w:ascii="Times New Roman" w:eastAsia="Times New Roman" w:hAnsi="Times New Roman" w:cs="Times New Roman"/>
          <w:sz w:val="24"/>
          <w:szCs w:val="24"/>
        </w:rPr>
        <w:t xml:space="preserve"> We will look at variation at all levels of language and how such variation constructs and is constructed by identity and culture. An exploration of attitudes and ideologies about these varieties will be of particular importance to understanding this relationship. </w:t>
      </w:r>
      <w:r w:rsidR="00CF1BCF" w:rsidRPr="00955279">
        <w:rPr>
          <w:rFonts w:ascii="Times New Roman" w:eastAsia="Times New Roman" w:hAnsi="Times New Roman" w:cs="Times New Roman"/>
          <w:sz w:val="24"/>
          <w:szCs w:val="24"/>
        </w:rPr>
        <w:t>The variations of language use that are found in relation to age, gender, ethnicity, geographical location and social structure are some of the areas for investigation in the course.</w:t>
      </w:r>
    </w:p>
    <w:p w14:paraId="7E810A3E" w14:textId="77777777" w:rsidR="00CF1BCF" w:rsidRPr="00955279" w:rsidRDefault="00CF1BCF" w:rsidP="00CF1BCF">
      <w:pPr>
        <w:spacing w:after="0" w:line="240" w:lineRule="auto"/>
        <w:jc w:val="both"/>
        <w:rPr>
          <w:rFonts w:ascii="Times New Roman" w:eastAsia="Times New Roman" w:hAnsi="Times New Roman" w:cs="Times New Roman"/>
          <w:sz w:val="24"/>
          <w:szCs w:val="24"/>
        </w:rPr>
      </w:pPr>
    </w:p>
    <w:p w14:paraId="3772D6B3" w14:textId="77777777" w:rsidR="00955279" w:rsidRPr="00F63591" w:rsidRDefault="00BB3142" w:rsidP="00955279">
      <w:pPr>
        <w:spacing w:after="0" w:line="240" w:lineRule="auto"/>
        <w:rPr>
          <w:rFonts w:ascii="Times New Roman" w:eastAsia="Times New Roman" w:hAnsi="Times New Roman" w:cs="Times New Roman"/>
          <w:b/>
          <w:sz w:val="24"/>
          <w:szCs w:val="24"/>
        </w:rPr>
      </w:pPr>
      <w:r w:rsidRPr="00F63591">
        <w:rPr>
          <w:rFonts w:ascii="Times New Roman" w:eastAsia="Times New Roman" w:hAnsi="Times New Roman" w:cs="Times New Roman"/>
          <w:b/>
          <w:sz w:val="24"/>
          <w:szCs w:val="24"/>
        </w:rPr>
        <w:t>Course</w:t>
      </w:r>
      <w:r w:rsidRPr="00955279">
        <w:rPr>
          <w:rFonts w:ascii="Times New Roman" w:eastAsia="Times New Roman" w:hAnsi="Times New Roman" w:cs="Times New Roman"/>
          <w:b/>
          <w:sz w:val="24"/>
          <w:szCs w:val="24"/>
        </w:rPr>
        <w:t xml:space="preserve"> </w:t>
      </w:r>
      <w:r w:rsidR="00955279" w:rsidRPr="00955279">
        <w:rPr>
          <w:rFonts w:ascii="Times New Roman" w:eastAsia="Times New Roman" w:hAnsi="Times New Roman" w:cs="Times New Roman"/>
          <w:b/>
          <w:sz w:val="24"/>
          <w:szCs w:val="24"/>
        </w:rPr>
        <w:t>Learning</w:t>
      </w:r>
      <w:r w:rsidR="00F63591" w:rsidRPr="00F63591">
        <w:rPr>
          <w:rFonts w:ascii="Times New Roman" w:eastAsia="Times New Roman" w:hAnsi="Times New Roman" w:cs="Times New Roman"/>
          <w:b/>
          <w:sz w:val="24"/>
          <w:szCs w:val="24"/>
        </w:rPr>
        <w:t xml:space="preserve"> </w:t>
      </w:r>
      <w:r w:rsidR="00955279" w:rsidRPr="00955279">
        <w:rPr>
          <w:rFonts w:ascii="Times New Roman" w:eastAsia="Times New Roman" w:hAnsi="Times New Roman" w:cs="Times New Roman"/>
          <w:b/>
          <w:sz w:val="24"/>
          <w:szCs w:val="24"/>
        </w:rPr>
        <w:t>objectives</w:t>
      </w:r>
    </w:p>
    <w:p w14:paraId="4BA35357" w14:textId="77777777" w:rsidR="00F63591" w:rsidRPr="00955279" w:rsidRDefault="00F63591" w:rsidP="00955279">
      <w:pPr>
        <w:spacing w:after="0" w:line="240" w:lineRule="auto"/>
        <w:rPr>
          <w:rFonts w:ascii="Times New Roman" w:eastAsia="Times New Roman" w:hAnsi="Times New Roman" w:cs="Times New Roman"/>
          <w:b/>
          <w:sz w:val="24"/>
          <w:szCs w:val="24"/>
        </w:rPr>
      </w:pPr>
    </w:p>
    <w:p w14:paraId="53C100ED" w14:textId="77777777" w:rsidR="00955279" w:rsidRDefault="00955279" w:rsidP="00955279">
      <w:pPr>
        <w:spacing w:after="0" w:line="240" w:lineRule="auto"/>
        <w:rPr>
          <w:rFonts w:ascii="Times New Roman" w:eastAsia="Times New Roman" w:hAnsi="Times New Roman" w:cs="Times New Roman"/>
          <w:sz w:val="24"/>
          <w:szCs w:val="24"/>
        </w:rPr>
      </w:pPr>
      <w:r w:rsidRPr="00955279">
        <w:rPr>
          <w:rFonts w:ascii="Times New Roman" w:eastAsia="Times New Roman" w:hAnsi="Times New Roman" w:cs="Times New Roman"/>
          <w:sz w:val="24"/>
          <w:szCs w:val="24"/>
        </w:rPr>
        <w:t>Students who pass this course should be able to:</w:t>
      </w:r>
    </w:p>
    <w:p w14:paraId="2E4D7983" w14:textId="77777777" w:rsidR="00F63591" w:rsidRPr="00955279" w:rsidRDefault="00F63591" w:rsidP="00955279">
      <w:pPr>
        <w:spacing w:after="0" w:line="240" w:lineRule="auto"/>
        <w:rPr>
          <w:rFonts w:ascii="Times New Roman" w:eastAsia="Times New Roman" w:hAnsi="Times New Roman" w:cs="Times New Roman"/>
          <w:sz w:val="24"/>
          <w:szCs w:val="24"/>
        </w:rPr>
      </w:pPr>
    </w:p>
    <w:p w14:paraId="6D3B6244" w14:textId="77777777" w:rsidR="00955279" w:rsidRPr="00F63591" w:rsidRDefault="00955279" w:rsidP="00F63591">
      <w:pPr>
        <w:pStyle w:val="ListParagraph"/>
        <w:numPr>
          <w:ilvl w:val="0"/>
          <w:numId w:val="8"/>
        </w:numPr>
        <w:rPr>
          <w:sz w:val="24"/>
          <w:szCs w:val="24"/>
        </w:rPr>
      </w:pPr>
      <w:r w:rsidRPr="00F63591">
        <w:rPr>
          <w:sz w:val="24"/>
          <w:szCs w:val="24"/>
        </w:rPr>
        <w:t>outline the major relationships between language and society</w:t>
      </w:r>
    </w:p>
    <w:p w14:paraId="1A35B614" w14:textId="77777777" w:rsidR="00955279" w:rsidRPr="00955279" w:rsidRDefault="00955279" w:rsidP="00955279">
      <w:pPr>
        <w:spacing w:after="0" w:line="240" w:lineRule="auto"/>
        <w:rPr>
          <w:rFonts w:ascii="Times New Roman" w:eastAsia="Times New Roman" w:hAnsi="Times New Roman" w:cs="Times New Roman"/>
          <w:sz w:val="24"/>
          <w:szCs w:val="24"/>
        </w:rPr>
      </w:pPr>
    </w:p>
    <w:p w14:paraId="1996DBFC" w14:textId="77777777" w:rsidR="00955279" w:rsidRPr="00F63591" w:rsidRDefault="00955279" w:rsidP="00F63591">
      <w:pPr>
        <w:pStyle w:val="ListParagraph"/>
        <w:numPr>
          <w:ilvl w:val="0"/>
          <w:numId w:val="8"/>
        </w:numPr>
        <w:rPr>
          <w:sz w:val="24"/>
          <w:szCs w:val="24"/>
        </w:rPr>
      </w:pPr>
      <w:r w:rsidRPr="00F63591">
        <w:rPr>
          <w:sz w:val="24"/>
          <w:szCs w:val="24"/>
        </w:rPr>
        <w:t xml:space="preserve">define the main sociolinguistic concepts used to </w:t>
      </w:r>
      <w:proofErr w:type="spellStart"/>
      <w:r w:rsidRPr="00F63591">
        <w:rPr>
          <w:sz w:val="24"/>
          <w:szCs w:val="24"/>
        </w:rPr>
        <w:t>analyse</w:t>
      </w:r>
      <w:proofErr w:type="spellEnd"/>
      <w:r w:rsidRPr="00F63591">
        <w:rPr>
          <w:sz w:val="24"/>
          <w:szCs w:val="24"/>
        </w:rPr>
        <w:t xml:space="preserve"> these relationships</w:t>
      </w:r>
    </w:p>
    <w:p w14:paraId="4B82074C" w14:textId="77777777" w:rsidR="00955279" w:rsidRPr="00955279" w:rsidRDefault="00955279" w:rsidP="00955279">
      <w:pPr>
        <w:spacing w:after="0" w:line="240" w:lineRule="auto"/>
        <w:rPr>
          <w:rFonts w:ascii="Times New Roman" w:eastAsia="Times New Roman" w:hAnsi="Times New Roman" w:cs="Times New Roman"/>
          <w:sz w:val="24"/>
          <w:szCs w:val="24"/>
        </w:rPr>
      </w:pPr>
    </w:p>
    <w:p w14:paraId="565EC3A7" w14:textId="77777777" w:rsidR="00955279" w:rsidRPr="00F63591" w:rsidRDefault="00955279" w:rsidP="00F63591">
      <w:pPr>
        <w:pStyle w:val="ListParagraph"/>
        <w:numPr>
          <w:ilvl w:val="0"/>
          <w:numId w:val="8"/>
        </w:numPr>
        <w:rPr>
          <w:sz w:val="24"/>
          <w:szCs w:val="24"/>
        </w:rPr>
      </w:pPr>
      <w:r w:rsidRPr="00F63591">
        <w:rPr>
          <w:sz w:val="24"/>
          <w:szCs w:val="24"/>
        </w:rPr>
        <w:t>identify the main features of studies of sociolinguistic variation</w:t>
      </w:r>
    </w:p>
    <w:p w14:paraId="0C84BDBB" w14:textId="77777777" w:rsidR="00955279" w:rsidRPr="00955279" w:rsidRDefault="00955279" w:rsidP="00955279">
      <w:pPr>
        <w:spacing w:after="0" w:line="240" w:lineRule="auto"/>
        <w:rPr>
          <w:rFonts w:ascii="Times New Roman" w:eastAsia="Times New Roman" w:hAnsi="Times New Roman" w:cs="Times New Roman"/>
          <w:sz w:val="24"/>
          <w:szCs w:val="24"/>
        </w:rPr>
      </w:pPr>
    </w:p>
    <w:p w14:paraId="5B6F5D2A" w14:textId="77777777" w:rsidR="00955279" w:rsidRPr="00F63591" w:rsidRDefault="00955279" w:rsidP="00F63591">
      <w:pPr>
        <w:pStyle w:val="ListParagraph"/>
        <w:numPr>
          <w:ilvl w:val="0"/>
          <w:numId w:val="8"/>
        </w:numPr>
        <w:rPr>
          <w:sz w:val="24"/>
          <w:szCs w:val="24"/>
        </w:rPr>
      </w:pPr>
      <w:r w:rsidRPr="00F63591">
        <w:rPr>
          <w:sz w:val="24"/>
          <w:szCs w:val="24"/>
        </w:rPr>
        <w:t>describe the most common methodologies for studying language in society</w:t>
      </w:r>
    </w:p>
    <w:p w14:paraId="5A55F0DE" w14:textId="77777777" w:rsidR="00955279" w:rsidRPr="00955279" w:rsidRDefault="00955279" w:rsidP="00955279">
      <w:pPr>
        <w:spacing w:after="0" w:line="240" w:lineRule="auto"/>
        <w:rPr>
          <w:rFonts w:ascii="Times New Roman" w:eastAsia="Times New Roman" w:hAnsi="Times New Roman" w:cs="Times New Roman"/>
          <w:sz w:val="24"/>
          <w:szCs w:val="24"/>
        </w:rPr>
      </w:pPr>
    </w:p>
    <w:p w14:paraId="2E0661F8" w14:textId="77777777" w:rsidR="00955279" w:rsidRPr="00955279" w:rsidRDefault="00955279" w:rsidP="00955279">
      <w:pPr>
        <w:spacing w:after="0" w:line="240" w:lineRule="auto"/>
        <w:rPr>
          <w:rFonts w:ascii="Times New Roman" w:eastAsia="Times New Roman" w:hAnsi="Times New Roman" w:cs="Times New Roman"/>
          <w:sz w:val="24"/>
          <w:szCs w:val="24"/>
        </w:rPr>
      </w:pPr>
    </w:p>
    <w:p w14:paraId="45E94175" w14:textId="77777777" w:rsidR="00955279" w:rsidRPr="00C07ADA" w:rsidRDefault="00955279" w:rsidP="00955279">
      <w:pPr>
        <w:rPr>
          <w:rFonts w:ascii="Times New Roman" w:hAnsi="Times New Roman" w:cs="Times New Roman"/>
          <w:b/>
          <w:sz w:val="24"/>
          <w:szCs w:val="24"/>
        </w:rPr>
      </w:pPr>
      <w:r w:rsidRPr="00C07ADA">
        <w:rPr>
          <w:rFonts w:ascii="Times New Roman" w:hAnsi="Times New Roman" w:cs="Times New Roman"/>
          <w:b/>
          <w:sz w:val="24"/>
          <w:szCs w:val="24"/>
        </w:rPr>
        <w:t>Course Learning Outcomes</w:t>
      </w:r>
    </w:p>
    <w:p w14:paraId="20810198" w14:textId="77777777" w:rsidR="00955279" w:rsidRPr="00C07ADA" w:rsidRDefault="00955279" w:rsidP="00955279">
      <w:pPr>
        <w:rPr>
          <w:rFonts w:ascii="Times New Roman" w:hAnsi="Times New Roman" w:cs="Times New Roman"/>
          <w:sz w:val="24"/>
          <w:szCs w:val="24"/>
        </w:rPr>
      </w:pPr>
      <w:r w:rsidRPr="00C07ADA">
        <w:rPr>
          <w:rFonts w:ascii="Times New Roman" w:hAnsi="Times New Roman" w:cs="Times New Roman"/>
          <w:sz w:val="24"/>
          <w:szCs w:val="24"/>
        </w:rPr>
        <w:t>On completing this course students will:</w:t>
      </w:r>
    </w:p>
    <w:p w14:paraId="1026E0C4" w14:textId="77777777" w:rsidR="00955279" w:rsidRPr="00C07ADA" w:rsidRDefault="00955279" w:rsidP="00C07ADA">
      <w:pPr>
        <w:spacing w:after="0" w:line="240" w:lineRule="auto"/>
        <w:rPr>
          <w:rFonts w:ascii="Times New Roman" w:hAnsi="Times New Roman" w:cs="Times New Roman"/>
          <w:sz w:val="24"/>
          <w:szCs w:val="24"/>
        </w:rPr>
      </w:pPr>
    </w:p>
    <w:p w14:paraId="3E8969B0" w14:textId="77777777" w:rsidR="00955279" w:rsidRPr="00C07ADA" w:rsidRDefault="00955279" w:rsidP="00C07ADA">
      <w:pPr>
        <w:pStyle w:val="ListParagraph"/>
        <w:numPr>
          <w:ilvl w:val="0"/>
          <w:numId w:val="3"/>
        </w:numPr>
        <w:rPr>
          <w:sz w:val="24"/>
          <w:szCs w:val="24"/>
        </w:rPr>
      </w:pPr>
      <w:r w:rsidRPr="00C07ADA">
        <w:rPr>
          <w:sz w:val="24"/>
          <w:szCs w:val="24"/>
        </w:rPr>
        <w:t>Begin to notice how language is used and how it varies across the array of contexts in which we engage daily.</w:t>
      </w:r>
    </w:p>
    <w:p w14:paraId="38A85E67" w14:textId="77777777" w:rsidR="00955279" w:rsidRPr="00C07ADA" w:rsidRDefault="00955279" w:rsidP="00C07ADA">
      <w:pPr>
        <w:spacing w:after="0" w:line="240" w:lineRule="auto"/>
        <w:rPr>
          <w:rFonts w:ascii="Times New Roman" w:hAnsi="Times New Roman" w:cs="Times New Roman"/>
          <w:sz w:val="24"/>
          <w:szCs w:val="24"/>
        </w:rPr>
      </w:pPr>
    </w:p>
    <w:p w14:paraId="2E3A6A9D" w14:textId="77777777" w:rsidR="00955279" w:rsidRPr="00C07ADA" w:rsidRDefault="00955279" w:rsidP="00C07ADA">
      <w:pPr>
        <w:pStyle w:val="ListParagraph"/>
        <w:numPr>
          <w:ilvl w:val="0"/>
          <w:numId w:val="3"/>
        </w:numPr>
        <w:rPr>
          <w:sz w:val="24"/>
          <w:szCs w:val="24"/>
        </w:rPr>
      </w:pPr>
      <w:r w:rsidRPr="00C07ADA">
        <w:rPr>
          <w:sz w:val="24"/>
          <w:szCs w:val="24"/>
        </w:rPr>
        <w:t>Understand the theoretical underpinnings of the tradition of Sociolinguistics.</w:t>
      </w:r>
    </w:p>
    <w:p w14:paraId="1218D0AB" w14:textId="77777777" w:rsidR="00955279" w:rsidRPr="00C07ADA" w:rsidRDefault="00955279" w:rsidP="00C07ADA">
      <w:pPr>
        <w:spacing w:after="0" w:line="240" w:lineRule="auto"/>
        <w:ind w:firstLine="1080"/>
        <w:rPr>
          <w:rFonts w:ascii="Times New Roman" w:hAnsi="Times New Roman" w:cs="Times New Roman"/>
          <w:sz w:val="24"/>
          <w:szCs w:val="24"/>
        </w:rPr>
      </w:pPr>
    </w:p>
    <w:p w14:paraId="5D09FC79" w14:textId="77777777" w:rsidR="00955279" w:rsidRPr="00C07ADA" w:rsidRDefault="00955279" w:rsidP="00C07ADA">
      <w:pPr>
        <w:pStyle w:val="ListParagraph"/>
        <w:numPr>
          <w:ilvl w:val="0"/>
          <w:numId w:val="3"/>
        </w:numPr>
        <w:rPr>
          <w:sz w:val="24"/>
          <w:szCs w:val="24"/>
        </w:rPr>
      </w:pPr>
      <w:r w:rsidRPr="00C07ADA">
        <w:rPr>
          <w:sz w:val="24"/>
          <w:szCs w:val="24"/>
        </w:rPr>
        <w:lastRenderedPageBreak/>
        <w:t>Understand different perspectives on context, including identities, social institutions, cultural values and  their  relationships with language</w:t>
      </w:r>
    </w:p>
    <w:p w14:paraId="63278B51" w14:textId="77777777" w:rsidR="00955279" w:rsidRPr="00C07ADA" w:rsidRDefault="00955279" w:rsidP="00C07ADA">
      <w:pPr>
        <w:spacing w:after="0" w:line="240" w:lineRule="auto"/>
        <w:rPr>
          <w:rFonts w:ascii="Times New Roman" w:hAnsi="Times New Roman" w:cs="Times New Roman"/>
          <w:sz w:val="24"/>
          <w:szCs w:val="24"/>
        </w:rPr>
      </w:pPr>
    </w:p>
    <w:p w14:paraId="7F1888B3" w14:textId="77777777" w:rsidR="00955279" w:rsidRPr="00C07ADA" w:rsidRDefault="00955279" w:rsidP="00C07ADA">
      <w:pPr>
        <w:pStyle w:val="ListParagraph"/>
        <w:numPr>
          <w:ilvl w:val="0"/>
          <w:numId w:val="3"/>
        </w:numPr>
        <w:rPr>
          <w:sz w:val="24"/>
          <w:szCs w:val="24"/>
        </w:rPr>
      </w:pPr>
      <w:r w:rsidRPr="00C07ADA">
        <w:rPr>
          <w:sz w:val="24"/>
          <w:szCs w:val="24"/>
        </w:rPr>
        <w:t>Make the clear link between the use of language and the context of that use.</w:t>
      </w:r>
    </w:p>
    <w:p w14:paraId="6B4138E8" w14:textId="77777777" w:rsidR="00955279" w:rsidRPr="00C07ADA" w:rsidRDefault="00955279" w:rsidP="00C07ADA">
      <w:pPr>
        <w:spacing w:after="0" w:line="240" w:lineRule="auto"/>
        <w:rPr>
          <w:rFonts w:ascii="Times New Roman" w:hAnsi="Times New Roman" w:cs="Times New Roman"/>
          <w:sz w:val="24"/>
          <w:szCs w:val="24"/>
        </w:rPr>
      </w:pPr>
    </w:p>
    <w:p w14:paraId="4030FC1D" w14:textId="77777777" w:rsidR="00955279" w:rsidRPr="00C07ADA" w:rsidRDefault="00955279" w:rsidP="00C07ADA">
      <w:pPr>
        <w:pStyle w:val="ListParagraph"/>
        <w:numPr>
          <w:ilvl w:val="0"/>
          <w:numId w:val="3"/>
        </w:numPr>
        <w:rPr>
          <w:sz w:val="24"/>
          <w:szCs w:val="24"/>
        </w:rPr>
      </w:pPr>
      <w:r w:rsidRPr="00C07ADA">
        <w:rPr>
          <w:sz w:val="24"/>
          <w:szCs w:val="24"/>
        </w:rPr>
        <w:t>Link theory to the practical reality of language variation in the community.</w:t>
      </w:r>
    </w:p>
    <w:p w14:paraId="3244CAAA" w14:textId="77777777" w:rsidR="00955279" w:rsidRPr="00C07ADA" w:rsidRDefault="00955279" w:rsidP="00C07ADA">
      <w:pPr>
        <w:spacing w:after="0" w:line="240" w:lineRule="auto"/>
        <w:rPr>
          <w:rFonts w:ascii="Times New Roman" w:hAnsi="Times New Roman" w:cs="Times New Roman"/>
          <w:sz w:val="24"/>
          <w:szCs w:val="24"/>
        </w:rPr>
      </w:pPr>
    </w:p>
    <w:p w14:paraId="141FA557" w14:textId="77777777" w:rsidR="00955279" w:rsidRPr="00C07ADA" w:rsidRDefault="00955279" w:rsidP="00C07ADA">
      <w:pPr>
        <w:pStyle w:val="ListParagraph"/>
        <w:numPr>
          <w:ilvl w:val="0"/>
          <w:numId w:val="3"/>
        </w:numPr>
        <w:rPr>
          <w:sz w:val="24"/>
          <w:szCs w:val="24"/>
        </w:rPr>
      </w:pPr>
      <w:r w:rsidRPr="00C07ADA">
        <w:rPr>
          <w:sz w:val="24"/>
          <w:szCs w:val="24"/>
        </w:rPr>
        <w:t>Articulate why and how some varieties of language are more highly valued than others.</w:t>
      </w:r>
    </w:p>
    <w:p w14:paraId="1D16BC52" w14:textId="77777777" w:rsidR="00955279" w:rsidRPr="00C07ADA" w:rsidRDefault="00955279" w:rsidP="00C07ADA">
      <w:pPr>
        <w:spacing w:after="0" w:line="240" w:lineRule="auto"/>
        <w:rPr>
          <w:rFonts w:ascii="Times New Roman" w:hAnsi="Times New Roman" w:cs="Times New Roman"/>
          <w:sz w:val="24"/>
          <w:szCs w:val="24"/>
        </w:rPr>
      </w:pPr>
    </w:p>
    <w:p w14:paraId="0C4354BB" w14:textId="77777777" w:rsidR="00C07ADA" w:rsidRDefault="00955279" w:rsidP="00BB3142">
      <w:pPr>
        <w:pStyle w:val="ListParagraph"/>
        <w:numPr>
          <w:ilvl w:val="0"/>
          <w:numId w:val="3"/>
        </w:numPr>
        <w:rPr>
          <w:sz w:val="24"/>
          <w:szCs w:val="24"/>
        </w:rPr>
      </w:pPr>
      <w:r w:rsidRPr="00C07ADA">
        <w:rPr>
          <w:sz w:val="24"/>
          <w:szCs w:val="24"/>
        </w:rPr>
        <w:t>Engage productively and respectfully with their peers.</w:t>
      </w:r>
    </w:p>
    <w:p w14:paraId="0E165397" w14:textId="77777777" w:rsidR="00BB3142" w:rsidRPr="00BB3142" w:rsidRDefault="00BB3142" w:rsidP="00BB3142">
      <w:pPr>
        <w:pStyle w:val="ListParagraph"/>
        <w:rPr>
          <w:rStyle w:val="Strong"/>
          <w:b w:val="0"/>
          <w:bCs w:val="0"/>
          <w:sz w:val="24"/>
          <w:szCs w:val="24"/>
        </w:rPr>
      </w:pPr>
    </w:p>
    <w:p w14:paraId="0991908A" w14:textId="77777777" w:rsidR="00BB3142" w:rsidRPr="00BB3142" w:rsidRDefault="00BB3142" w:rsidP="00BB3142">
      <w:pPr>
        <w:pStyle w:val="ListParagraph"/>
        <w:rPr>
          <w:rStyle w:val="Strong"/>
          <w:b w:val="0"/>
          <w:bCs w:val="0"/>
          <w:sz w:val="24"/>
          <w:szCs w:val="24"/>
        </w:rPr>
      </w:pPr>
    </w:p>
    <w:p w14:paraId="3062B8F4" w14:textId="77777777" w:rsidR="00C07ADA" w:rsidRPr="00BB3142" w:rsidRDefault="00C07ADA" w:rsidP="00BB3142">
      <w:pPr>
        <w:spacing w:line="480" w:lineRule="auto"/>
        <w:rPr>
          <w:sz w:val="24"/>
          <w:szCs w:val="24"/>
        </w:rPr>
      </w:pPr>
      <w:r w:rsidRPr="00BB3142">
        <w:rPr>
          <w:rStyle w:val="Strong"/>
          <w:rFonts w:ascii="Times New Roman" w:hAnsi="Times New Roman" w:cs="Times New Roman"/>
          <w:sz w:val="24"/>
          <w:szCs w:val="24"/>
        </w:rPr>
        <w:t>Course Topics</w:t>
      </w:r>
    </w:p>
    <w:p w14:paraId="565E32AB" w14:textId="77777777" w:rsidR="00C07ADA" w:rsidRPr="00F63591" w:rsidRDefault="00C07ADA" w:rsidP="00F63591">
      <w:pPr>
        <w:pStyle w:val="ListParagraph"/>
        <w:numPr>
          <w:ilvl w:val="0"/>
          <w:numId w:val="7"/>
        </w:numPr>
        <w:spacing w:line="480" w:lineRule="auto"/>
        <w:rPr>
          <w:sz w:val="24"/>
          <w:szCs w:val="24"/>
        </w:rPr>
      </w:pPr>
      <w:r w:rsidRPr="00F63591">
        <w:rPr>
          <w:sz w:val="24"/>
          <w:szCs w:val="24"/>
        </w:rPr>
        <w:t>I</w:t>
      </w:r>
      <w:r w:rsidR="00955279" w:rsidRPr="00F63591">
        <w:rPr>
          <w:sz w:val="24"/>
          <w:szCs w:val="24"/>
        </w:rPr>
        <w:t>ntroduction and overview of th</w:t>
      </w:r>
      <w:r w:rsidRPr="00F63591">
        <w:rPr>
          <w:sz w:val="24"/>
          <w:szCs w:val="24"/>
        </w:rPr>
        <w:t>e tradition of Sociolinguistics</w:t>
      </w:r>
    </w:p>
    <w:p w14:paraId="76CAB5A4" w14:textId="77777777" w:rsidR="00344C9D" w:rsidRPr="00C07ADA" w:rsidRDefault="00955279" w:rsidP="00F63591">
      <w:pPr>
        <w:pStyle w:val="ListParagraph"/>
        <w:numPr>
          <w:ilvl w:val="0"/>
          <w:numId w:val="7"/>
        </w:numPr>
        <w:spacing w:line="480" w:lineRule="auto"/>
        <w:rPr>
          <w:sz w:val="24"/>
          <w:szCs w:val="24"/>
        </w:rPr>
      </w:pPr>
      <w:r w:rsidRPr="00C07ADA">
        <w:rPr>
          <w:sz w:val="24"/>
          <w:szCs w:val="24"/>
        </w:rPr>
        <w:t>Language variation –</w:t>
      </w:r>
      <w:r w:rsidR="00C07ADA">
        <w:rPr>
          <w:sz w:val="24"/>
          <w:szCs w:val="24"/>
        </w:rPr>
        <w:t xml:space="preserve"> language user and language use</w:t>
      </w:r>
    </w:p>
    <w:p w14:paraId="59A74784"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Relationship between language and society</w:t>
      </w:r>
    </w:p>
    <w:p w14:paraId="016F855F"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Register and Style</w:t>
      </w:r>
    </w:p>
    <w:p w14:paraId="2E5C4F00" w14:textId="77777777" w:rsidR="00F63591" w:rsidRDefault="00344C9D" w:rsidP="00F63591">
      <w:pPr>
        <w:pStyle w:val="ListParagraph"/>
        <w:numPr>
          <w:ilvl w:val="0"/>
          <w:numId w:val="7"/>
        </w:numPr>
        <w:spacing w:line="480" w:lineRule="auto"/>
        <w:rPr>
          <w:sz w:val="24"/>
          <w:szCs w:val="24"/>
        </w:rPr>
      </w:pPr>
      <w:r w:rsidRPr="00C07ADA">
        <w:rPr>
          <w:sz w:val="24"/>
          <w:szCs w:val="24"/>
        </w:rPr>
        <w:t>Theories of origin of pidgin to Creole</w:t>
      </w:r>
      <w:r w:rsidR="00F63591">
        <w:rPr>
          <w:sz w:val="24"/>
          <w:szCs w:val="24"/>
        </w:rPr>
        <w:t xml:space="preserve">    </w:t>
      </w:r>
    </w:p>
    <w:p w14:paraId="264F8367" w14:textId="77777777" w:rsidR="00344C9D" w:rsidRPr="00C07ADA" w:rsidRDefault="00C07ADA" w:rsidP="00F63591">
      <w:pPr>
        <w:pStyle w:val="ListParagraph"/>
        <w:numPr>
          <w:ilvl w:val="0"/>
          <w:numId w:val="7"/>
        </w:numPr>
        <w:spacing w:line="480" w:lineRule="auto"/>
        <w:rPr>
          <w:sz w:val="24"/>
          <w:szCs w:val="24"/>
        </w:rPr>
      </w:pPr>
      <w:r w:rsidRPr="00C07ADA">
        <w:rPr>
          <w:sz w:val="24"/>
          <w:szCs w:val="24"/>
        </w:rPr>
        <w:t>Language and Dialect</w:t>
      </w:r>
    </w:p>
    <w:p w14:paraId="5370C193"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Dimensions, Manifestations and Effects of Bilingualism</w:t>
      </w:r>
    </w:p>
    <w:p w14:paraId="27BEFA9C"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Language Diversity and Speech Communities</w:t>
      </w:r>
    </w:p>
    <w:p w14:paraId="64A0F881"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Bilingualism and Multilingualism</w:t>
      </w:r>
    </w:p>
    <w:p w14:paraId="0E6A51CC" w14:textId="77777777" w:rsidR="00344C9D" w:rsidRPr="00C07ADA" w:rsidRDefault="00344C9D" w:rsidP="00F63591">
      <w:pPr>
        <w:pStyle w:val="ListParagraph"/>
        <w:numPr>
          <w:ilvl w:val="0"/>
          <w:numId w:val="7"/>
        </w:numPr>
        <w:spacing w:line="480" w:lineRule="auto"/>
        <w:rPr>
          <w:sz w:val="24"/>
          <w:szCs w:val="24"/>
        </w:rPr>
      </w:pPr>
      <w:proofErr w:type="spellStart"/>
      <w:r w:rsidRPr="00C07ADA">
        <w:rPr>
          <w:sz w:val="24"/>
          <w:szCs w:val="24"/>
        </w:rPr>
        <w:t>Diaglossia</w:t>
      </w:r>
      <w:proofErr w:type="spellEnd"/>
      <w:r w:rsidRPr="00C07ADA">
        <w:rPr>
          <w:sz w:val="24"/>
          <w:szCs w:val="24"/>
        </w:rPr>
        <w:t xml:space="preserve"> and Bilingualism</w:t>
      </w:r>
    </w:p>
    <w:p w14:paraId="1FD0A5ED"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Language Choice: Domain Theory</w:t>
      </w:r>
    </w:p>
    <w:p w14:paraId="227A2C06" w14:textId="77777777" w:rsidR="00344C9D" w:rsidRPr="00C07ADA" w:rsidRDefault="00344C9D" w:rsidP="00F63591">
      <w:pPr>
        <w:pStyle w:val="ListParagraph"/>
        <w:numPr>
          <w:ilvl w:val="0"/>
          <w:numId w:val="7"/>
        </w:numPr>
        <w:spacing w:line="480" w:lineRule="auto"/>
        <w:rPr>
          <w:sz w:val="24"/>
          <w:szCs w:val="24"/>
        </w:rPr>
      </w:pPr>
      <w:r w:rsidRPr="00C07ADA">
        <w:rPr>
          <w:sz w:val="24"/>
          <w:szCs w:val="24"/>
        </w:rPr>
        <w:t>Code choice: Code-switching, Code-mixing</w:t>
      </w:r>
    </w:p>
    <w:p w14:paraId="43F79B20" w14:textId="77777777" w:rsidR="00F63591" w:rsidRDefault="00C07ADA" w:rsidP="00F63591">
      <w:pPr>
        <w:pStyle w:val="ListParagraph"/>
        <w:numPr>
          <w:ilvl w:val="0"/>
          <w:numId w:val="7"/>
        </w:numPr>
        <w:spacing w:line="480" w:lineRule="auto"/>
        <w:rPr>
          <w:sz w:val="24"/>
          <w:szCs w:val="24"/>
        </w:rPr>
      </w:pPr>
      <w:r w:rsidRPr="00C07ADA">
        <w:rPr>
          <w:sz w:val="24"/>
          <w:szCs w:val="24"/>
        </w:rPr>
        <w:t xml:space="preserve">Language and gender          </w:t>
      </w:r>
    </w:p>
    <w:p w14:paraId="0D06F644" w14:textId="77777777" w:rsidR="00F63591" w:rsidRDefault="00C07ADA" w:rsidP="00F63591">
      <w:pPr>
        <w:pStyle w:val="ListParagraph"/>
        <w:numPr>
          <w:ilvl w:val="0"/>
          <w:numId w:val="7"/>
        </w:numPr>
        <w:spacing w:line="480" w:lineRule="auto"/>
        <w:rPr>
          <w:sz w:val="24"/>
          <w:szCs w:val="24"/>
        </w:rPr>
      </w:pPr>
      <w:r w:rsidRPr="00C07ADA">
        <w:rPr>
          <w:sz w:val="24"/>
          <w:szCs w:val="24"/>
        </w:rPr>
        <w:t xml:space="preserve">Language and social class  </w:t>
      </w:r>
    </w:p>
    <w:p w14:paraId="5F2247CC" w14:textId="77777777" w:rsidR="00955279" w:rsidRDefault="00955279" w:rsidP="00F63591">
      <w:pPr>
        <w:pStyle w:val="ListParagraph"/>
        <w:numPr>
          <w:ilvl w:val="0"/>
          <w:numId w:val="7"/>
        </w:numPr>
        <w:spacing w:line="480" w:lineRule="auto"/>
        <w:rPr>
          <w:sz w:val="24"/>
          <w:szCs w:val="24"/>
        </w:rPr>
      </w:pPr>
      <w:r w:rsidRPr="00C07ADA">
        <w:rPr>
          <w:sz w:val="24"/>
          <w:szCs w:val="24"/>
        </w:rPr>
        <w:lastRenderedPageBreak/>
        <w:t>Language and racism</w:t>
      </w:r>
    </w:p>
    <w:p w14:paraId="412946AF" w14:textId="77777777" w:rsidR="00BB3142" w:rsidRDefault="00BB3142" w:rsidP="00BB3142">
      <w:pPr>
        <w:spacing w:line="480" w:lineRule="auto"/>
        <w:rPr>
          <w:sz w:val="24"/>
          <w:szCs w:val="24"/>
        </w:rPr>
      </w:pPr>
    </w:p>
    <w:p w14:paraId="67897ECA" w14:textId="77777777" w:rsidR="00BB3142" w:rsidRDefault="00BB3142" w:rsidP="00BB3142">
      <w:pPr>
        <w:spacing w:line="480" w:lineRule="auto"/>
        <w:rPr>
          <w:rFonts w:ascii="Times New Roman" w:hAnsi="Times New Roman" w:cs="Times New Roman"/>
          <w:b/>
          <w:sz w:val="24"/>
          <w:szCs w:val="24"/>
        </w:rPr>
      </w:pPr>
      <w:r>
        <w:rPr>
          <w:rFonts w:ascii="Times New Roman" w:hAnsi="Times New Roman" w:cs="Times New Roman"/>
          <w:b/>
          <w:sz w:val="24"/>
          <w:szCs w:val="24"/>
        </w:rPr>
        <w:t>Course Textbook</w:t>
      </w:r>
    </w:p>
    <w:p w14:paraId="20D1F5B5" w14:textId="77777777" w:rsidR="00C8465B" w:rsidRDefault="00C8465B" w:rsidP="00C8465B">
      <w:pPr>
        <w:pStyle w:val="ListParagraph"/>
        <w:numPr>
          <w:ilvl w:val="0"/>
          <w:numId w:val="10"/>
        </w:numPr>
        <w:spacing w:line="360" w:lineRule="auto"/>
        <w:jc w:val="both"/>
        <w:rPr>
          <w:sz w:val="24"/>
          <w:szCs w:val="24"/>
        </w:rPr>
      </w:pPr>
      <w:r w:rsidRPr="00BB3142">
        <w:rPr>
          <w:sz w:val="24"/>
          <w:szCs w:val="24"/>
        </w:rPr>
        <w:t xml:space="preserve">Trudgill, Peter. </w:t>
      </w:r>
      <w:r w:rsidRPr="00BB3142">
        <w:rPr>
          <w:sz w:val="24"/>
          <w:szCs w:val="24"/>
          <w:u w:val="single"/>
        </w:rPr>
        <w:t>Sociolinguistics: An Introduction to Language and Society</w:t>
      </w:r>
      <w:r w:rsidRPr="00BB3142">
        <w:rPr>
          <w:sz w:val="24"/>
          <w:szCs w:val="24"/>
        </w:rPr>
        <w:t>. 2</w:t>
      </w:r>
      <w:r w:rsidRPr="00BB3142">
        <w:rPr>
          <w:sz w:val="24"/>
          <w:szCs w:val="24"/>
          <w:vertAlign w:val="superscript"/>
        </w:rPr>
        <w:t>nd</w:t>
      </w:r>
      <w:r w:rsidRPr="00BB3142">
        <w:rPr>
          <w:sz w:val="24"/>
          <w:szCs w:val="24"/>
        </w:rPr>
        <w:t xml:space="preserve"> ed. Harmondsworth: Penguin. 1983.</w:t>
      </w:r>
    </w:p>
    <w:p w14:paraId="31CBF0EE" w14:textId="77777777" w:rsidR="00C8465B" w:rsidRPr="00D501E4" w:rsidRDefault="00C8465B" w:rsidP="00C8465B">
      <w:pPr>
        <w:pStyle w:val="ListParagraph"/>
        <w:numPr>
          <w:ilvl w:val="0"/>
          <w:numId w:val="10"/>
        </w:numPr>
        <w:spacing w:after="200" w:line="276" w:lineRule="auto"/>
        <w:contextualSpacing/>
        <w:rPr>
          <w:sz w:val="24"/>
          <w:szCs w:val="24"/>
        </w:rPr>
      </w:pPr>
      <w:proofErr w:type="spellStart"/>
      <w:r w:rsidRPr="00D501E4">
        <w:rPr>
          <w:sz w:val="24"/>
          <w:szCs w:val="24"/>
        </w:rPr>
        <w:t>Wardhaugh</w:t>
      </w:r>
      <w:proofErr w:type="spellEnd"/>
      <w:r w:rsidRPr="00D501E4">
        <w:rPr>
          <w:sz w:val="24"/>
          <w:szCs w:val="24"/>
        </w:rPr>
        <w:t xml:space="preserve">, R. 1986, </w:t>
      </w:r>
      <w:r w:rsidRPr="00D501E4">
        <w:rPr>
          <w:i/>
          <w:sz w:val="24"/>
          <w:szCs w:val="24"/>
        </w:rPr>
        <w:t>An Introduction to Sociolinguistics,</w:t>
      </w:r>
      <w:r w:rsidRPr="00D501E4">
        <w:rPr>
          <w:sz w:val="24"/>
          <w:szCs w:val="24"/>
        </w:rPr>
        <w:t xml:space="preserve"> Oxford: Basil Blackwell</w:t>
      </w:r>
    </w:p>
    <w:p w14:paraId="77E69B92" w14:textId="77777777" w:rsidR="00C8465B" w:rsidRPr="00BB3142" w:rsidRDefault="00C8465B" w:rsidP="00C8465B">
      <w:pPr>
        <w:pStyle w:val="ListParagraph"/>
        <w:spacing w:line="360" w:lineRule="auto"/>
        <w:jc w:val="both"/>
        <w:rPr>
          <w:sz w:val="24"/>
          <w:szCs w:val="24"/>
        </w:rPr>
      </w:pPr>
    </w:p>
    <w:p w14:paraId="64EB2A52" w14:textId="77777777" w:rsidR="00BB3142" w:rsidRPr="00BB3142" w:rsidRDefault="00BB3142" w:rsidP="00BB3142">
      <w:pPr>
        <w:spacing w:line="480" w:lineRule="auto"/>
        <w:rPr>
          <w:rFonts w:ascii="Times New Roman" w:hAnsi="Times New Roman" w:cs="Times New Roman"/>
          <w:b/>
          <w:sz w:val="24"/>
          <w:szCs w:val="24"/>
        </w:rPr>
      </w:pPr>
      <w:r w:rsidRPr="00BB3142">
        <w:rPr>
          <w:rFonts w:ascii="Times New Roman" w:hAnsi="Times New Roman" w:cs="Times New Roman"/>
          <w:b/>
          <w:sz w:val="24"/>
          <w:szCs w:val="24"/>
        </w:rPr>
        <w:t xml:space="preserve">Additional </w:t>
      </w:r>
      <w:r>
        <w:rPr>
          <w:rFonts w:ascii="Times New Roman" w:hAnsi="Times New Roman" w:cs="Times New Roman"/>
          <w:b/>
          <w:sz w:val="24"/>
          <w:szCs w:val="24"/>
        </w:rPr>
        <w:t xml:space="preserve">Recommended </w:t>
      </w:r>
      <w:r w:rsidRPr="00BB3142">
        <w:rPr>
          <w:rFonts w:ascii="Times New Roman" w:hAnsi="Times New Roman" w:cs="Times New Roman"/>
          <w:b/>
          <w:sz w:val="24"/>
          <w:szCs w:val="24"/>
        </w:rPr>
        <w:t>Reading</w:t>
      </w:r>
    </w:p>
    <w:p w14:paraId="2CC3766A" w14:textId="77777777" w:rsidR="00BB3142" w:rsidRPr="00BB3142" w:rsidRDefault="00BB3142" w:rsidP="00BB3142">
      <w:pPr>
        <w:pStyle w:val="ListParagraph"/>
        <w:numPr>
          <w:ilvl w:val="0"/>
          <w:numId w:val="10"/>
        </w:numPr>
        <w:spacing w:after="200" w:line="360" w:lineRule="auto"/>
        <w:contextualSpacing/>
        <w:rPr>
          <w:sz w:val="24"/>
          <w:szCs w:val="24"/>
        </w:rPr>
      </w:pPr>
      <w:proofErr w:type="spellStart"/>
      <w:r w:rsidRPr="00BB3142">
        <w:rPr>
          <w:sz w:val="24"/>
          <w:szCs w:val="24"/>
        </w:rPr>
        <w:t>Stockwell</w:t>
      </w:r>
      <w:proofErr w:type="spellEnd"/>
      <w:r w:rsidRPr="00BB3142">
        <w:rPr>
          <w:sz w:val="24"/>
          <w:szCs w:val="24"/>
        </w:rPr>
        <w:t xml:space="preserve">, P. 2003, </w:t>
      </w:r>
      <w:r w:rsidRPr="00BB3142">
        <w:rPr>
          <w:i/>
          <w:sz w:val="24"/>
          <w:szCs w:val="24"/>
        </w:rPr>
        <w:t>Sociolinguistics: A resource book for students,</w:t>
      </w:r>
      <w:r w:rsidRPr="00BB3142">
        <w:rPr>
          <w:sz w:val="24"/>
          <w:szCs w:val="24"/>
        </w:rPr>
        <w:t xml:space="preserve"> London: Routledge     </w:t>
      </w:r>
    </w:p>
    <w:p w14:paraId="61A28630" w14:textId="77777777" w:rsidR="00BB3142" w:rsidRPr="00BB3142" w:rsidRDefault="00BB3142" w:rsidP="00BB3142">
      <w:pPr>
        <w:pStyle w:val="ListParagraph"/>
        <w:numPr>
          <w:ilvl w:val="0"/>
          <w:numId w:val="10"/>
        </w:numPr>
        <w:spacing w:after="200" w:line="360" w:lineRule="auto"/>
        <w:contextualSpacing/>
        <w:rPr>
          <w:sz w:val="24"/>
          <w:szCs w:val="24"/>
        </w:rPr>
      </w:pPr>
      <w:r w:rsidRPr="00BB3142">
        <w:rPr>
          <w:sz w:val="24"/>
          <w:szCs w:val="24"/>
        </w:rPr>
        <w:t>Hudson, R.A. 1996,</w:t>
      </w:r>
      <w:r w:rsidRPr="00BB3142">
        <w:rPr>
          <w:i/>
          <w:sz w:val="24"/>
          <w:szCs w:val="24"/>
        </w:rPr>
        <w:t xml:space="preserve"> Sociolinguistics. </w:t>
      </w:r>
      <w:r w:rsidRPr="00BB3142">
        <w:rPr>
          <w:sz w:val="24"/>
          <w:szCs w:val="24"/>
        </w:rPr>
        <w:t>Cambridge: Cambridge University Press</w:t>
      </w:r>
    </w:p>
    <w:p w14:paraId="3302DCCB" w14:textId="77777777" w:rsidR="00BB3142" w:rsidRPr="00BB3142" w:rsidRDefault="00BB3142" w:rsidP="00BB3142">
      <w:pPr>
        <w:pStyle w:val="ListParagraph"/>
        <w:numPr>
          <w:ilvl w:val="0"/>
          <w:numId w:val="10"/>
        </w:numPr>
        <w:spacing w:before="100" w:beforeAutospacing="1" w:after="100" w:afterAutospacing="1" w:line="360" w:lineRule="auto"/>
        <w:rPr>
          <w:sz w:val="24"/>
          <w:szCs w:val="24"/>
        </w:rPr>
      </w:pPr>
      <w:r w:rsidRPr="00BB3142">
        <w:rPr>
          <w:sz w:val="24"/>
          <w:szCs w:val="24"/>
        </w:rPr>
        <w:t xml:space="preserve">Trudgill, Peter. </w:t>
      </w:r>
      <w:r w:rsidRPr="00BB3142">
        <w:rPr>
          <w:sz w:val="24"/>
          <w:szCs w:val="24"/>
          <w:u w:val="single"/>
        </w:rPr>
        <w:t>Introducing Language and Society</w:t>
      </w:r>
      <w:r w:rsidRPr="00BB3142">
        <w:rPr>
          <w:sz w:val="24"/>
          <w:szCs w:val="24"/>
        </w:rPr>
        <w:t>, London: Penguin. 1992.</w:t>
      </w:r>
    </w:p>
    <w:p w14:paraId="0FDD2D2B" w14:textId="77777777" w:rsidR="00CF1BCF" w:rsidRPr="00CF1BCF" w:rsidRDefault="00CF1BCF" w:rsidP="00BB3142">
      <w:pPr>
        <w:spacing w:before="100" w:beforeAutospacing="1" w:after="100" w:afterAutospacing="1"/>
        <w:ind w:left="360"/>
        <w:rPr>
          <w:rFonts w:ascii="Times New Roman" w:hAnsi="Times New Roman" w:cs="Times New Roman"/>
          <w:sz w:val="24"/>
          <w:szCs w:val="24"/>
        </w:rPr>
      </w:pPr>
      <w:r w:rsidRPr="00CF1BCF">
        <w:rPr>
          <w:rFonts w:ascii="Times New Roman" w:hAnsi="Times New Roman" w:cs="Times New Roman"/>
          <w:b/>
          <w:sz w:val="24"/>
          <w:szCs w:val="24"/>
        </w:rPr>
        <w:t>Evaluation:</w:t>
      </w:r>
    </w:p>
    <w:p w14:paraId="331A80CC" w14:textId="77777777" w:rsid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 xml:space="preserve">10% </w:t>
      </w:r>
      <w:r w:rsidRPr="00CF1BCF">
        <w:rPr>
          <w:rFonts w:ascii="Times New Roman" w:hAnsi="Times New Roman" w:cs="Times New Roman"/>
          <w:sz w:val="24"/>
          <w:szCs w:val="24"/>
        </w:rPr>
        <w:t>Class participation</w:t>
      </w:r>
      <w:r>
        <w:rPr>
          <w:rFonts w:ascii="Times New Roman" w:hAnsi="Times New Roman" w:cs="Times New Roman"/>
          <w:sz w:val="24"/>
          <w:szCs w:val="24"/>
        </w:rPr>
        <w:t xml:space="preserve"> and discussion</w:t>
      </w:r>
      <w:r w:rsidRPr="00CF1BCF">
        <w:rPr>
          <w:rFonts w:ascii="Times New Roman" w:hAnsi="Times New Roman" w:cs="Times New Roman"/>
          <w:sz w:val="24"/>
          <w:szCs w:val="24"/>
        </w:rPr>
        <w:t xml:space="preserve"> (includes preparation for class based on readings) </w:t>
      </w:r>
    </w:p>
    <w:p w14:paraId="1ACBD21A" w14:textId="77777777" w:rsid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15% Quizzes</w:t>
      </w:r>
    </w:p>
    <w:p w14:paraId="1847E792" w14:textId="77777777" w:rsid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10% Assignments</w:t>
      </w:r>
    </w:p>
    <w:p w14:paraId="198B8164" w14:textId="77777777" w:rsidR="00CF1BCF" w:rsidRP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10</w:t>
      </w:r>
      <w:r w:rsidRPr="00CF1BCF">
        <w:rPr>
          <w:rFonts w:ascii="Times New Roman" w:hAnsi="Times New Roman" w:cs="Times New Roman"/>
          <w:sz w:val="24"/>
          <w:szCs w:val="24"/>
        </w:rPr>
        <w:t>% Pr</w:t>
      </w:r>
      <w:r>
        <w:rPr>
          <w:rFonts w:ascii="Times New Roman" w:hAnsi="Times New Roman" w:cs="Times New Roman"/>
          <w:sz w:val="24"/>
          <w:szCs w:val="24"/>
        </w:rPr>
        <w:t xml:space="preserve">esentation </w:t>
      </w:r>
    </w:p>
    <w:p w14:paraId="17EF9965" w14:textId="77777777" w:rsidR="00CF1BCF" w:rsidRPr="00CF1BCF" w:rsidRDefault="00CF1BCF" w:rsidP="00CF1BCF">
      <w:pPr>
        <w:spacing w:before="100" w:beforeAutospacing="1" w:after="100" w:afterAutospacing="1"/>
        <w:ind w:left="360"/>
        <w:rPr>
          <w:rFonts w:ascii="Times New Roman" w:hAnsi="Times New Roman" w:cs="Times New Roman"/>
          <w:sz w:val="24"/>
          <w:szCs w:val="24"/>
        </w:rPr>
      </w:pPr>
    </w:p>
    <w:p w14:paraId="5DDC76C8" w14:textId="77777777" w:rsidR="00CF1BCF" w:rsidRP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25% Mid Term Paper</w:t>
      </w:r>
    </w:p>
    <w:p w14:paraId="6DC5AE3F" w14:textId="77777777" w:rsidR="00CF1BCF" w:rsidRPr="00CF1BCF" w:rsidRDefault="00CF1BCF" w:rsidP="00CF1BCF">
      <w:pPr>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4</w:t>
      </w:r>
      <w:r w:rsidRPr="00CF1BCF">
        <w:rPr>
          <w:rFonts w:ascii="Times New Roman" w:hAnsi="Times New Roman" w:cs="Times New Roman"/>
          <w:sz w:val="24"/>
          <w:szCs w:val="24"/>
        </w:rPr>
        <w:t>0% Final Paper</w:t>
      </w:r>
    </w:p>
    <w:p w14:paraId="53BA8DB0" w14:textId="77777777" w:rsidR="00344C9D" w:rsidRPr="00C07ADA" w:rsidRDefault="00344C9D" w:rsidP="00CF1BCF">
      <w:pPr>
        <w:spacing w:line="480" w:lineRule="auto"/>
        <w:rPr>
          <w:rFonts w:ascii="Times New Roman" w:hAnsi="Times New Roman" w:cs="Times New Roman"/>
          <w:sz w:val="24"/>
          <w:szCs w:val="24"/>
        </w:rPr>
      </w:pPr>
    </w:p>
    <w:p w14:paraId="36DA7ADF" w14:textId="77777777" w:rsidR="00032867" w:rsidRPr="00C07ADA" w:rsidRDefault="00032867" w:rsidP="00C07ADA">
      <w:pPr>
        <w:spacing w:line="480" w:lineRule="auto"/>
        <w:rPr>
          <w:rFonts w:ascii="Times New Roman" w:hAnsi="Times New Roman" w:cs="Times New Roman"/>
          <w:sz w:val="24"/>
          <w:szCs w:val="24"/>
        </w:rPr>
      </w:pPr>
    </w:p>
    <w:sectPr w:rsidR="00032867" w:rsidRPr="00C07A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913C" w14:textId="77777777" w:rsidR="002A5DF6" w:rsidRDefault="002A5DF6" w:rsidP="000E67B6">
      <w:pPr>
        <w:spacing w:after="0" w:line="240" w:lineRule="auto"/>
      </w:pPr>
      <w:r>
        <w:separator/>
      </w:r>
    </w:p>
  </w:endnote>
  <w:endnote w:type="continuationSeparator" w:id="0">
    <w:p w14:paraId="005765B3" w14:textId="77777777" w:rsidR="002A5DF6" w:rsidRDefault="002A5DF6" w:rsidP="000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F2D6" w14:textId="77777777" w:rsidR="002A5DF6" w:rsidRDefault="002A5DF6" w:rsidP="000E67B6">
      <w:pPr>
        <w:spacing w:after="0" w:line="240" w:lineRule="auto"/>
      </w:pPr>
      <w:r>
        <w:separator/>
      </w:r>
    </w:p>
  </w:footnote>
  <w:footnote w:type="continuationSeparator" w:id="0">
    <w:p w14:paraId="4FC0E32E" w14:textId="77777777" w:rsidR="002A5DF6" w:rsidRDefault="002A5DF6" w:rsidP="000E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30" w:type="dxa"/>
      <w:jc w:val="center"/>
      <w:tblLook w:val="04A0" w:firstRow="1" w:lastRow="0" w:firstColumn="1" w:lastColumn="0" w:noHBand="0" w:noVBand="1"/>
    </w:tblPr>
    <w:tblGrid>
      <w:gridCol w:w="2045"/>
      <w:gridCol w:w="6719"/>
      <w:gridCol w:w="2166"/>
    </w:tblGrid>
    <w:tr w:rsidR="000E67B6" w:rsidRPr="00A50181" w14:paraId="7CC00376" w14:textId="77777777" w:rsidTr="009729EF">
      <w:trPr>
        <w:trHeight w:val="144"/>
        <w:jc w:val="center"/>
      </w:trPr>
      <w:tc>
        <w:tcPr>
          <w:tcW w:w="2045" w:type="dxa"/>
          <w:vMerge w:val="restart"/>
          <w:tcBorders>
            <w:top w:val="nil"/>
            <w:left w:val="nil"/>
            <w:bottom w:val="nil"/>
            <w:right w:val="nil"/>
          </w:tcBorders>
        </w:tcPr>
        <w:p w14:paraId="5517F4A3" w14:textId="77777777" w:rsidR="000E67B6" w:rsidRPr="00A50181" w:rsidRDefault="000E67B6" w:rsidP="000E67B6">
          <w:pPr>
            <w:pStyle w:val="Header"/>
            <w:jc w:val="center"/>
            <w:rPr>
              <w:rFonts w:ascii="Times New Roman" w:hAnsi="Times New Roman"/>
              <w:sz w:val="24"/>
              <w:szCs w:val="24"/>
            </w:rPr>
          </w:pPr>
          <w:r w:rsidRPr="00A50181">
            <w:rPr>
              <w:rFonts w:ascii="Times New Roman" w:hAnsi="Times New Roman"/>
              <w:noProof/>
              <w:sz w:val="24"/>
              <w:szCs w:val="24"/>
            </w:rPr>
            <w:drawing>
              <wp:inline distT="0" distB="0" distL="0" distR="0" wp14:anchorId="03732492" wp14:editId="734EA777">
                <wp:extent cx="913511" cy="771525"/>
                <wp:effectExtent l="19050" t="0" r="889" b="0"/>
                <wp:docPr id="7"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cstate="print"/>
                        <a:srcRect/>
                        <a:stretch>
                          <a:fillRect/>
                        </a:stretch>
                      </pic:blipFill>
                      <pic:spPr bwMode="auto">
                        <a:xfrm>
                          <a:off x="0" y="0"/>
                          <a:ext cx="924170" cy="780527"/>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1310F180" w14:textId="77777777" w:rsidR="000E67B6" w:rsidRPr="00A50181" w:rsidRDefault="000E67B6" w:rsidP="000E67B6">
          <w:pPr>
            <w:pStyle w:val="Header"/>
            <w:jc w:val="center"/>
            <w:rPr>
              <w:rFonts w:ascii="Times New Roman" w:hAnsi="Times New Roman"/>
              <w:b/>
              <w:sz w:val="24"/>
              <w:szCs w:val="24"/>
            </w:rPr>
          </w:pPr>
          <w:r w:rsidRPr="00A50181">
            <w:rPr>
              <w:rFonts w:ascii="Times New Roman" w:hAnsi="Times New Roman"/>
              <w:b/>
              <w:sz w:val="24"/>
              <w:szCs w:val="24"/>
            </w:rPr>
            <w:t>Institute of Communication and Cultural Studies</w:t>
          </w:r>
        </w:p>
      </w:tc>
      <w:tc>
        <w:tcPr>
          <w:tcW w:w="2166" w:type="dxa"/>
          <w:vMerge w:val="restart"/>
          <w:tcBorders>
            <w:top w:val="nil"/>
            <w:left w:val="nil"/>
            <w:bottom w:val="nil"/>
            <w:right w:val="nil"/>
          </w:tcBorders>
        </w:tcPr>
        <w:p w14:paraId="0C0D7EA4" w14:textId="77777777" w:rsidR="000E67B6" w:rsidRPr="00A50181" w:rsidRDefault="000E67B6" w:rsidP="000E67B6">
          <w:pPr>
            <w:pStyle w:val="Header"/>
            <w:jc w:val="center"/>
            <w:rPr>
              <w:rFonts w:ascii="Times New Roman" w:hAnsi="Times New Roman"/>
              <w:sz w:val="24"/>
              <w:szCs w:val="24"/>
            </w:rPr>
          </w:pPr>
          <w:r w:rsidRPr="00A50181">
            <w:rPr>
              <w:rFonts w:ascii="Times New Roman" w:hAnsi="Times New Roman"/>
              <w:noProof/>
              <w:sz w:val="24"/>
              <w:szCs w:val="24"/>
            </w:rPr>
            <w:drawing>
              <wp:inline distT="0" distB="0" distL="0" distR="0" wp14:anchorId="2B7B6370" wp14:editId="37A2860C">
                <wp:extent cx="854075" cy="854075"/>
                <wp:effectExtent l="19050" t="0" r="3175" b="0"/>
                <wp:docPr id="205" name="Picture 205" descr="C:\Users\System Manager\Desktop\AIbEiAIAAABECOy0sfCk_-bztAEiC3ZjYXJkX3Bob3RvKigzNjA5ZGZmZmU2YmZmZDY4NTk2N2Y5MWIwOWE5OWIyYWY4OWM2MmZjMAFow7sCk_x5gGblunN4wLHbPahk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System Manager\Desktop\AIbEiAIAAABECOy0sfCk_-bztAEiC3ZjYXJkX3Bob3RvKigzNjA5ZGZmZmU2YmZmZDY4NTk2N2Y5MWIwOWE5OWIyYWY4OWM2MmZjMAFow7sCk_x5gGblunN4wLHbPahkMQ.jpg"/>
                        <pic:cNvPicPr>
                          <a:picLocks noChangeAspect="1" noChangeArrowheads="1"/>
                        </pic:cNvPicPr>
                      </pic:nvPicPr>
                      <pic:blipFill>
                        <a:blip r:embed="rId2"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r>
    <w:tr w:rsidR="000E67B6" w:rsidRPr="00A50181" w14:paraId="43439DA0" w14:textId="77777777" w:rsidTr="009729EF">
      <w:trPr>
        <w:trHeight w:val="144"/>
        <w:jc w:val="center"/>
      </w:trPr>
      <w:tc>
        <w:tcPr>
          <w:tcW w:w="2045" w:type="dxa"/>
          <w:vMerge/>
          <w:tcBorders>
            <w:top w:val="nil"/>
            <w:left w:val="nil"/>
            <w:bottom w:val="nil"/>
            <w:right w:val="nil"/>
          </w:tcBorders>
        </w:tcPr>
        <w:p w14:paraId="6D51B44F" w14:textId="77777777" w:rsidR="000E67B6" w:rsidRPr="00A50181" w:rsidRDefault="000E67B6" w:rsidP="000E67B6">
          <w:pPr>
            <w:pStyle w:val="Header"/>
            <w:jc w:val="center"/>
            <w:rPr>
              <w:rFonts w:ascii="Times New Roman" w:hAnsi="Times New Roman"/>
              <w:sz w:val="24"/>
              <w:szCs w:val="24"/>
            </w:rPr>
          </w:pPr>
        </w:p>
      </w:tc>
      <w:tc>
        <w:tcPr>
          <w:tcW w:w="6719" w:type="dxa"/>
          <w:tcBorders>
            <w:top w:val="nil"/>
            <w:left w:val="nil"/>
            <w:bottom w:val="nil"/>
            <w:right w:val="nil"/>
          </w:tcBorders>
        </w:tcPr>
        <w:p w14:paraId="727F3102" w14:textId="77777777" w:rsidR="000E67B6" w:rsidRPr="00A50181" w:rsidRDefault="000E67B6" w:rsidP="000E67B6">
          <w:pPr>
            <w:pStyle w:val="Header"/>
            <w:jc w:val="center"/>
            <w:rPr>
              <w:rFonts w:ascii="Times New Roman" w:hAnsi="Times New Roman"/>
              <w:b/>
              <w:sz w:val="24"/>
              <w:szCs w:val="24"/>
            </w:rPr>
          </w:pPr>
          <w:r w:rsidRPr="00A50181">
            <w:rPr>
              <w:rFonts w:ascii="Times New Roman" w:hAnsi="Times New Roman"/>
              <w:b/>
              <w:bCs/>
              <w:sz w:val="24"/>
              <w:szCs w:val="24"/>
            </w:rPr>
            <w:t xml:space="preserve">  University of Management and Technology</w:t>
          </w:r>
        </w:p>
      </w:tc>
      <w:tc>
        <w:tcPr>
          <w:tcW w:w="2166" w:type="dxa"/>
          <w:vMerge/>
          <w:tcBorders>
            <w:top w:val="nil"/>
            <w:left w:val="nil"/>
            <w:bottom w:val="nil"/>
            <w:right w:val="nil"/>
          </w:tcBorders>
        </w:tcPr>
        <w:p w14:paraId="148812BD" w14:textId="77777777" w:rsidR="000E67B6" w:rsidRPr="00A50181" w:rsidRDefault="000E67B6" w:rsidP="000E67B6">
          <w:pPr>
            <w:pStyle w:val="Header"/>
            <w:jc w:val="center"/>
            <w:rPr>
              <w:rFonts w:ascii="Times New Roman" w:hAnsi="Times New Roman"/>
              <w:sz w:val="24"/>
              <w:szCs w:val="24"/>
            </w:rPr>
          </w:pPr>
        </w:p>
      </w:tc>
    </w:tr>
    <w:tr w:rsidR="000E67B6" w:rsidRPr="00A50181" w14:paraId="40727EB1" w14:textId="77777777" w:rsidTr="009729EF">
      <w:trPr>
        <w:trHeight w:val="144"/>
        <w:jc w:val="center"/>
      </w:trPr>
      <w:tc>
        <w:tcPr>
          <w:tcW w:w="2045" w:type="dxa"/>
          <w:vMerge/>
          <w:tcBorders>
            <w:top w:val="nil"/>
            <w:left w:val="nil"/>
            <w:bottom w:val="nil"/>
            <w:right w:val="nil"/>
          </w:tcBorders>
        </w:tcPr>
        <w:p w14:paraId="1402C91C" w14:textId="77777777" w:rsidR="000E67B6" w:rsidRPr="00A50181" w:rsidRDefault="000E67B6" w:rsidP="000E67B6">
          <w:pPr>
            <w:pStyle w:val="Header"/>
            <w:jc w:val="center"/>
            <w:rPr>
              <w:rFonts w:ascii="Times New Roman" w:hAnsi="Times New Roman"/>
              <w:sz w:val="24"/>
              <w:szCs w:val="24"/>
            </w:rPr>
          </w:pPr>
        </w:p>
      </w:tc>
      <w:tc>
        <w:tcPr>
          <w:tcW w:w="6719" w:type="dxa"/>
          <w:tcBorders>
            <w:top w:val="nil"/>
            <w:left w:val="nil"/>
            <w:bottom w:val="nil"/>
            <w:right w:val="nil"/>
          </w:tcBorders>
        </w:tcPr>
        <w:p w14:paraId="49EA03AC" w14:textId="5FD319CC" w:rsidR="000E67B6" w:rsidRPr="00A50181" w:rsidRDefault="000E67B6" w:rsidP="000E67B6">
          <w:pPr>
            <w:pStyle w:val="Header"/>
            <w:jc w:val="center"/>
            <w:rPr>
              <w:rFonts w:ascii="Times New Roman" w:hAnsi="Times New Roman"/>
              <w:b/>
              <w:sz w:val="24"/>
              <w:szCs w:val="24"/>
            </w:rPr>
          </w:pPr>
          <w:r>
            <w:rPr>
              <w:rFonts w:ascii="Times New Roman" w:hAnsi="Times New Roman"/>
              <w:b/>
              <w:bCs/>
              <w:sz w:val="24"/>
              <w:szCs w:val="24"/>
            </w:rPr>
            <w:t>Sialkot</w:t>
          </w:r>
        </w:p>
      </w:tc>
      <w:tc>
        <w:tcPr>
          <w:tcW w:w="2166" w:type="dxa"/>
          <w:vMerge/>
          <w:tcBorders>
            <w:top w:val="nil"/>
            <w:left w:val="nil"/>
            <w:bottom w:val="nil"/>
            <w:right w:val="nil"/>
          </w:tcBorders>
        </w:tcPr>
        <w:p w14:paraId="319BC8C8" w14:textId="77777777" w:rsidR="000E67B6" w:rsidRPr="00A50181" w:rsidRDefault="000E67B6" w:rsidP="000E67B6">
          <w:pPr>
            <w:pStyle w:val="Header"/>
            <w:jc w:val="center"/>
            <w:rPr>
              <w:rFonts w:ascii="Times New Roman" w:hAnsi="Times New Roman"/>
              <w:sz w:val="24"/>
              <w:szCs w:val="24"/>
            </w:rPr>
          </w:pPr>
        </w:p>
      </w:tc>
    </w:tr>
  </w:tbl>
  <w:p w14:paraId="4A754BB9" w14:textId="77777777" w:rsidR="000E67B6" w:rsidRDefault="000E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285"/>
    <w:multiLevelType w:val="hybridMultilevel"/>
    <w:tmpl w:val="CF42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5714"/>
    <w:multiLevelType w:val="hybridMultilevel"/>
    <w:tmpl w:val="3D8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DBD"/>
    <w:multiLevelType w:val="hybridMultilevel"/>
    <w:tmpl w:val="523C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26"/>
    <w:multiLevelType w:val="hybridMultilevel"/>
    <w:tmpl w:val="36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2BC4"/>
    <w:multiLevelType w:val="hybridMultilevel"/>
    <w:tmpl w:val="99E0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F35F3"/>
    <w:multiLevelType w:val="hybridMultilevel"/>
    <w:tmpl w:val="C4F2F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66BC8"/>
    <w:multiLevelType w:val="hybridMultilevel"/>
    <w:tmpl w:val="34D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6621"/>
    <w:multiLevelType w:val="hybridMultilevel"/>
    <w:tmpl w:val="B138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05329"/>
    <w:multiLevelType w:val="hybridMultilevel"/>
    <w:tmpl w:val="14AC5F78"/>
    <w:lvl w:ilvl="0" w:tplc="0D5254CA">
      <w:numFmt w:val="none"/>
      <w:lvlText w:val=""/>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06DD0"/>
    <w:multiLevelType w:val="hybridMultilevel"/>
    <w:tmpl w:val="A5C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50057"/>
    <w:multiLevelType w:val="hybridMultilevel"/>
    <w:tmpl w:val="3C72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0"/>
  </w:num>
  <w:num w:numId="6">
    <w:abstractNumId w:val="5"/>
  </w:num>
  <w:num w:numId="7">
    <w:abstractNumId w:val="2"/>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79"/>
    <w:rsid w:val="00032867"/>
    <w:rsid w:val="000E67B6"/>
    <w:rsid w:val="002A5DF6"/>
    <w:rsid w:val="00344C9D"/>
    <w:rsid w:val="00430EDD"/>
    <w:rsid w:val="00955279"/>
    <w:rsid w:val="00BB3142"/>
    <w:rsid w:val="00C07ADA"/>
    <w:rsid w:val="00C8465B"/>
    <w:rsid w:val="00CF1BCF"/>
    <w:rsid w:val="00DD3CFB"/>
    <w:rsid w:val="00F6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4250"/>
  <w15:chartTrackingRefBased/>
  <w15:docId w15:val="{FA1C2C21-579C-4BA8-93C3-75BDFCC9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55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5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552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527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552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5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52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5279"/>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95527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955279"/>
    <w:rPr>
      <w:b/>
      <w:bCs/>
    </w:rPr>
  </w:style>
  <w:style w:type="paragraph" w:styleId="BodyText">
    <w:name w:val="Body Text"/>
    <w:basedOn w:val="Normal"/>
    <w:link w:val="BodyTextChar"/>
    <w:uiPriority w:val="99"/>
    <w:semiHidden/>
    <w:unhideWhenUsed/>
    <w:rsid w:val="00955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5279"/>
    <w:rPr>
      <w:rFonts w:ascii="Times New Roman" w:eastAsia="Times New Roman" w:hAnsi="Times New Roman" w:cs="Times New Roman"/>
      <w:sz w:val="24"/>
      <w:szCs w:val="24"/>
    </w:rPr>
  </w:style>
  <w:style w:type="character" w:customStyle="1" w:styleId="msonormal0">
    <w:name w:val="msonormal"/>
    <w:basedOn w:val="DefaultParagraphFont"/>
    <w:rsid w:val="00955279"/>
  </w:style>
  <w:style w:type="character" w:customStyle="1" w:styleId="style3">
    <w:name w:val="style3"/>
    <w:basedOn w:val="DefaultParagraphFont"/>
    <w:rsid w:val="00955279"/>
  </w:style>
  <w:style w:type="character" w:styleId="Hyperlink">
    <w:name w:val="Hyperlink"/>
    <w:basedOn w:val="DefaultParagraphFont"/>
    <w:uiPriority w:val="99"/>
    <w:unhideWhenUsed/>
    <w:rsid w:val="00955279"/>
    <w:rPr>
      <w:color w:val="0000FF"/>
      <w:u w:val="single"/>
    </w:rPr>
  </w:style>
  <w:style w:type="character" w:customStyle="1" w:styleId="msoheader0">
    <w:name w:val="msoheader"/>
    <w:basedOn w:val="DefaultParagraphFont"/>
    <w:rsid w:val="00955279"/>
  </w:style>
  <w:style w:type="paragraph" w:styleId="NormalWeb">
    <w:name w:val="Normal (Web)"/>
    <w:basedOn w:val="Normal"/>
    <w:uiPriority w:val="99"/>
    <w:semiHidden/>
    <w:unhideWhenUsed/>
    <w:rsid w:val="009552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C9D"/>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3CF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3CFB"/>
    <w:rPr>
      <w:rFonts w:ascii="Calibri" w:eastAsia="Calibri" w:hAnsi="Calibri" w:cs="Times New Roman"/>
    </w:rPr>
  </w:style>
  <w:style w:type="table" w:styleId="TableGrid">
    <w:name w:val="Table Grid"/>
    <w:basedOn w:val="TableNormal"/>
    <w:uiPriority w:val="59"/>
    <w:rsid w:val="00DD3CF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619">
      <w:bodyDiv w:val="1"/>
      <w:marLeft w:val="0"/>
      <w:marRight w:val="0"/>
      <w:marTop w:val="0"/>
      <w:marBottom w:val="0"/>
      <w:divBdr>
        <w:top w:val="none" w:sz="0" w:space="0" w:color="auto"/>
        <w:left w:val="none" w:sz="0" w:space="0" w:color="auto"/>
        <w:bottom w:val="none" w:sz="0" w:space="0" w:color="auto"/>
        <w:right w:val="none" w:sz="0" w:space="0" w:color="auto"/>
      </w:divBdr>
      <w:divsChild>
        <w:div w:id="1540165452">
          <w:marLeft w:val="0"/>
          <w:marRight w:val="0"/>
          <w:marTop w:val="0"/>
          <w:marBottom w:val="0"/>
          <w:divBdr>
            <w:top w:val="none" w:sz="0" w:space="0" w:color="auto"/>
            <w:left w:val="none" w:sz="0" w:space="0" w:color="auto"/>
            <w:bottom w:val="none" w:sz="0" w:space="0" w:color="auto"/>
            <w:right w:val="none" w:sz="0" w:space="0" w:color="auto"/>
          </w:divBdr>
        </w:div>
        <w:div w:id="1738479223">
          <w:marLeft w:val="0"/>
          <w:marRight w:val="0"/>
          <w:marTop w:val="0"/>
          <w:marBottom w:val="0"/>
          <w:divBdr>
            <w:top w:val="none" w:sz="0" w:space="0" w:color="auto"/>
            <w:left w:val="none" w:sz="0" w:space="0" w:color="auto"/>
            <w:bottom w:val="none" w:sz="0" w:space="0" w:color="auto"/>
            <w:right w:val="none" w:sz="0" w:space="0" w:color="auto"/>
          </w:divBdr>
        </w:div>
        <w:div w:id="1651980762">
          <w:marLeft w:val="0"/>
          <w:marRight w:val="0"/>
          <w:marTop w:val="0"/>
          <w:marBottom w:val="0"/>
          <w:divBdr>
            <w:top w:val="none" w:sz="0" w:space="0" w:color="auto"/>
            <w:left w:val="none" w:sz="0" w:space="0" w:color="auto"/>
            <w:bottom w:val="none" w:sz="0" w:space="0" w:color="auto"/>
            <w:right w:val="none" w:sz="0" w:space="0" w:color="auto"/>
          </w:divBdr>
        </w:div>
        <w:div w:id="150946123">
          <w:marLeft w:val="0"/>
          <w:marRight w:val="0"/>
          <w:marTop w:val="0"/>
          <w:marBottom w:val="0"/>
          <w:divBdr>
            <w:top w:val="none" w:sz="0" w:space="0" w:color="auto"/>
            <w:left w:val="none" w:sz="0" w:space="0" w:color="auto"/>
            <w:bottom w:val="none" w:sz="0" w:space="0" w:color="auto"/>
            <w:right w:val="none" w:sz="0" w:space="0" w:color="auto"/>
          </w:divBdr>
        </w:div>
        <w:div w:id="2139762650">
          <w:marLeft w:val="0"/>
          <w:marRight w:val="0"/>
          <w:marTop w:val="0"/>
          <w:marBottom w:val="0"/>
          <w:divBdr>
            <w:top w:val="none" w:sz="0" w:space="0" w:color="auto"/>
            <w:left w:val="none" w:sz="0" w:space="0" w:color="auto"/>
            <w:bottom w:val="none" w:sz="0" w:space="0" w:color="auto"/>
            <w:right w:val="none" w:sz="0" w:space="0" w:color="auto"/>
          </w:divBdr>
        </w:div>
        <w:div w:id="1663703970">
          <w:marLeft w:val="0"/>
          <w:marRight w:val="0"/>
          <w:marTop w:val="0"/>
          <w:marBottom w:val="0"/>
          <w:divBdr>
            <w:top w:val="none" w:sz="0" w:space="0" w:color="auto"/>
            <w:left w:val="none" w:sz="0" w:space="0" w:color="auto"/>
            <w:bottom w:val="none" w:sz="0" w:space="0" w:color="auto"/>
            <w:right w:val="none" w:sz="0" w:space="0" w:color="auto"/>
          </w:divBdr>
        </w:div>
        <w:div w:id="503013688">
          <w:marLeft w:val="0"/>
          <w:marRight w:val="0"/>
          <w:marTop w:val="0"/>
          <w:marBottom w:val="0"/>
          <w:divBdr>
            <w:top w:val="none" w:sz="0" w:space="0" w:color="auto"/>
            <w:left w:val="none" w:sz="0" w:space="0" w:color="auto"/>
            <w:bottom w:val="none" w:sz="0" w:space="0" w:color="auto"/>
            <w:right w:val="none" w:sz="0" w:space="0" w:color="auto"/>
          </w:divBdr>
        </w:div>
        <w:div w:id="1428386157">
          <w:marLeft w:val="0"/>
          <w:marRight w:val="0"/>
          <w:marTop w:val="0"/>
          <w:marBottom w:val="0"/>
          <w:divBdr>
            <w:top w:val="none" w:sz="0" w:space="0" w:color="auto"/>
            <w:left w:val="none" w:sz="0" w:space="0" w:color="auto"/>
            <w:bottom w:val="none" w:sz="0" w:space="0" w:color="auto"/>
            <w:right w:val="none" w:sz="0" w:space="0" w:color="auto"/>
          </w:divBdr>
        </w:div>
        <w:div w:id="88817169">
          <w:marLeft w:val="0"/>
          <w:marRight w:val="0"/>
          <w:marTop w:val="0"/>
          <w:marBottom w:val="0"/>
          <w:divBdr>
            <w:top w:val="none" w:sz="0" w:space="0" w:color="auto"/>
            <w:left w:val="none" w:sz="0" w:space="0" w:color="auto"/>
            <w:bottom w:val="none" w:sz="0" w:space="0" w:color="auto"/>
            <w:right w:val="none" w:sz="0" w:space="0" w:color="auto"/>
          </w:divBdr>
        </w:div>
        <w:div w:id="859050602">
          <w:marLeft w:val="0"/>
          <w:marRight w:val="0"/>
          <w:marTop w:val="0"/>
          <w:marBottom w:val="0"/>
          <w:divBdr>
            <w:top w:val="none" w:sz="0" w:space="0" w:color="auto"/>
            <w:left w:val="none" w:sz="0" w:space="0" w:color="auto"/>
            <w:bottom w:val="none" w:sz="0" w:space="0" w:color="auto"/>
            <w:right w:val="none" w:sz="0" w:space="0" w:color="auto"/>
          </w:divBdr>
        </w:div>
        <w:div w:id="1971205515">
          <w:marLeft w:val="0"/>
          <w:marRight w:val="0"/>
          <w:marTop w:val="0"/>
          <w:marBottom w:val="0"/>
          <w:divBdr>
            <w:top w:val="none" w:sz="0" w:space="0" w:color="auto"/>
            <w:left w:val="none" w:sz="0" w:space="0" w:color="auto"/>
            <w:bottom w:val="none" w:sz="0" w:space="0" w:color="auto"/>
            <w:right w:val="none" w:sz="0" w:space="0" w:color="auto"/>
          </w:divBdr>
        </w:div>
        <w:div w:id="788285402">
          <w:marLeft w:val="0"/>
          <w:marRight w:val="0"/>
          <w:marTop w:val="0"/>
          <w:marBottom w:val="0"/>
          <w:divBdr>
            <w:top w:val="none" w:sz="0" w:space="0" w:color="auto"/>
            <w:left w:val="none" w:sz="0" w:space="0" w:color="auto"/>
            <w:bottom w:val="none" w:sz="0" w:space="0" w:color="auto"/>
            <w:right w:val="none" w:sz="0" w:space="0" w:color="auto"/>
          </w:divBdr>
        </w:div>
        <w:div w:id="582178845">
          <w:marLeft w:val="0"/>
          <w:marRight w:val="0"/>
          <w:marTop w:val="0"/>
          <w:marBottom w:val="0"/>
          <w:divBdr>
            <w:top w:val="none" w:sz="0" w:space="0" w:color="auto"/>
            <w:left w:val="none" w:sz="0" w:space="0" w:color="auto"/>
            <w:bottom w:val="none" w:sz="0" w:space="0" w:color="auto"/>
            <w:right w:val="none" w:sz="0" w:space="0" w:color="auto"/>
          </w:divBdr>
        </w:div>
      </w:divsChild>
    </w:div>
    <w:div w:id="134370502">
      <w:bodyDiv w:val="1"/>
      <w:marLeft w:val="0"/>
      <w:marRight w:val="0"/>
      <w:marTop w:val="0"/>
      <w:marBottom w:val="0"/>
      <w:divBdr>
        <w:top w:val="none" w:sz="0" w:space="0" w:color="auto"/>
        <w:left w:val="none" w:sz="0" w:space="0" w:color="auto"/>
        <w:bottom w:val="none" w:sz="0" w:space="0" w:color="auto"/>
        <w:right w:val="none" w:sz="0" w:space="0" w:color="auto"/>
      </w:divBdr>
      <w:divsChild>
        <w:div w:id="1028411770">
          <w:marLeft w:val="0"/>
          <w:marRight w:val="0"/>
          <w:marTop w:val="0"/>
          <w:marBottom w:val="0"/>
          <w:divBdr>
            <w:top w:val="none" w:sz="0" w:space="0" w:color="auto"/>
            <w:left w:val="none" w:sz="0" w:space="0" w:color="auto"/>
            <w:bottom w:val="none" w:sz="0" w:space="0" w:color="auto"/>
            <w:right w:val="none" w:sz="0" w:space="0" w:color="auto"/>
          </w:divBdr>
        </w:div>
        <w:div w:id="1730152625">
          <w:marLeft w:val="0"/>
          <w:marRight w:val="0"/>
          <w:marTop w:val="0"/>
          <w:marBottom w:val="0"/>
          <w:divBdr>
            <w:top w:val="none" w:sz="0" w:space="0" w:color="auto"/>
            <w:left w:val="none" w:sz="0" w:space="0" w:color="auto"/>
            <w:bottom w:val="none" w:sz="0" w:space="0" w:color="auto"/>
            <w:right w:val="none" w:sz="0" w:space="0" w:color="auto"/>
          </w:divBdr>
        </w:div>
      </w:divsChild>
    </w:div>
    <w:div w:id="191194278">
      <w:bodyDiv w:val="1"/>
      <w:marLeft w:val="0"/>
      <w:marRight w:val="0"/>
      <w:marTop w:val="0"/>
      <w:marBottom w:val="0"/>
      <w:divBdr>
        <w:top w:val="none" w:sz="0" w:space="0" w:color="auto"/>
        <w:left w:val="none" w:sz="0" w:space="0" w:color="auto"/>
        <w:bottom w:val="none" w:sz="0" w:space="0" w:color="auto"/>
        <w:right w:val="none" w:sz="0" w:space="0" w:color="auto"/>
      </w:divBdr>
    </w:div>
    <w:div w:id="431586752">
      <w:bodyDiv w:val="1"/>
      <w:marLeft w:val="0"/>
      <w:marRight w:val="0"/>
      <w:marTop w:val="0"/>
      <w:marBottom w:val="0"/>
      <w:divBdr>
        <w:top w:val="none" w:sz="0" w:space="0" w:color="auto"/>
        <w:left w:val="none" w:sz="0" w:space="0" w:color="auto"/>
        <w:bottom w:val="none" w:sz="0" w:space="0" w:color="auto"/>
        <w:right w:val="none" w:sz="0" w:space="0" w:color="auto"/>
      </w:divBdr>
    </w:div>
    <w:div w:id="468322395">
      <w:bodyDiv w:val="1"/>
      <w:marLeft w:val="0"/>
      <w:marRight w:val="0"/>
      <w:marTop w:val="0"/>
      <w:marBottom w:val="0"/>
      <w:divBdr>
        <w:top w:val="none" w:sz="0" w:space="0" w:color="auto"/>
        <w:left w:val="none" w:sz="0" w:space="0" w:color="auto"/>
        <w:bottom w:val="none" w:sz="0" w:space="0" w:color="auto"/>
        <w:right w:val="none" w:sz="0" w:space="0" w:color="auto"/>
      </w:divBdr>
      <w:divsChild>
        <w:div w:id="624653441">
          <w:marLeft w:val="0"/>
          <w:marRight w:val="0"/>
          <w:marTop w:val="0"/>
          <w:marBottom w:val="0"/>
          <w:divBdr>
            <w:top w:val="none" w:sz="0" w:space="0" w:color="auto"/>
            <w:left w:val="none" w:sz="0" w:space="0" w:color="auto"/>
            <w:bottom w:val="none" w:sz="0" w:space="0" w:color="auto"/>
            <w:right w:val="none" w:sz="0" w:space="0" w:color="auto"/>
          </w:divBdr>
        </w:div>
        <w:div w:id="914054473">
          <w:marLeft w:val="0"/>
          <w:marRight w:val="0"/>
          <w:marTop w:val="0"/>
          <w:marBottom w:val="0"/>
          <w:divBdr>
            <w:top w:val="none" w:sz="0" w:space="0" w:color="auto"/>
            <w:left w:val="none" w:sz="0" w:space="0" w:color="auto"/>
            <w:bottom w:val="none" w:sz="0" w:space="0" w:color="auto"/>
            <w:right w:val="none" w:sz="0" w:space="0" w:color="auto"/>
          </w:divBdr>
        </w:div>
        <w:div w:id="1416629285">
          <w:marLeft w:val="0"/>
          <w:marRight w:val="0"/>
          <w:marTop w:val="0"/>
          <w:marBottom w:val="0"/>
          <w:divBdr>
            <w:top w:val="none" w:sz="0" w:space="0" w:color="auto"/>
            <w:left w:val="none" w:sz="0" w:space="0" w:color="auto"/>
            <w:bottom w:val="none" w:sz="0" w:space="0" w:color="auto"/>
            <w:right w:val="none" w:sz="0" w:space="0" w:color="auto"/>
          </w:divBdr>
        </w:div>
        <w:div w:id="1728336445">
          <w:marLeft w:val="0"/>
          <w:marRight w:val="0"/>
          <w:marTop w:val="0"/>
          <w:marBottom w:val="0"/>
          <w:divBdr>
            <w:top w:val="none" w:sz="0" w:space="0" w:color="auto"/>
            <w:left w:val="none" w:sz="0" w:space="0" w:color="auto"/>
            <w:bottom w:val="none" w:sz="0" w:space="0" w:color="auto"/>
            <w:right w:val="none" w:sz="0" w:space="0" w:color="auto"/>
          </w:divBdr>
        </w:div>
        <w:div w:id="383867693">
          <w:marLeft w:val="0"/>
          <w:marRight w:val="0"/>
          <w:marTop w:val="0"/>
          <w:marBottom w:val="0"/>
          <w:divBdr>
            <w:top w:val="none" w:sz="0" w:space="0" w:color="auto"/>
            <w:left w:val="none" w:sz="0" w:space="0" w:color="auto"/>
            <w:bottom w:val="none" w:sz="0" w:space="0" w:color="auto"/>
            <w:right w:val="none" w:sz="0" w:space="0" w:color="auto"/>
          </w:divBdr>
        </w:div>
        <w:div w:id="1759790161">
          <w:marLeft w:val="0"/>
          <w:marRight w:val="0"/>
          <w:marTop w:val="0"/>
          <w:marBottom w:val="0"/>
          <w:divBdr>
            <w:top w:val="none" w:sz="0" w:space="0" w:color="auto"/>
            <w:left w:val="none" w:sz="0" w:space="0" w:color="auto"/>
            <w:bottom w:val="none" w:sz="0" w:space="0" w:color="auto"/>
            <w:right w:val="none" w:sz="0" w:space="0" w:color="auto"/>
          </w:divBdr>
        </w:div>
        <w:div w:id="1639527328">
          <w:marLeft w:val="0"/>
          <w:marRight w:val="0"/>
          <w:marTop w:val="0"/>
          <w:marBottom w:val="0"/>
          <w:divBdr>
            <w:top w:val="none" w:sz="0" w:space="0" w:color="auto"/>
            <w:left w:val="none" w:sz="0" w:space="0" w:color="auto"/>
            <w:bottom w:val="none" w:sz="0" w:space="0" w:color="auto"/>
            <w:right w:val="none" w:sz="0" w:space="0" w:color="auto"/>
          </w:divBdr>
        </w:div>
        <w:div w:id="141629007">
          <w:marLeft w:val="0"/>
          <w:marRight w:val="0"/>
          <w:marTop w:val="0"/>
          <w:marBottom w:val="0"/>
          <w:divBdr>
            <w:top w:val="none" w:sz="0" w:space="0" w:color="auto"/>
            <w:left w:val="none" w:sz="0" w:space="0" w:color="auto"/>
            <w:bottom w:val="none" w:sz="0" w:space="0" w:color="auto"/>
            <w:right w:val="none" w:sz="0" w:space="0" w:color="auto"/>
          </w:divBdr>
        </w:div>
        <w:div w:id="1930892819">
          <w:marLeft w:val="0"/>
          <w:marRight w:val="0"/>
          <w:marTop w:val="0"/>
          <w:marBottom w:val="0"/>
          <w:divBdr>
            <w:top w:val="none" w:sz="0" w:space="0" w:color="auto"/>
            <w:left w:val="none" w:sz="0" w:space="0" w:color="auto"/>
            <w:bottom w:val="none" w:sz="0" w:space="0" w:color="auto"/>
            <w:right w:val="none" w:sz="0" w:space="0" w:color="auto"/>
          </w:divBdr>
        </w:div>
        <w:div w:id="1948729283">
          <w:marLeft w:val="0"/>
          <w:marRight w:val="0"/>
          <w:marTop w:val="0"/>
          <w:marBottom w:val="0"/>
          <w:divBdr>
            <w:top w:val="none" w:sz="0" w:space="0" w:color="auto"/>
            <w:left w:val="none" w:sz="0" w:space="0" w:color="auto"/>
            <w:bottom w:val="none" w:sz="0" w:space="0" w:color="auto"/>
            <w:right w:val="none" w:sz="0" w:space="0" w:color="auto"/>
          </w:divBdr>
        </w:div>
        <w:div w:id="794374976">
          <w:marLeft w:val="0"/>
          <w:marRight w:val="0"/>
          <w:marTop w:val="0"/>
          <w:marBottom w:val="0"/>
          <w:divBdr>
            <w:top w:val="none" w:sz="0" w:space="0" w:color="auto"/>
            <w:left w:val="none" w:sz="0" w:space="0" w:color="auto"/>
            <w:bottom w:val="none" w:sz="0" w:space="0" w:color="auto"/>
            <w:right w:val="none" w:sz="0" w:space="0" w:color="auto"/>
          </w:divBdr>
        </w:div>
        <w:div w:id="897715615">
          <w:marLeft w:val="0"/>
          <w:marRight w:val="0"/>
          <w:marTop w:val="0"/>
          <w:marBottom w:val="0"/>
          <w:divBdr>
            <w:top w:val="none" w:sz="0" w:space="0" w:color="auto"/>
            <w:left w:val="none" w:sz="0" w:space="0" w:color="auto"/>
            <w:bottom w:val="none" w:sz="0" w:space="0" w:color="auto"/>
            <w:right w:val="none" w:sz="0" w:space="0" w:color="auto"/>
          </w:divBdr>
        </w:div>
        <w:div w:id="255674158">
          <w:marLeft w:val="0"/>
          <w:marRight w:val="0"/>
          <w:marTop w:val="0"/>
          <w:marBottom w:val="0"/>
          <w:divBdr>
            <w:top w:val="none" w:sz="0" w:space="0" w:color="auto"/>
            <w:left w:val="none" w:sz="0" w:space="0" w:color="auto"/>
            <w:bottom w:val="none" w:sz="0" w:space="0" w:color="auto"/>
            <w:right w:val="none" w:sz="0" w:space="0" w:color="auto"/>
          </w:divBdr>
        </w:div>
        <w:div w:id="1193766515">
          <w:marLeft w:val="0"/>
          <w:marRight w:val="0"/>
          <w:marTop w:val="0"/>
          <w:marBottom w:val="0"/>
          <w:divBdr>
            <w:top w:val="none" w:sz="0" w:space="0" w:color="auto"/>
            <w:left w:val="none" w:sz="0" w:space="0" w:color="auto"/>
            <w:bottom w:val="none" w:sz="0" w:space="0" w:color="auto"/>
            <w:right w:val="none" w:sz="0" w:space="0" w:color="auto"/>
          </w:divBdr>
        </w:div>
        <w:div w:id="1297028358">
          <w:marLeft w:val="0"/>
          <w:marRight w:val="0"/>
          <w:marTop w:val="0"/>
          <w:marBottom w:val="0"/>
          <w:divBdr>
            <w:top w:val="none" w:sz="0" w:space="0" w:color="auto"/>
            <w:left w:val="none" w:sz="0" w:space="0" w:color="auto"/>
            <w:bottom w:val="none" w:sz="0" w:space="0" w:color="auto"/>
            <w:right w:val="none" w:sz="0" w:space="0" w:color="auto"/>
          </w:divBdr>
        </w:div>
        <w:div w:id="518784690">
          <w:marLeft w:val="0"/>
          <w:marRight w:val="0"/>
          <w:marTop w:val="0"/>
          <w:marBottom w:val="0"/>
          <w:divBdr>
            <w:top w:val="none" w:sz="0" w:space="0" w:color="auto"/>
            <w:left w:val="none" w:sz="0" w:space="0" w:color="auto"/>
            <w:bottom w:val="none" w:sz="0" w:space="0" w:color="auto"/>
            <w:right w:val="none" w:sz="0" w:space="0" w:color="auto"/>
          </w:divBdr>
        </w:div>
        <w:div w:id="1563248566">
          <w:marLeft w:val="0"/>
          <w:marRight w:val="0"/>
          <w:marTop w:val="0"/>
          <w:marBottom w:val="0"/>
          <w:divBdr>
            <w:top w:val="none" w:sz="0" w:space="0" w:color="auto"/>
            <w:left w:val="none" w:sz="0" w:space="0" w:color="auto"/>
            <w:bottom w:val="none" w:sz="0" w:space="0" w:color="auto"/>
            <w:right w:val="none" w:sz="0" w:space="0" w:color="auto"/>
          </w:divBdr>
        </w:div>
        <w:div w:id="748573499">
          <w:marLeft w:val="0"/>
          <w:marRight w:val="0"/>
          <w:marTop w:val="0"/>
          <w:marBottom w:val="0"/>
          <w:divBdr>
            <w:top w:val="none" w:sz="0" w:space="0" w:color="auto"/>
            <w:left w:val="none" w:sz="0" w:space="0" w:color="auto"/>
            <w:bottom w:val="none" w:sz="0" w:space="0" w:color="auto"/>
            <w:right w:val="none" w:sz="0" w:space="0" w:color="auto"/>
          </w:divBdr>
        </w:div>
        <w:div w:id="802963568">
          <w:marLeft w:val="0"/>
          <w:marRight w:val="0"/>
          <w:marTop w:val="0"/>
          <w:marBottom w:val="0"/>
          <w:divBdr>
            <w:top w:val="none" w:sz="0" w:space="0" w:color="auto"/>
            <w:left w:val="none" w:sz="0" w:space="0" w:color="auto"/>
            <w:bottom w:val="none" w:sz="0" w:space="0" w:color="auto"/>
            <w:right w:val="none" w:sz="0" w:space="0" w:color="auto"/>
          </w:divBdr>
        </w:div>
      </w:divsChild>
    </w:div>
    <w:div w:id="1102185798">
      <w:bodyDiv w:val="1"/>
      <w:marLeft w:val="0"/>
      <w:marRight w:val="0"/>
      <w:marTop w:val="0"/>
      <w:marBottom w:val="0"/>
      <w:divBdr>
        <w:top w:val="none" w:sz="0" w:space="0" w:color="auto"/>
        <w:left w:val="none" w:sz="0" w:space="0" w:color="auto"/>
        <w:bottom w:val="none" w:sz="0" w:space="0" w:color="auto"/>
        <w:right w:val="none" w:sz="0" w:space="0" w:color="auto"/>
      </w:divBdr>
      <w:divsChild>
        <w:div w:id="971254815">
          <w:marLeft w:val="0"/>
          <w:marRight w:val="0"/>
          <w:marTop w:val="0"/>
          <w:marBottom w:val="0"/>
          <w:divBdr>
            <w:top w:val="none" w:sz="0" w:space="0" w:color="auto"/>
            <w:left w:val="none" w:sz="0" w:space="0" w:color="auto"/>
            <w:bottom w:val="none" w:sz="0" w:space="0" w:color="auto"/>
            <w:right w:val="none" w:sz="0" w:space="0" w:color="auto"/>
          </w:divBdr>
          <w:divsChild>
            <w:div w:id="631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Abbas Dar</dc:creator>
  <cp:keywords/>
  <dc:description/>
  <cp:lastModifiedBy>Nimra Anwaar</cp:lastModifiedBy>
  <cp:revision>2</cp:revision>
  <dcterms:created xsi:type="dcterms:W3CDTF">2020-06-12T18:02:00Z</dcterms:created>
  <dcterms:modified xsi:type="dcterms:W3CDTF">2020-06-12T18:02:00Z</dcterms:modified>
</cp:coreProperties>
</file>