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89B8" w14:textId="071B00F2" w:rsidR="00132DF0" w:rsidRPr="00C108BF" w:rsidRDefault="00132DF0" w:rsidP="00132DF0">
      <w:pPr>
        <w:pStyle w:val="NormalWeb"/>
        <w:shd w:val="clear" w:color="auto" w:fill="FFFFFF"/>
        <w:spacing w:before="0" w:beforeAutospacing="0" w:after="222" w:afterAutospacing="0"/>
        <w:jc w:val="center"/>
        <w:rPr>
          <w:rStyle w:val="Strong"/>
        </w:rPr>
      </w:pPr>
    </w:p>
    <w:p w14:paraId="49DF24F5" w14:textId="77777777" w:rsidR="00456809" w:rsidRPr="00456809" w:rsidRDefault="00456809" w:rsidP="00456809">
      <w:pPr>
        <w:pStyle w:val="NormalWeb"/>
        <w:shd w:val="clear" w:color="auto" w:fill="FFFFFF"/>
        <w:spacing w:before="0" w:beforeAutospacing="0" w:after="0" w:afterAutospacing="0"/>
        <w:rPr>
          <w:rStyle w:val="Strong"/>
        </w:rPr>
      </w:pPr>
      <w:r w:rsidRPr="00456809">
        <w:rPr>
          <w:rStyle w:val="Strong"/>
        </w:rPr>
        <w:t>Course Title: South Asian Literature</w:t>
      </w:r>
    </w:p>
    <w:p w14:paraId="1099A1D9" w14:textId="77777777" w:rsidR="00456809" w:rsidRPr="00456809" w:rsidRDefault="00456809" w:rsidP="00456809">
      <w:pPr>
        <w:pStyle w:val="NormalWeb"/>
        <w:shd w:val="clear" w:color="auto" w:fill="FFFFFF"/>
        <w:spacing w:before="0" w:beforeAutospacing="0" w:after="0" w:afterAutospacing="0"/>
        <w:rPr>
          <w:rStyle w:val="Strong"/>
        </w:rPr>
      </w:pPr>
      <w:r w:rsidRPr="00456809">
        <w:rPr>
          <w:rStyle w:val="Strong"/>
        </w:rPr>
        <w:t>Course Code: LR215</w:t>
      </w:r>
    </w:p>
    <w:p w14:paraId="70E2C950" w14:textId="77777777" w:rsidR="00456809" w:rsidRPr="00456809" w:rsidRDefault="00456809" w:rsidP="00456809">
      <w:pPr>
        <w:pStyle w:val="NormalWeb"/>
        <w:shd w:val="clear" w:color="auto" w:fill="FFFFFF"/>
        <w:spacing w:before="0" w:beforeAutospacing="0" w:after="0" w:afterAutospacing="0"/>
        <w:rPr>
          <w:rStyle w:val="Strong"/>
        </w:rPr>
      </w:pPr>
      <w:r w:rsidRPr="00456809">
        <w:rPr>
          <w:rStyle w:val="Strong"/>
        </w:rPr>
        <w:t xml:space="preserve">Semester:  </w:t>
      </w:r>
    </w:p>
    <w:p w14:paraId="4751E6D7" w14:textId="77777777" w:rsidR="00456809" w:rsidRPr="00456809" w:rsidRDefault="00456809" w:rsidP="00456809">
      <w:pPr>
        <w:pStyle w:val="NormalWeb"/>
        <w:shd w:val="clear" w:color="auto" w:fill="FFFFFF"/>
        <w:spacing w:before="0" w:beforeAutospacing="0" w:after="0" w:afterAutospacing="0"/>
        <w:rPr>
          <w:rStyle w:val="Strong"/>
        </w:rPr>
      </w:pPr>
      <w:r w:rsidRPr="00456809">
        <w:rPr>
          <w:rStyle w:val="Strong"/>
        </w:rPr>
        <w:t xml:space="preserve">Course Instructor: </w:t>
      </w:r>
    </w:p>
    <w:p w14:paraId="0B58DFAE" w14:textId="2C11ABC9" w:rsidR="00132DF0" w:rsidRPr="00C108BF" w:rsidRDefault="00456809" w:rsidP="00456809">
      <w:pPr>
        <w:pStyle w:val="NormalWeb"/>
        <w:shd w:val="clear" w:color="auto" w:fill="FFFFFF"/>
        <w:spacing w:before="0" w:beforeAutospacing="0" w:after="0" w:afterAutospacing="0"/>
        <w:rPr>
          <w:rStyle w:val="Strong"/>
        </w:rPr>
      </w:pPr>
      <w:r w:rsidRPr="00456809">
        <w:rPr>
          <w:rStyle w:val="Strong"/>
        </w:rPr>
        <w:t>Email:</w:t>
      </w:r>
    </w:p>
    <w:p w14:paraId="6B89CE54" w14:textId="77777777" w:rsidR="00132DF0" w:rsidRPr="00C108BF" w:rsidRDefault="00590999" w:rsidP="00132DF0">
      <w:pPr>
        <w:pStyle w:val="NormalWeb"/>
        <w:shd w:val="clear" w:color="auto" w:fill="FFFFFF"/>
        <w:spacing w:before="0" w:beforeAutospacing="0" w:after="222" w:afterAutospacing="0"/>
        <w:jc w:val="center"/>
        <w:rPr>
          <w:rStyle w:val="Strong"/>
        </w:rPr>
      </w:pPr>
      <w:r>
        <w:rPr>
          <w:b/>
          <w:bCs/>
          <w:noProof/>
        </w:rPr>
        <w:pict w14:anchorId="1EE39607">
          <v:shapetype id="_x0000_t32" coordsize="21600,21600" o:spt="32" o:oned="t" path="m,l21600,21600e" filled="f">
            <v:path arrowok="t" fillok="f" o:connecttype="none"/>
            <o:lock v:ext="edit" shapetype="t"/>
          </v:shapetype>
          <v:shape id="_x0000_s1026" type="#_x0000_t32" style="position:absolute;left:0;text-align:left;margin-left:-14.4pt;margin-top:6.75pt;width:505.1pt;height:0;z-index:251660288" o:connectortype="straight"/>
        </w:pict>
      </w:r>
    </w:p>
    <w:p w14:paraId="20BD6E98" w14:textId="77777777" w:rsidR="00132DF0" w:rsidRPr="00C108BF" w:rsidRDefault="00132DF0" w:rsidP="00132DF0">
      <w:pPr>
        <w:pStyle w:val="NormalWeb"/>
        <w:shd w:val="clear" w:color="auto" w:fill="FFFFFF"/>
        <w:spacing w:before="0" w:beforeAutospacing="0" w:after="222" w:afterAutospacing="0"/>
        <w:rPr>
          <w:rStyle w:val="Strong"/>
        </w:rPr>
      </w:pPr>
      <w:r w:rsidRPr="00C108BF">
        <w:rPr>
          <w:rStyle w:val="Strong"/>
        </w:rPr>
        <w:t>Course Description:</w:t>
      </w:r>
    </w:p>
    <w:p w14:paraId="1E487D49" w14:textId="77777777" w:rsidR="00145193" w:rsidRPr="00C108BF" w:rsidRDefault="008E2A10" w:rsidP="00145193">
      <w:pPr>
        <w:pStyle w:val="NormalWeb"/>
        <w:shd w:val="clear" w:color="auto" w:fill="FFFFFF"/>
        <w:spacing w:before="120" w:beforeAutospacing="0" w:after="120" w:afterAutospacing="0"/>
        <w:jc w:val="both"/>
      </w:pPr>
      <w:r w:rsidRPr="008E2A10">
        <w:br/>
        <w:t>           </w:t>
      </w:r>
      <w:r w:rsidR="00145193" w:rsidRPr="00C108BF">
        <w:t>The term "South Asian literature" refers to the literary works of writers from the</w:t>
      </w:r>
      <w:r w:rsidR="00145193" w:rsidRPr="00C108BF">
        <w:rPr>
          <w:rStyle w:val="apple-converted-space"/>
        </w:rPr>
        <w:t> </w:t>
      </w:r>
      <w:hyperlink r:id="rId7" w:tooltip="Indian subcontinent" w:history="1">
        <w:r w:rsidR="00145193" w:rsidRPr="00C108BF">
          <w:rPr>
            <w:rStyle w:val="Hyperlink"/>
            <w:color w:val="auto"/>
            <w:u w:val="none"/>
          </w:rPr>
          <w:t>Indian subcontinent</w:t>
        </w:r>
      </w:hyperlink>
      <w:r w:rsidR="00145193" w:rsidRPr="00C108BF">
        <w:rPr>
          <w:rStyle w:val="apple-converted-space"/>
        </w:rPr>
        <w:t> </w:t>
      </w:r>
      <w:r w:rsidR="00145193" w:rsidRPr="00C108BF">
        <w:t>and its diaspora. Countries to which South Asian literature's writers are linked include</w:t>
      </w:r>
      <w:r w:rsidR="00145193" w:rsidRPr="00C108BF">
        <w:rPr>
          <w:rStyle w:val="apple-converted-space"/>
        </w:rPr>
        <w:t> </w:t>
      </w:r>
      <w:hyperlink r:id="rId8" w:tooltip="India" w:history="1">
        <w:r w:rsidR="00145193" w:rsidRPr="00C108BF">
          <w:rPr>
            <w:rStyle w:val="Hyperlink"/>
            <w:color w:val="auto"/>
            <w:u w:val="none"/>
          </w:rPr>
          <w:t>India</w:t>
        </w:r>
      </w:hyperlink>
      <w:r w:rsidR="00145193" w:rsidRPr="00C108BF">
        <w:t>,</w:t>
      </w:r>
      <w:r w:rsidR="00145193" w:rsidRPr="00C108BF">
        <w:rPr>
          <w:rStyle w:val="apple-converted-space"/>
        </w:rPr>
        <w:t> </w:t>
      </w:r>
      <w:hyperlink r:id="rId9" w:tooltip="Pakistan" w:history="1">
        <w:r w:rsidR="00145193" w:rsidRPr="00C108BF">
          <w:rPr>
            <w:rStyle w:val="Hyperlink"/>
            <w:color w:val="auto"/>
            <w:u w:val="none"/>
          </w:rPr>
          <w:t>Pakistan</w:t>
        </w:r>
      </w:hyperlink>
      <w:r w:rsidR="00145193" w:rsidRPr="00C108BF">
        <w:t>,</w:t>
      </w:r>
      <w:r w:rsidR="00145193" w:rsidRPr="00C108BF">
        <w:rPr>
          <w:rStyle w:val="apple-converted-space"/>
        </w:rPr>
        <w:t> </w:t>
      </w:r>
      <w:hyperlink r:id="rId10" w:tooltip="Bangladesh" w:history="1">
        <w:r w:rsidR="00145193" w:rsidRPr="00C108BF">
          <w:rPr>
            <w:rStyle w:val="Hyperlink"/>
            <w:color w:val="auto"/>
            <w:u w:val="none"/>
          </w:rPr>
          <w:t>Bangladesh</w:t>
        </w:r>
      </w:hyperlink>
      <w:r w:rsidR="00145193" w:rsidRPr="00C108BF">
        <w:t>,</w:t>
      </w:r>
      <w:r w:rsidR="00145193" w:rsidRPr="00C108BF">
        <w:rPr>
          <w:rStyle w:val="apple-converted-space"/>
        </w:rPr>
        <w:t> </w:t>
      </w:r>
      <w:hyperlink r:id="rId11" w:tooltip="Sri Lanka" w:history="1">
        <w:r w:rsidR="00145193" w:rsidRPr="00C108BF">
          <w:rPr>
            <w:rStyle w:val="Hyperlink"/>
            <w:color w:val="auto"/>
            <w:u w:val="none"/>
          </w:rPr>
          <w:t>Sri Lanka</w:t>
        </w:r>
      </w:hyperlink>
      <w:r w:rsidR="00145193" w:rsidRPr="00C108BF">
        <w:rPr>
          <w:rStyle w:val="apple-converted-space"/>
        </w:rPr>
        <w:t> </w:t>
      </w:r>
      <w:r w:rsidR="00145193" w:rsidRPr="00C108BF">
        <w:t>and</w:t>
      </w:r>
      <w:r w:rsidR="00145193" w:rsidRPr="00C108BF">
        <w:rPr>
          <w:rStyle w:val="apple-converted-space"/>
        </w:rPr>
        <w:t> </w:t>
      </w:r>
      <w:hyperlink r:id="rId12" w:tooltip="Nepal" w:history="1">
        <w:r w:rsidR="00145193" w:rsidRPr="00C108BF">
          <w:rPr>
            <w:rStyle w:val="Hyperlink"/>
            <w:color w:val="auto"/>
            <w:u w:val="none"/>
          </w:rPr>
          <w:t>Nepal</w:t>
        </w:r>
      </w:hyperlink>
      <w:r w:rsidR="00145193" w:rsidRPr="00C108BF">
        <w:t>. Works from</w:t>
      </w:r>
      <w:r w:rsidR="00145193" w:rsidRPr="00C108BF">
        <w:rPr>
          <w:rStyle w:val="apple-converted-space"/>
        </w:rPr>
        <w:t> </w:t>
      </w:r>
      <w:hyperlink r:id="rId13" w:tooltip="Bhutan" w:history="1">
        <w:r w:rsidR="00145193" w:rsidRPr="00C108BF">
          <w:rPr>
            <w:rStyle w:val="Hyperlink"/>
            <w:color w:val="auto"/>
            <w:u w:val="none"/>
          </w:rPr>
          <w:t>Bhutan</w:t>
        </w:r>
      </w:hyperlink>
      <w:r w:rsidR="00145193" w:rsidRPr="00C108BF">
        <w:t>,</w:t>
      </w:r>
      <w:r w:rsidR="00145193" w:rsidRPr="00C108BF">
        <w:rPr>
          <w:rStyle w:val="apple-converted-space"/>
        </w:rPr>
        <w:t> </w:t>
      </w:r>
      <w:hyperlink r:id="rId14" w:tooltip="Myanmar" w:history="1">
        <w:r w:rsidR="00145193" w:rsidRPr="00C108BF">
          <w:rPr>
            <w:rStyle w:val="Hyperlink"/>
            <w:color w:val="auto"/>
            <w:u w:val="none"/>
          </w:rPr>
          <w:t>Myanmar</w:t>
        </w:r>
      </w:hyperlink>
      <w:r w:rsidR="00145193" w:rsidRPr="00C108BF">
        <w:t>,</w:t>
      </w:r>
      <w:r w:rsidR="00145193" w:rsidRPr="00C108BF">
        <w:rPr>
          <w:rStyle w:val="apple-converted-space"/>
        </w:rPr>
        <w:t> </w:t>
      </w:r>
      <w:hyperlink r:id="rId15" w:tooltip="Tibet" w:history="1">
        <w:r w:rsidR="00145193" w:rsidRPr="00C108BF">
          <w:rPr>
            <w:rStyle w:val="Hyperlink"/>
            <w:color w:val="auto"/>
            <w:u w:val="none"/>
          </w:rPr>
          <w:t>Tibet</w:t>
        </w:r>
      </w:hyperlink>
      <w:r w:rsidR="00145193" w:rsidRPr="00C108BF">
        <w:t xml:space="preserve">, and the </w:t>
      </w:r>
      <w:hyperlink r:id="rId16" w:tooltip="Maldives" w:history="1">
        <w:r w:rsidR="00145193" w:rsidRPr="00C108BF">
          <w:rPr>
            <w:rStyle w:val="Hyperlink"/>
            <w:color w:val="auto"/>
            <w:u w:val="none"/>
          </w:rPr>
          <w:t>Maldives</w:t>
        </w:r>
      </w:hyperlink>
      <w:r w:rsidR="00145193" w:rsidRPr="00C108BF">
        <w:rPr>
          <w:rStyle w:val="apple-converted-space"/>
        </w:rPr>
        <w:t> </w:t>
      </w:r>
      <w:r w:rsidR="00145193" w:rsidRPr="00C108BF">
        <w:t>are sometimes also included. South Asian literature is written in English as well as the many national and regional languages of the region.</w:t>
      </w:r>
    </w:p>
    <w:p w14:paraId="5DFB189C" w14:textId="77777777" w:rsidR="001F6367" w:rsidRPr="00C108BF" w:rsidRDefault="00F56348" w:rsidP="00357679">
      <w:pPr>
        <w:spacing w:after="0" w:line="240" w:lineRule="auto"/>
        <w:jc w:val="both"/>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This course</w:t>
      </w:r>
      <w:r w:rsidR="008E2A10" w:rsidRPr="008E2A10">
        <w:rPr>
          <w:rFonts w:ascii="Times New Roman" w:eastAsia="Times New Roman" w:hAnsi="Times New Roman" w:cs="Times New Roman"/>
          <w:sz w:val="24"/>
          <w:szCs w:val="24"/>
        </w:rPr>
        <w:t xml:space="preserve"> aims to introduce So</w:t>
      </w:r>
      <w:r w:rsidR="00EA6F3F" w:rsidRPr="00C108BF">
        <w:rPr>
          <w:rFonts w:ascii="Times New Roman" w:eastAsia="Times New Roman" w:hAnsi="Times New Roman" w:cs="Times New Roman"/>
          <w:sz w:val="24"/>
          <w:szCs w:val="24"/>
        </w:rPr>
        <w:t>uth Asian literature in English (SAL).</w:t>
      </w:r>
      <w:r w:rsidR="008E2A10" w:rsidRPr="008E2A10">
        <w:rPr>
          <w:rFonts w:ascii="Times New Roman" w:eastAsia="Times New Roman" w:hAnsi="Times New Roman" w:cs="Times New Roman"/>
          <w:sz w:val="24"/>
          <w:szCs w:val="24"/>
        </w:rPr>
        <w:t> </w:t>
      </w:r>
      <w:r w:rsidR="008E2A10" w:rsidRPr="00C108BF">
        <w:rPr>
          <w:rFonts w:ascii="Times New Roman" w:eastAsia="Times New Roman" w:hAnsi="Times New Roman" w:cs="Times New Roman"/>
          <w:sz w:val="24"/>
          <w:szCs w:val="24"/>
        </w:rPr>
        <w:t> </w:t>
      </w:r>
      <w:proofErr w:type="gramStart"/>
      <w:r w:rsidR="008E2A10" w:rsidRPr="008E2A10">
        <w:rPr>
          <w:rFonts w:ascii="Times New Roman" w:eastAsia="Times New Roman" w:hAnsi="Times New Roman" w:cs="Times New Roman"/>
          <w:sz w:val="24"/>
          <w:szCs w:val="24"/>
        </w:rPr>
        <w:t>A number of</w:t>
      </w:r>
      <w:proofErr w:type="gramEnd"/>
      <w:r w:rsidR="008E2A10" w:rsidRPr="008E2A10">
        <w:rPr>
          <w:rFonts w:ascii="Times New Roman" w:eastAsia="Times New Roman" w:hAnsi="Times New Roman" w:cs="Times New Roman"/>
          <w:sz w:val="24"/>
          <w:szCs w:val="24"/>
        </w:rPr>
        <w:t xml:space="preserve"> South Asian writers have emerged on the global literary scene since the end of the colonial era, offering a substantial c</w:t>
      </w:r>
      <w:r w:rsidR="00145193" w:rsidRPr="00C108BF">
        <w:rPr>
          <w:rFonts w:ascii="Times New Roman" w:eastAsia="Times New Roman" w:hAnsi="Times New Roman" w:cs="Times New Roman"/>
          <w:sz w:val="24"/>
          <w:szCs w:val="24"/>
        </w:rPr>
        <w:t>ontribution to world literature</w:t>
      </w:r>
      <w:r w:rsidR="008E2A10" w:rsidRPr="008E2A10">
        <w:rPr>
          <w:rFonts w:ascii="Times New Roman" w:eastAsia="Times New Roman" w:hAnsi="Times New Roman" w:cs="Times New Roman"/>
          <w:sz w:val="24"/>
          <w:szCs w:val="24"/>
        </w:rPr>
        <w:t>.</w:t>
      </w:r>
      <w:r w:rsidR="00357679" w:rsidRPr="00C108BF">
        <w:rPr>
          <w:rFonts w:ascii="Times New Roman" w:eastAsia="Times New Roman" w:hAnsi="Times New Roman" w:cs="Times New Roman"/>
          <w:sz w:val="24"/>
          <w:szCs w:val="24"/>
        </w:rPr>
        <w:t xml:space="preserve"> </w:t>
      </w:r>
      <w:r w:rsidR="008E2A10" w:rsidRPr="00C108BF">
        <w:rPr>
          <w:rFonts w:ascii="Times New Roman" w:eastAsia="Times New Roman" w:hAnsi="Times New Roman" w:cs="Times New Roman"/>
          <w:sz w:val="24"/>
          <w:szCs w:val="24"/>
        </w:rPr>
        <w:t xml:space="preserve">This course </w:t>
      </w:r>
      <w:r w:rsidR="008E2A10" w:rsidRPr="008E2A10">
        <w:rPr>
          <w:rFonts w:ascii="Times New Roman" w:eastAsia="Times New Roman" w:hAnsi="Times New Roman" w:cs="Times New Roman"/>
          <w:sz w:val="24"/>
          <w:szCs w:val="24"/>
        </w:rPr>
        <w:t xml:space="preserve">will </w:t>
      </w:r>
      <w:r w:rsidR="00EA6F3F" w:rsidRPr="00C108BF">
        <w:rPr>
          <w:rFonts w:ascii="Times New Roman" w:eastAsia="Times New Roman" w:hAnsi="Times New Roman" w:cs="Times New Roman"/>
          <w:sz w:val="24"/>
          <w:szCs w:val="24"/>
        </w:rPr>
        <w:t>encompass the</w:t>
      </w:r>
      <w:r w:rsidR="008E2A10" w:rsidRPr="008E2A10">
        <w:rPr>
          <w:rFonts w:ascii="Times New Roman" w:eastAsia="Times New Roman" w:hAnsi="Times New Roman" w:cs="Times New Roman"/>
          <w:sz w:val="24"/>
          <w:szCs w:val="24"/>
        </w:rPr>
        <w:t xml:space="preserve"> historical and cultural background elements that are important to fully understanding</w:t>
      </w:r>
      <w:r w:rsidR="00EA6F3F" w:rsidRPr="00C108BF">
        <w:rPr>
          <w:rFonts w:ascii="Times New Roman" w:eastAsia="Times New Roman" w:hAnsi="Times New Roman" w:cs="Times New Roman"/>
          <w:sz w:val="24"/>
          <w:szCs w:val="24"/>
        </w:rPr>
        <w:t xml:space="preserve"> SAL</w:t>
      </w:r>
      <w:r w:rsidRPr="00C108BF">
        <w:rPr>
          <w:rFonts w:ascii="Times New Roman" w:eastAsia="Times New Roman" w:hAnsi="Times New Roman" w:cs="Times New Roman"/>
          <w:sz w:val="24"/>
          <w:szCs w:val="24"/>
        </w:rPr>
        <w:t>.</w:t>
      </w:r>
      <w:r w:rsidR="008E2A10" w:rsidRPr="008E2A10">
        <w:rPr>
          <w:rFonts w:ascii="Times New Roman" w:eastAsia="Times New Roman" w:hAnsi="Times New Roman" w:cs="Times New Roman"/>
          <w:sz w:val="24"/>
          <w:szCs w:val="24"/>
        </w:rPr>
        <w:t xml:space="preserve">  </w:t>
      </w:r>
      <w:r w:rsidR="008E2A10" w:rsidRPr="00C108BF">
        <w:rPr>
          <w:rFonts w:ascii="Times New Roman" w:eastAsia="Times New Roman" w:hAnsi="Times New Roman" w:cs="Times New Roman"/>
          <w:sz w:val="24"/>
          <w:szCs w:val="24"/>
        </w:rPr>
        <w:t> </w:t>
      </w:r>
      <w:r w:rsidR="008E2A10" w:rsidRPr="008E2A10">
        <w:rPr>
          <w:rFonts w:ascii="Times New Roman" w:eastAsia="Times New Roman" w:hAnsi="Times New Roman" w:cs="Times New Roman"/>
          <w:sz w:val="24"/>
          <w:szCs w:val="24"/>
        </w:rPr>
        <w:t xml:space="preserve">More particular questions will come up from book to book. The different </w:t>
      </w:r>
      <w:r w:rsidR="003C1F21" w:rsidRPr="00C108BF">
        <w:rPr>
          <w:rFonts w:ascii="Times New Roman" w:eastAsia="Times New Roman" w:hAnsi="Times New Roman" w:cs="Times New Roman"/>
          <w:sz w:val="24"/>
          <w:szCs w:val="24"/>
        </w:rPr>
        <w:t>short stories, novels, plays and poems</w:t>
      </w:r>
      <w:r w:rsidR="008E2A10" w:rsidRPr="008E2A10">
        <w:rPr>
          <w:rFonts w:ascii="Times New Roman" w:eastAsia="Times New Roman" w:hAnsi="Times New Roman" w:cs="Times New Roman"/>
          <w:sz w:val="24"/>
          <w:szCs w:val="24"/>
        </w:rPr>
        <w:t xml:space="preserve"> in the course represent some very important 20</w:t>
      </w:r>
      <w:r w:rsidR="008E2A10" w:rsidRPr="008E2A10">
        <w:rPr>
          <w:rFonts w:ascii="Times New Roman" w:eastAsia="Times New Roman" w:hAnsi="Times New Roman" w:cs="Times New Roman"/>
          <w:sz w:val="24"/>
          <w:szCs w:val="24"/>
          <w:vertAlign w:val="superscript"/>
        </w:rPr>
        <w:t>th</w:t>
      </w:r>
      <w:r w:rsidR="008E2A10" w:rsidRPr="00C108BF">
        <w:rPr>
          <w:rFonts w:ascii="Times New Roman" w:eastAsia="Times New Roman" w:hAnsi="Times New Roman" w:cs="Times New Roman"/>
          <w:sz w:val="24"/>
          <w:szCs w:val="24"/>
        </w:rPr>
        <w:t> </w:t>
      </w:r>
      <w:r w:rsidR="008E2A10" w:rsidRPr="008E2A10">
        <w:rPr>
          <w:rFonts w:ascii="Times New Roman" w:eastAsia="Times New Roman" w:hAnsi="Times New Roman" w:cs="Times New Roman"/>
          <w:sz w:val="24"/>
          <w:szCs w:val="24"/>
        </w:rPr>
        <w:t>century historical events, such as the moment of Independence for India and Pakistan, an event immediately followed by the ghastly violence of the 'Partition.' Others deal with more recent events: the Indo-Pakistan war of 1971, which led to the founding of Bangladesh; the civil war in Sri Lanka in the 1970s and 80s; or the recent border conflicts between India and Pakistan over Kashmir. Also, a significant number of the books in the course are written by 'diasporic' authors -- people who for various reasons live outside of the subcontinent. Finally, it is important to note that several of the authors in the course deal extensively with the question of women in South Asia, with an aim to criticize the mistreatment of women in South Asian society while nevertheless refusing to condemn that society (societies, really) outright.</w:t>
      </w:r>
      <w:r w:rsidR="008E2A10" w:rsidRPr="00C108BF">
        <w:rPr>
          <w:rFonts w:ascii="Times New Roman" w:eastAsia="Times New Roman" w:hAnsi="Times New Roman" w:cs="Times New Roman"/>
          <w:sz w:val="24"/>
          <w:szCs w:val="24"/>
        </w:rPr>
        <w:t> </w:t>
      </w:r>
    </w:p>
    <w:p w14:paraId="04EBF044" w14:textId="77777777" w:rsidR="001F6367" w:rsidRPr="00C108BF" w:rsidRDefault="001F6367" w:rsidP="00357679">
      <w:pPr>
        <w:spacing w:after="0" w:line="240" w:lineRule="auto"/>
        <w:jc w:val="both"/>
        <w:rPr>
          <w:rFonts w:ascii="Times New Roman" w:eastAsia="Times New Roman" w:hAnsi="Times New Roman" w:cs="Times New Roman"/>
          <w:sz w:val="24"/>
          <w:szCs w:val="24"/>
        </w:rPr>
      </w:pPr>
    </w:p>
    <w:p w14:paraId="6A6D2124" w14:textId="77777777" w:rsidR="001F6367" w:rsidRPr="00C108BF" w:rsidRDefault="001F6367" w:rsidP="00357679">
      <w:pPr>
        <w:spacing w:after="0" w:line="240" w:lineRule="auto"/>
        <w:jc w:val="both"/>
        <w:rPr>
          <w:rFonts w:ascii="Times New Roman" w:eastAsia="Times New Roman" w:hAnsi="Times New Roman" w:cs="Times New Roman"/>
          <w:b/>
          <w:sz w:val="24"/>
          <w:szCs w:val="24"/>
        </w:rPr>
      </w:pPr>
      <w:r w:rsidRPr="00C108BF">
        <w:rPr>
          <w:rFonts w:ascii="Times New Roman" w:eastAsia="Times New Roman" w:hAnsi="Times New Roman" w:cs="Times New Roman"/>
          <w:b/>
          <w:sz w:val="24"/>
          <w:szCs w:val="24"/>
        </w:rPr>
        <w:t>Objectives:</w:t>
      </w:r>
    </w:p>
    <w:p w14:paraId="779D4402" w14:textId="77777777" w:rsidR="00AC6B2A" w:rsidRPr="00C108BF" w:rsidRDefault="00AC6B2A" w:rsidP="00357679">
      <w:pPr>
        <w:spacing w:after="0" w:line="240" w:lineRule="auto"/>
        <w:jc w:val="both"/>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Following are the course goals:</w:t>
      </w:r>
    </w:p>
    <w:p w14:paraId="6746EA13" w14:textId="77777777" w:rsidR="001F6367" w:rsidRPr="00C108BF" w:rsidRDefault="001F6367" w:rsidP="00AC6B2A">
      <w:pPr>
        <w:pStyle w:val="NormalWeb"/>
        <w:numPr>
          <w:ilvl w:val="0"/>
          <w:numId w:val="1"/>
        </w:numPr>
        <w:shd w:val="clear" w:color="auto" w:fill="FFFFFF"/>
        <w:spacing w:before="288" w:beforeAutospacing="0" w:after="0" w:afterAutospacing="0" w:line="234" w:lineRule="atLeast"/>
      </w:pPr>
      <w:r w:rsidRPr="00C108BF">
        <w:t>This course will introduc</w:t>
      </w:r>
      <w:r w:rsidR="00AC6B2A" w:rsidRPr="00C108BF">
        <w:t xml:space="preserve">e the literature of South Asia </w:t>
      </w:r>
      <w:r w:rsidRPr="00C108BF">
        <w:t>from the fifteenth century to the present. </w:t>
      </w:r>
    </w:p>
    <w:p w14:paraId="268EC3BB" w14:textId="77777777" w:rsidR="001F6367" w:rsidRPr="00C108BF" w:rsidRDefault="001F6367" w:rsidP="00AC6B2A">
      <w:pPr>
        <w:pStyle w:val="NormalWeb"/>
        <w:numPr>
          <w:ilvl w:val="0"/>
          <w:numId w:val="1"/>
        </w:numPr>
        <w:shd w:val="clear" w:color="auto" w:fill="FFFFFF"/>
        <w:spacing w:before="288" w:beforeAutospacing="0" w:after="0" w:afterAutospacing="0" w:line="234" w:lineRule="atLeast"/>
      </w:pPr>
      <w:r w:rsidRPr="00C108BF">
        <w:t xml:space="preserve">It will focus on novels, short stories, </w:t>
      </w:r>
      <w:r w:rsidR="00AC6B2A" w:rsidRPr="00C108BF">
        <w:t xml:space="preserve">plays </w:t>
      </w:r>
      <w:r w:rsidRPr="00C108BF">
        <w:t xml:space="preserve">and poetry that both present recognizable themes, and draw on the rich cultural, literary, and historical background of the region.  </w:t>
      </w:r>
    </w:p>
    <w:p w14:paraId="4DF794D4" w14:textId="77777777" w:rsidR="001F6367" w:rsidRPr="00C108BF" w:rsidRDefault="001F6367" w:rsidP="00AC6B2A">
      <w:pPr>
        <w:pStyle w:val="NormalWeb"/>
        <w:numPr>
          <w:ilvl w:val="0"/>
          <w:numId w:val="1"/>
        </w:numPr>
        <w:shd w:val="clear" w:color="auto" w:fill="FFFFFF"/>
        <w:spacing w:before="288" w:beforeAutospacing="0" w:after="0" w:afterAutospacing="0" w:line="234" w:lineRule="atLeast"/>
      </w:pPr>
      <w:r w:rsidRPr="00C108BF">
        <w:lastRenderedPageBreak/>
        <w:t>By the end of the course, students should have gained some familiarity with key texts, authors, genres, and periods of South Asian literature.</w:t>
      </w:r>
    </w:p>
    <w:p w14:paraId="2E157630" w14:textId="77777777" w:rsidR="001F6367" w:rsidRPr="00C108BF" w:rsidRDefault="001F6367" w:rsidP="00AC6B2A">
      <w:pPr>
        <w:pStyle w:val="NormalWeb"/>
        <w:numPr>
          <w:ilvl w:val="0"/>
          <w:numId w:val="1"/>
        </w:numPr>
        <w:shd w:val="clear" w:color="auto" w:fill="FFFFFF"/>
        <w:spacing w:before="288" w:beforeAutospacing="0" w:after="0" w:afterAutospacing="0" w:line="234" w:lineRule="atLeast"/>
      </w:pPr>
      <w:r w:rsidRPr="00C108BF">
        <w:t>In ad</w:t>
      </w:r>
      <w:bookmarkStart w:id="0" w:name="_GoBack"/>
      <w:bookmarkEnd w:id="0"/>
      <w:r w:rsidRPr="00C108BF">
        <w:t xml:space="preserve">dition to introducing modern South Asian literature, this course is designed to help develop analytical reading and writing skills.  </w:t>
      </w:r>
    </w:p>
    <w:p w14:paraId="0863DBDE" w14:textId="77777777" w:rsidR="00AC6B2A" w:rsidRPr="00C108BF" w:rsidRDefault="00AC6B2A" w:rsidP="00AC6B2A">
      <w:pPr>
        <w:spacing w:before="100" w:beforeAutospacing="1" w:after="100" w:afterAutospacing="1" w:line="240" w:lineRule="auto"/>
        <w:rPr>
          <w:rFonts w:ascii="Times New Roman" w:eastAsia="Times New Roman" w:hAnsi="Times New Roman" w:cs="Times New Roman"/>
          <w:sz w:val="24"/>
          <w:szCs w:val="24"/>
        </w:rPr>
      </w:pPr>
      <w:r w:rsidRPr="00C108BF">
        <w:rPr>
          <w:rFonts w:ascii="Times New Roman" w:eastAsia="Times New Roman" w:hAnsi="Times New Roman" w:cs="Times New Roman"/>
          <w:b/>
          <w:bCs/>
          <w:sz w:val="24"/>
          <w:szCs w:val="24"/>
        </w:rPr>
        <w:t>Methods: </w:t>
      </w:r>
      <w:r w:rsidRPr="00C108BF">
        <w:rPr>
          <w:rFonts w:ascii="Times New Roman" w:eastAsia="Times New Roman" w:hAnsi="Times New Roman" w:cs="Times New Roman"/>
          <w:sz w:val="24"/>
          <w:szCs w:val="24"/>
        </w:rPr>
        <w:t>Lecture/discussion classes; supervised library and internet research; individual conferences.</w:t>
      </w:r>
    </w:p>
    <w:p w14:paraId="79F6919C" w14:textId="77777777" w:rsidR="00AC6B2A" w:rsidRPr="00C108BF" w:rsidRDefault="003063B3" w:rsidP="00AC6B2A">
      <w:pPr>
        <w:spacing w:before="100" w:beforeAutospacing="1" w:after="100" w:afterAutospacing="1" w:line="240" w:lineRule="auto"/>
        <w:rPr>
          <w:rFonts w:ascii="Times New Roman" w:eastAsia="Times New Roman" w:hAnsi="Times New Roman" w:cs="Times New Roman"/>
          <w:b/>
          <w:sz w:val="24"/>
          <w:szCs w:val="24"/>
        </w:rPr>
      </w:pPr>
      <w:r w:rsidRPr="00C108BF">
        <w:rPr>
          <w:rFonts w:ascii="Times New Roman" w:eastAsia="Times New Roman" w:hAnsi="Times New Roman" w:cs="Times New Roman"/>
          <w:b/>
          <w:sz w:val="24"/>
          <w:szCs w:val="24"/>
        </w:rPr>
        <w:t>Evaluation Criteria:</w:t>
      </w:r>
    </w:p>
    <w:tbl>
      <w:tblPr>
        <w:tblStyle w:val="LightGrid1"/>
        <w:tblW w:w="0" w:type="auto"/>
        <w:tblInd w:w="2210" w:type="dxa"/>
        <w:tblLook w:val="04A0" w:firstRow="1" w:lastRow="0" w:firstColumn="1" w:lastColumn="0" w:noHBand="0" w:noVBand="1"/>
      </w:tblPr>
      <w:tblGrid>
        <w:gridCol w:w="2481"/>
        <w:gridCol w:w="2481"/>
      </w:tblGrid>
      <w:tr w:rsidR="003063B3" w:rsidRPr="00C108BF" w14:paraId="7EB07B5A" w14:textId="77777777" w:rsidTr="003063B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81" w:type="dxa"/>
          </w:tcPr>
          <w:p w14:paraId="033D1632" w14:textId="77777777" w:rsidR="003063B3" w:rsidRPr="00C108BF" w:rsidRDefault="003063B3" w:rsidP="00AC6B2A">
            <w:pPr>
              <w:spacing w:before="100" w:beforeAutospacing="1" w:after="100" w:afterAutospacing="1"/>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Assignments</w:t>
            </w:r>
          </w:p>
        </w:tc>
        <w:tc>
          <w:tcPr>
            <w:tcW w:w="2481" w:type="dxa"/>
          </w:tcPr>
          <w:p w14:paraId="59892DD7" w14:textId="77777777" w:rsidR="003063B3" w:rsidRPr="00C108BF" w:rsidRDefault="003063B3" w:rsidP="00AC6B2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15</w:t>
            </w:r>
          </w:p>
        </w:tc>
      </w:tr>
      <w:tr w:rsidR="003063B3" w:rsidRPr="00C108BF" w14:paraId="315BFB2B" w14:textId="77777777" w:rsidTr="003063B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81" w:type="dxa"/>
          </w:tcPr>
          <w:p w14:paraId="53793244" w14:textId="77777777" w:rsidR="003063B3" w:rsidRPr="00C108BF" w:rsidRDefault="003063B3" w:rsidP="00AC6B2A">
            <w:pPr>
              <w:spacing w:before="100" w:beforeAutospacing="1" w:after="100" w:afterAutospacing="1"/>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Quizzes</w:t>
            </w:r>
          </w:p>
        </w:tc>
        <w:tc>
          <w:tcPr>
            <w:tcW w:w="2481" w:type="dxa"/>
          </w:tcPr>
          <w:p w14:paraId="6B8A3D3B" w14:textId="77777777" w:rsidR="003063B3" w:rsidRPr="00C108BF" w:rsidRDefault="003063B3" w:rsidP="00AC6B2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10</w:t>
            </w:r>
          </w:p>
        </w:tc>
      </w:tr>
      <w:tr w:rsidR="003063B3" w:rsidRPr="00C108BF" w14:paraId="439B8BC3" w14:textId="77777777" w:rsidTr="003063B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81" w:type="dxa"/>
          </w:tcPr>
          <w:p w14:paraId="30BF687B" w14:textId="77777777" w:rsidR="003063B3" w:rsidRPr="00C108BF" w:rsidRDefault="003063B3" w:rsidP="00AC6B2A">
            <w:pPr>
              <w:spacing w:before="100" w:beforeAutospacing="1" w:after="100" w:afterAutospacing="1"/>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CP/Attendance</w:t>
            </w:r>
          </w:p>
        </w:tc>
        <w:tc>
          <w:tcPr>
            <w:tcW w:w="2481" w:type="dxa"/>
          </w:tcPr>
          <w:p w14:paraId="3A17F194" w14:textId="77777777" w:rsidR="003063B3" w:rsidRPr="00C108BF" w:rsidRDefault="003063B3" w:rsidP="00AC6B2A">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5</w:t>
            </w:r>
          </w:p>
        </w:tc>
      </w:tr>
      <w:tr w:rsidR="003063B3" w:rsidRPr="00C108BF" w14:paraId="6EE442B3" w14:textId="77777777" w:rsidTr="003063B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81" w:type="dxa"/>
          </w:tcPr>
          <w:p w14:paraId="414D9F3E" w14:textId="77777777" w:rsidR="003063B3" w:rsidRPr="00C108BF" w:rsidRDefault="003063B3" w:rsidP="00AC6B2A">
            <w:pPr>
              <w:spacing w:before="100" w:beforeAutospacing="1" w:after="100" w:afterAutospacing="1"/>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Mid Term</w:t>
            </w:r>
          </w:p>
        </w:tc>
        <w:tc>
          <w:tcPr>
            <w:tcW w:w="2481" w:type="dxa"/>
          </w:tcPr>
          <w:p w14:paraId="59E2DA79" w14:textId="77777777" w:rsidR="003063B3" w:rsidRPr="00C108BF" w:rsidRDefault="003063B3" w:rsidP="00AC6B2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25</w:t>
            </w:r>
          </w:p>
        </w:tc>
      </w:tr>
      <w:tr w:rsidR="003063B3" w:rsidRPr="00C108BF" w14:paraId="2BBBC907" w14:textId="77777777" w:rsidTr="003063B3">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81" w:type="dxa"/>
          </w:tcPr>
          <w:p w14:paraId="45DFB8B3" w14:textId="77777777" w:rsidR="003063B3" w:rsidRPr="00C108BF" w:rsidRDefault="003063B3" w:rsidP="00AC6B2A">
            <w:pPr>
              <w:spacing w:before="100" w:beforeAutospacing="1" w:after="100" w:afterAutospacing="1"/>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Final</w:t>
            </w:r>
          </w:p>
        </w:tc>
        <w:tc>
          <w:tcPr>
            <w:tcW w:w="2481" w:type="dxa"/>
          </w:tcPr>
          <w:p w14:paraId="32BD859E" w14:textId="77777777" w:rsidR="003063B3" w:rsidRPr="00C108BF" w:rsidRDefault="003063B3" w:rsidP="00AC6B2A">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35</w:t>
            </w:r>
          </w:p>
        </w:tc>
      </w:tr>
      <w:tr w:rsidR="003063B3" w:rsidRPr="00C108BF" w14:paraId="6A8B83A1" w14:textId="77777777" w:rsidTr="003063B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81" w:type="dxa"/>
          </w:tcPr>
          <w:p w14:paraId="5E1BE815" w14:textId="77777777" w:rsidR="003063B3" w:rsidRPr="00C108BF" w:rsidRDefault="003063B3" w:rsidP="00AC6B2A">
            <w:pPr>
              <w:spacing w:before="100" w:beforeAutospacing="1" w:after="100" w:afterAutospacing="1"/>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Presentation</w:t>
            </w:r>
          </w:p>
        </w:tc>
        <w:tc>
          <w:tcPr>
            <w:tcW w:w="2481" w:type="dxa"/>
          </w:tcPr>
          <w:p w14:paraId="6FA365F6" w14:textId="77777777" w:rsidR="003063B3" w:rsidRPr="00C108BF" w:rsidRDefault="003063B3" w:rsidP="00AC6B2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10</w:t>
            </w:r>
          </w:p>
        </w:tc>
      </w:tr>
    </w:tbl>
    <w:p w14:paraId="05459BAC" w14:textId="77777777" w:rsidR="003063B3" w:rsidRPr="00C108BF" w:rsidRDefault="00934520" w:rsidP="00AC6B2A">
      <w:pPr>
        <w:spacing w:before="100" w:beforeAutospacing="1" w:after="100" w:afterAutospacing="1" w:line="240" w:lineRule="auto"/>
        <w:rPr>
          <w:rFonts w:ascii="Times New Roman" w:eastAsia="Times New Roman" w:hAnsi="Times New Roman" w:cs="Times New Roman"/>
          <w:b/>
          <w:sz w:val="24"/>
          <w:szCs w:val="24"/>
        </w:rPr>
      </w:pPr>
      <w:r w:rsidRPr="00C108BF">
        <w:rPr>
          <w:rFonts w:ascii="Times New Roman" w:eastAsia="Times New Roman" w:hAnsi="Times New Roman" w:cs="Times New Roman"/>
          <w:b/>
          <w:sz w:val="24"/>
          <w:szCs w:val="24"/>
        </w:rPr>
        <w:t>Contents:</w:t>
      </w:r>
    </w:p>
    <w:p w14:paraId="5A71C357" w14:textId="77777777" w:rsidR="00934520" w:rsidRPr="00C108BF" w:rsidRDefault="00934520" w:rsidP="00AC6B2A">
      <w:pPr>
        <w:spacing w:before="100" w:beforeAutospacing="1" w:after="100" w:afterAutospacing="1" w:line="240" w:lineRule="auto"/>
        <w:rPr>
          <w:rFonts w:ascii="Times New Roman" w:eastAsia="Times New Roman" w:hAnsi="Times New Roman" w:cs="Times New Roman"/>
          <w:b/>
          <w:sz w:val="24"/>
          <w:szCs w:val="24"/>
        </w:rPr>
      </w:pPr>
      <w:r w:rsidRPr="00C108BF">
        <w:rPr>
          <w:rFonts w:ascii="Times New Roman" w:eastAsia="Times New Roman" w:hAnsi="Times New Roman" w:cs="Times New Roman"/>
          <w:b/>
          <w:sz w:val="24"/>
          <w:szCs w:val="24"/>
        </w:rPr>
        <w:t>Pakistan:</w:t>
      </w:r>
    </w:p>
    <w:p w14:paraId="595FC0BD" w14:textId="77777777" w:rsidR="00934520" w:rsidRPr="00C108BF" w:rsidRDefault="00934520" w:rsidP="00651CB5">
      <w:pPr>
        <w:spacing w:before="100" w:beforeAutospacing="1" w:after="100" w:afterAutospacing="1" w:line="240" w:lineRule="auto"/>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Ahmed Ali’s Novel:  Twilight in Delhi</w:t>
      </w:r>
    </w:p>
    <w:p w14:paraId="4971EE39" w14:textId="77777777" w:rsidR="00651CB5" w:rsidRPr="00C108BF" w:rsidRDefault="00934520" w:rsidP="00651CB5">
      <w:pPr>
        <w:spacing w:before="100" w:beforeAutospacing="1" w:after="100" w:afterAutospacing="1" w:line="240" w:lineRule="auto"/>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 xml:space="preserve">Saadat Hasan </w:t>
      </w:r>
      <w:proofErr w:type="spellStart"/>
      <w:r w:rsidRPr="00C108BF">
        <w:rPr>
          <w:rFonts w:ascii="Times New Roman" w:eastAsia="Times New Roman" w:hAnsi="Times New Roman" w:cs="Times New Roman"/>
          <w:sz w:val="24"/>
          <w:szCs w:val="24"/>
        </w:rPr>
        <w:t>Manto’s</w:t>
      </w:r>
      <w:proofErr w:type="spellEnd"/>
      <w:r w:rsidRPr="00C108BF">
        <w:rPr>
          <w:rFonts w:ascii="Times New Roman" w:eastAsia="Times New Roman" w:hAnsi="Times New Roman" w:cs="Times New Roman"/>
          <w:sz w:val="24"/>
          <w:szCs w:val="24"/>
        </w:rPr>
        <w:t xml:space="preserve"> Short Stories: </w:t>
      </w:r>
      <w:proofErr w:type="spellStart"/>
      <w:r w:rsidRPr="00C108BF">
        <w:rPr>
          <w:rFonts w:ascii="Times New Roman" w:eastAsia="Times New Roman" w:hAnsi="Times New Roman" w:cs="Times New Roman"/>
          <w:sz w:val="24"/>
          <w:szCs w:val="24"/>
        </w:rPr>
        <w:t>Khol</w:t>
      </w:r>
      <w:proofErr w:type="spellEnd"/>
      <w:r w:rsidRPr="00C108BF">
        <w:rPr>
          <w:rFonts w:ascii="Times New Roman" w:eastAsia="Times New Roman" w:hAnsi="Times New Roman" w:cs="Times New Roman"/>
          <w:sz w:val="24"/>
          <w:szCs w:val="24"/>
        </w:rPr>
        <w:t xml:space="preserve"> Do, Thanda </w:t>
      </w:r>
      <w:proofErr w:type="spellStart"/>
      <w:r w:rsidRPr="00C108BF">
        <w:rPr>
          <w:rFonts w:ascii="Times New Roman" w:eastAsia="Times New Roman" w:hAnsi="Times New Roman" w:cs="Times New Roman"/>
          <w:sz w:val="24"/>
          <w:szCs w:val="24"/>
        </w:rPr>
        <w:t>Gosht</w:t>
      </w:r>
      <w:proofErr w:type="spellEnd"/>
    </w:p>
    <w:p w14:paraId="32CCD933" w14:textId="77777777" w:rsidR="00651CB5" w:rsidRPr="00C108BF" w:rsidRDefault="00353AAF" w:rsidP="00651CB5">
      <w:pPr>
        <w:spacing w:before="100" w:beforeAutospacing="1" w:after="100" w:afterAutospacing="1" w:line="240" w:lineRule="auto"/>
        <w:rPr>
          <w:rFonts w:ascii="Times New Roman" w:eastAsia="Times New Roman" w:hAnsi="Times New Roman" w:cs="Times New Roman"/>
          <w:sz w:val="24"/>
          <w:szCs w:val="24"/>
        </w:rPr>
      </w:pPr>
      <w:r w:rsidRPr="00C108BF">
        <w:rPr>
          <w:rFonts w:ascii="Times New Roman" w:eastAsia="Times New Roman" w:hAnsi="Times New Roman" w:cs="Times New Roman"/>
          <w:sz w:val="24"/>
          <w:szCs w:val="24"/>
        </w:rPr>
        <w:t>Talat Abbasi’</w:t>
      </w:r>
      <w:r w:rsidR="004829AA" w:rsidRPr="00C108BF">
        <w:rPr>
          <w:rFonts w:ascii="Times New Roman" w:eastAsia="Times New Roman" w:hAnsi="Times New Roman" w:cs="Times New Roman"/>
          <w:sz w:val="24"/>
          <w:szCs w:val="24"/>
        </w:rPr>
        <w:t>s short stories</w:t>
      </w:r>
      <w:r w:rsidRPr="00C108BF">
        <w:rPr>
          <w:rFonts w:ascii="Times New Roman" w:eastAsia="Times New Roman" w:hAnsi="Times New Roman" w:cs="Times New Roman"/>
          <w:sz w:val="24"/>
          <w:szCs w:val="24"/>
        </w:rPr>
        <w:t>: Mirage</w:t>
      </w:r>
      <w:r w:rsidR="004829AA" w:rsidRPr="00C108BF">
        <w:rPr>
          <w:rFonts w:ascii="Times New Roman" w:eastAsia="Times New Roman" w:hAnsi="Times New Roman" w:cs="Times New Roman"/>
          <w:sz w:val="24"/>
          <w:szCs w:val="24"/>
        </w:rPr>
        <w:t>, Bitter Gourd</w:t>
      </w:r>
    </w:p>
    <w:p w14:paraId="77B540DB" w14:textId="77777777" w:rsidR="00202C53" w:rsidRPr="00C108BF" w:rsidRDefault="00202C53" w:rsidP="00651CB5">
      <w:pPr>
        <w:spacing w:before="100" w:beforeAutospacing="1" w:after="100" w:afterAutospacing="1" w:line="240" w:lineRule="auto"/>
        <w:rPr>
          <w:rFonts w:ascii="Times New Roman" w:eastAsia="Times New Roman" w:hAnsi="Times New Roman" w:cs="Times New Roman"/>
          <w:sz w:val="24"/>
          <w:szCs w:val="24"/>
        </w:rPr>
      </w:pPr>
      <w:proofErr w:type="spellStart"/>
      <w:r w:rsidRPr="00C108BF">
        <w:rPr>
          <w:rFonts w:ascii="Times New Roman" w:eastAsia="Times New Roman" w:hAnsi="Times New Roman" w:cs="Times New Roman"/>
          <w:sz w:val="24"/>
          <w:szCs w:val="24"/>
        </w:rPr>
        <w:t>Intizar</w:t>
      </w:r>
      <w:proofErr w:type="spellEnd"/>
      <w:r w:rsidRPr="00C108BF">
        <w:rPr>
          <w:rFonts w:ascii="Times New Roman" w:eastAsia="Times New Roman" w:hAnsi="Times New Roman" w:cs="Times New Roman"/>
          <w:sz w:val="24"/>
          <w:szCs w:val="24"/>
        </w:rPr>
        <w:t xml:space="preserve"> Hussain’s short story: A Stranded Railroad Car</w:t>
      </w:r>
    </w:p>
    <w:p w14:paraId="7F860EC3" w14:textId="77777777" w:rsidR="00202C53" w:rsidRPr="00C108BF" w:rsidRDefault="00202C53" w:rsidP="00651CB5">
      <w:pPr>
        <w:spacing w:before="100" w:beforeAutospacing="1" w:after="100" w:afterAutospacing="1" w:line="240" w:lineRule="auto"/>
        <w:rPr>
          <w:rFonts w:ascii="Times New Roman" w:eastAsia="Times New Roman" w:hAnsi="Times New Roman" w:cs="Times New Roman"/>
          <w:sz w:val="24"/>
          <w:szCs w:val="24"/>
        </w:rPr>
      </w:pPr>
      <w:proofErr w:type="spellStart"/>
      <w:r w:rsidRPr="00C108BF">
        <w:rPr>
          <w:rFonts w:ascii="Times New Roman" w:eastAsia="Times New Roman" w:hAnsi="Times New Roman" w:cs="Times New Roman"/>
          <w:sz w:val="24"/>
          <w:szCs w:val="24"/>
        </w:rPr>
        <w:t>Enver</w:t>
      </w:r>
      <w:proofErr w:type="spellEnd"/>
      <w:r w:rsidRPr="00C108BF">
        <w:rPr>
          <w:rFonts w:ascii="Times New Roman" w:eastAsia="Times New Roman" w:hAnsi="Times New Roman" w:cs="Times New Roman"/>
          <w:sz w:val="24"/>
          <w:szCs w:val="24"/>
        </w:rPr>
        <w:t xml:space="preserve"> Sajjad’s Short Story: The Bird</w:t>
      </w:r>
    </w:p>
    <w:p w14:paraId="54F13CC2" w14:textId="77777777" w:rsidR="00651CB5" w:rsidRPr="00C108BF" w:rsidRDefault="00651CB5" w:rsidP="00651CB5">
      <w:pPr>
        <w:pStyle w:val="Heading3"/>
        <w:spacing w:before="222" w:after="144"/>
        <w:textAlignment w:val="baseline"/>
        <w:rPr>
          <w:rFonts w:ascii="Times New Roman" w:hAnsi="Times New Roman" w:cs="Times New Roman"/>
          <w:b w:val="0"/>
          <w:color w:val="auto"/>
          <w:sz w:val="24"/>
          <w:szCs w:val="24"/>
        </w:rPr>
      </w:pPr>
      <w:proofErr w:type="spellStart"/>
      <w:r w:rsidRPr="00C108BF">
        <w:rPr>
          <w:rFonts w:ascii="Times New Roman" w:eastAsia="Times New Roman" w:hAnsi="Times New Roman" w:cs="Times New Roman"/>
          <w:b w:val="0"/>
          <w:color w:val="auto"/>
          <w:sz w:val="24"/>
          <w:szCs w:val="24"/>
        </w:rPr>
        <w:t>Allama</w:t>
      </w:r>
      <w:proofErr w:type="spellEnd"/>
      <w:r w:rsidRPr="00C108BF">
        <w:rPr>
          <w:rFonts w:ascii="Times New Roman" w:eastAsia="Times New Roman" w:hAnsi="Times New Roman" w:cs="Times New Roman"/>
          <w:b w:val="0"/>
          <w:color w:val="auto"/>
          <w:sz w:val="24"/>
          <w:szCs w:val="24"/>
        </w:rPr>
        <w:t xml:space="preserve"> Muhammad Iqbal’s poem: </w:t>
      </w:r>
      <w:r w:rsidRPr="00C108BF">
        <w:rPr>
          <w:rFonts w:ascii="Times New Roman" w:hAnsi="Times New Roman" w:cs="Times New Roman"/>
          <w:b w:val="0"/>
          <w:color w:val="auto"/>
          <w:sz w:val="24"/>
          <w:szCs w:val="24"/>
        </w:rPr>
        <w:t>Education and Women</w:t>
      </w:r>
    </w:p>
    <w:p w14:paraId="45B4CA4C" w14:textId="77777777" w:rsidR="004829AA" w:rsidRPr="00C108BF" w:rsidRDefault="004829AA" w:rsidP="004829AA">
      <w:pPr>
        <w:rPr>
          <w:rFonts w:ascii="Times New Roman" w:hAnsi="Times New Roman" w:cs="Times New Roman"/>
          <w:b/>
          <w:sz w:val="24"/>
          <w:szCs w:val="24"/>
        </w:rPr>
      </w:pPr>
      <w:r w:rsidRPr="00C108BF">
        <w:rPr>
          <w:rFonts w:ascii="Times New Roman" w:hAnsi="Times New Roman" w:cs="Times New Roman"/>
          <w:b/>
          <w:sz w:val="24"/>
          <w:szCs w:val="24"/>
        </w:rPr>
        <w:t>India:</w:t>
      </w:r>
    </w:p>
    <w:p w14:paraId="43C1AE0F" w14:textId="77777777" w:rsidR="00794760" w:rsidRPr="00C108BF" w:rsidRDefault="004829AA" w:rsidP="00794760">
      <w:pPr>
        <w:rPr>
          <w:rFonts w:ascii="Times New Roman" w:hAnsi="Times New Roman" w:cs="Times New Roman"/>
          <w:sz w:val="24"/>
          <w:szCs w:val="24"/>
        </w:rPr>
      </w:pPr>
      <w:r w:rsidRPr="00C108BF">
        <w:rPr>
          <w:rFonts w:ascii="Times New Roman" w:hAnsi="Times New Roman" w:cs="Times New Roman"/>
          <w:sz w:val="24"/>
          <w:szCs w:val="24"/>
        </w:rPr>
        <w:t xml:space="preserve">Girish </w:t>
      </w:r>
      <w:proofErr w:type="spellStart"/>
      <w:r w:rsidRPr="00C108BF">
        <w:rPr>
          <w:rFonts w:ascii="Times New Roman" w:hAnsi="Times New Roman" w:cs="Times New Roman"/>
          <w:sz w:val="24"/>
          <w:szCs w:val="24"/>
        </w:rPr>
        <w:t>Karnad’s</w:t>
      </w:r>
      <w:proofErr w:type="spellEnd"/>
      <w:r w:rsidRPr="00C108BF">
        <w:rPr>
          <w:rFonts w:ascii="Times New Roman" w:hAnsi="Times New Roman" w:cs="Times New Roman"/>
          <w:sz w:val="24"/>
          <w:szCs w:val="24"/>
        </w:rPr>
        <w:t xml:space="preserve"> plays: </w:t>
      </w:r>
      <w:proofErr w:type="spellStart"/>
      <w:proofErr w:type="gramStart"/>
      <w:r w:rsidR="00512496" w:rsidRPr="00C108BF">
        <w:rPr>
          <w:rFonts w:ascii="Times New Roman" w:hAnsi="Times New Roman" w:cs="Times New Roman"/>
          <w:sz w:val="24"/>
          <w:szCs w:val="24"/>
        </w:rPr>
        <w:t>Nagamandala</w:t>
      </w:r>
      <w:proofErr w:type="spellEnd"/>
      <w:r w:rsidR="00512496" w:rsidRPr="00C108BF">
        <w:rPr>
          <w:rFonts w:ascii="Times New Roman" w:hAnsi="Times New Roman" w:cs="Times New Roman"/>
          <w:sz w:val="24"/>
          <w:szCs w:val="24"/>
        </w:rPr>
        <w:t xml:space="preserve"> ,</w:t>
      </w:r>
      <w:proofErr w:type="gramEnd"/>
      <w:r w:rsidR="00512496" w:rsidRPr="00C108BF">
        <w:rPr>
          <w:rFonts w:ascii="Times New Roman" w:hAnsi="Times New Roman" w:cs="Times New Roman"/>
          <w:sz w:val="24"/>
          <w:szCs w:val="24"/>
        </w:rPr>
        <w:t xml:space="preserve"> </w:t>
      </w:r>
      <w:proofErr w:type="spellStart"/>
      <w:r w:rsidR="00512496" w:rsidRPr="00C108BF">
        <w:rPr>
          <w:rFonts w:ascii="Times New Roman" w:hAnsi="Times New Roman" w:cs="Times New Roman"/>
          <w:sz w:val="24"/>
          <w:szCs w:val="24"/>
        </w:rPr>
        <w:t>H</w:t>
      </w:r>
      <w:r w:rsidRPr="00C108BF">
        <w:rPr>
          <w:rFonts w:ascii="Times New Roman" w:hAnsi="Times New Roman" w:cs="Times New Roman"/>
          <w:sz w:val="24"/>
          <w:szCs w:val="24"/>
        </w:rPr>
        <w:t>ayavadana</w:t>
      </w:r>
      <w:proofErr w:type="spellEnd"/>
    </w:p>
    <w:p w14:paraId="783F573A" w14:textId="77777777" w:rsidR="00512496" w:rsidRPr="00C108BF" w:rsidRDefault="00512496" w:rsidP="00794760">
      <w:pPr>
        <w:rPr>
          <w:rFonts w:ascii="Times New Roman" w:hAnsi="Times New Roman" w:cs="Times New Roman"/>
          <w:sz w:val="24"/>
          <w:szCs w:val="24"/>
        </w:rPr>
      </w:pPr>
      <w:r w:rsidRPr="00C108BF">
        <w:rPr>
          <w:rFonts w:ascii="Times New Roman" w:hAnsi="Times New Roman" w:cs="Times New Roman"/>
          <w:sz w:val="24"/>
          <w:szCs w:val="24"/>
        </w:rPr>
        <w:t>Krishnan Varma's short story: The Grass Eaters</w:t>
      </w:r>
    </w:p>
    <w:p w14:paraId="31024DD9" w14:textId="77777777" w:rsidR="00512496" w:rsidRPr="00C108BF" w:rsidRDefault="00794760" w:rsidP="00512496">
      <w:pPr>
        <w:rPr>
          <w:rFonts w:ascii="Times New Roman" w:hAnsi="Times New Roman" w:cs="Times New Roman"/>
          <w:b/>
          <w:sz w:val="24"/>
          <w:szCs w:val="24"/>
        </w:rPr>
      </w:pPr>
      <w:r w:rsidRPr="00C108BF">
        <w:rPr>
          <w:rFonts w:ascii="Times New Roman" w:hAnsi="Times New Roman" w:cs="Times New Roman"/>
          <w:b/>
          <w:sz w:val="24"/>
          <w:szCs w:val="24"/>
        </w:rPr>
        <w:t>Bangladesh</w:t>
      </w:r>
      <w:r w:rsidR="00C45973" w:rsidRPr="00C108BF">
        <w:rPr>
          <w:rFonts w:ascii="Times New Roman" w:hAnsi="Times New Roman" w:cs="Times New Roman"/>
          <w:b/>
          <w:sz w:val="24"/>
          <w:szCs w:val="24"/>
        </w:rPr>
        <w:t>:</w:t>
      </w:r>
    </w:p>
    <w:p w14:paraId="40714863" w14:textId="77777777" w:rsidR="00C45973" w:rsidRPr="00C108BF" w:rsidRDefault="00C45973" w:rsidP="00512496">
      <w:pPr>
        <w:rPr>
          <w:rFonts w:ascii="Times New Roman" w:hAnsi="Times New Roman" w:cs="Times New Roman"/>
          <w:sz w:val="24"/>
          <w:szCs w:val="24"/>
        </w:rPr>
      </w:pPr>
      <w:r w:rsidRPr="00C108BF">
        <w:rPr>
          <w:rFonts w:ascii="Times New Roman" w:hAnsi="Times New Roman" w:cs="Times New Roman"/>
          <w:sz w:val="24"/>
          <w:szCs w:val="24"/>
        </w:rPr>
        <w:lastRenderedPageBreak/>
        <w:t>Rabindranath Tagore’s Poem: Where the Mind is without Fear</w:t>
      </w:r>
    </w:p>
    <w:p w14:paraId="54F2CD8A" w14:textId="77777777" w:rsidR="00C45973" w:rsidRPr="00C108BF" w:rsidRDefault="00C45973" w:rsidP="00512496">
      <w:pPr>
        <w:rPr>
          <w:rFonts w:ascii="Times New Roman" w:hAnsi="Times New Roman" w:cs="Times New Roman"/>
          <w:sz w:val="24"/>
          <w:szCs w:val="24"/>
        </w:rPr>
      </w:pPr>
      <w:r w:rsidRPr="00C108BF">
        <w:rPr>
          <w:rFonts w:ascii="Times New Roman" w:hAnsi="Times New Roman" w:cs="Times New Roman"/>
          <w:sz w:val="24"/>
          <w:szCs w:val="24"/>
        </w:rPr>
        <w:t>Selina Hossain’s short story: In Retrospect</w:t>
      </w:r>
    </w:p>
    <w:p w14:paraId="01C3FD3B" w14:textId="77777777" w:rsidR="00C45973" w:rsidRPr="00C83A50" w:rsidRDefault="00C45973" w:rsidP="00512496">
      <w:pPr>
        <w:rPr>
          <w:rFonts w:ascii="Times New Roman" w:hAnsi="Times New Roman" w:cs="Times New Roman"/>
          <w:b/>
          <w:sz w:val="24"/>
          <w:szCs w:val="24"/>
        </w:rPr>
      </w:pPr>
      <w:proofErr w:type="spellStart"/>
      <w:r w:rsidRPr="00C83A50">
        <w:rPr>
          <w:rFonts w:ascii="Times New Roman" w:hAnsi="Times New Roman" w:cs="Times New Roman"/>
          <w:b/>
          <w:sz w:val="24"/>
          <w:szCs w:val="24"/>
        </w:rPr>
        <w:t>Srilanka</w:t>
      </w:r>
      <w:proofErr w:type="spellEnd"/>
      <w:r w:rsidRPr="00C83A50">
        <w:rPr>
          <w:rFonts w:ascii="Times New Roman" w:hAnsi="Times New Roman" w:cs="Times New Roman"/>
          <w:b/>
          <w:sz w:val="24"/>
          <w:szCs w:val="24"/>
        </w:rPr>
        <w:t>:</w:t>
      </w:r>
    </w:p>
    <w:p w14:paraId="56D66898" w14:textId="77777777" w:rsidR="00C45973" w:rsidRPr="00C108BF" w:rsidRDefault="0095083D" w:rsidP="00512496">
      <w:pPr>
        <w:rPr>
          <w:rFonts w:ascii="Times New Roman" w:hAnsi="Times New Roman" w:cs="Times New Roman"/>
          <w:sz w:val="24"/>
          <w:szCs w:val="24"/>
        </w:rPr>
      </w:pPr>
      <w:r w:rsidRPr="00C108BF">
        <w:rPr>
          <w:rFonts w:ascii="Times New Roman" w:hAnsi="Times New Roman" w:cs="Times New Roman"/>
          <w:sz w:val="24"/>
          <w:szCs w:val="24"/>
        </w:rPr>
        <w:t xml:space="preserve">Mahinda </w:t>
      </w:r>
      <w:proofErr w:type="spellStart"/>
      <w:r w:rsidRPr="00C108BF">
        <w:rPr>
          <w:rFonts w:ascii="Times New Roman" w:hAnsi="Times New Roman" w:cs="Times New Roman"/>
          <w:sz w:val="24"/>
          <w:szCs w:val="24"/>
        </w:rPr>
        <w:t>Thero’s</w:t>
      </w:r>
      <w:proofErr w:type="spellEnd"/>
      <w:r w:rsidRPr="00C108BF">
        <w:rPr>
          <w:rFonts w:ascii="Times New Roman" w:hAnsi="Times New Roman" w:cs="Times New Roman"/>
          <w:sz w:val="24"/>
          <w:szCs w:val="24"/>
        </w:rPr>
        <w:t xml:space="preserve"> </w:t>
      </w:r>
      <w:proofErr w:type="spellStart"/>
      <w:proofErr w:type="gramStart"/>
      <w:r w:rsidRPr="00C108BF">
        <w:rPr>
          <w:rFonts w:ascii="Times New Roman" w:hAnsi="Times New Roman" w:cs="Times New Roman"/>
          <w:sz w:val="24"/>
          <w:szCs w:val="24"/>
        </w:rPr>
        <w:t>poem:A</w:t>
      </w:r>
      <w:proofErr w:type="spellEnd"/>
      <w:proofErr w:type="gramEnd"/>
      <w:r w:rsidRPr="00C108BF">
        <w:rPr>
          <w:rFonts w:ascii="Times New Roman" w:hAnsi="Times New Roman" w:cs="Times New Roman"/>
          <w:sz w:val="24"/>
          <w:szCs w:val="24"/>
        </w:rPr>
        <w:t xml:space="preserve"> Short Verse Freedom</w:t>
      </w:r>
    </w:p>
    <w:p w14:paraId="7A7776D8" w14:textId="77777777" w:rsidR="00D5578B" w:rsidRPr="00C108BF" w:rsidRDefault="00D5578B" w:rsidP="00512496">
      <w:pPr>
        <w:rPr>
          <w:rFonts w:ascii="Times New Roman" w:hAnsi="Times New Roman" w:cs="Times New Roman"/>
          <w:sz w:val="24"/>
          <w:szCs w:val="24"/>
        </w:rPr>
      </w:pPr>
      <w:proofErr w:type="spellStart"/>
      <w:r w:rsidRPr="00C108BF">
        <w:rPr>
          <w:rFonts w:ascii="Times New Roman" w:hAnsi="Times New Roman" w:cs="Times New Roman"/>
          <w:sz w:val="24"/>
          <w:szCs w:val="24"/>
        </w:rPr>
        <w:t>Chandani</w:t>
      </w:r>
      <w:proofErr w:type="spellEnd"/>
      <w:r w:rsidRPr="00C108BF">
        <w:rPr>
          <w:rFonts w:ascii="Times New Roman" w:hAnsi="Times New Roman" w:cs="Times New Roman"/>
          <w:sz w:val="24"/>
          <w:szCs w:val="24"/>
        </w:rPr>
        <w:t xml:space="preserve"> </w:t>
      </w:r>
      <w:proofErr w:type="spellStart"/>
      <w:r w:rsidRPr="00C108BF">
        <w:rPr>
          <w:rFonts w:ascii="Times New Roman" w:hAnsi="Times New Roman" w:cs="Times New Roman"/>
          <w:sz w:val="24"/>
          <w:szCs w:val="24"/>
        </w:rPr>
        <w:t>Lokuge’s</w:t>
      </w:r>
      <w:proofErr w:type="spellEnd"/>
      <w:r w:rsidRPr="00C108BF">
        <w:rPr>
          <w:rFonts w:ascii="Times New Roman" w:hAnsi="Times New Roman" w:cs="Times New Roman"/>
          <w:sz w:val="24"/>
          <w:szCs w:val="24"/>
        </w:rPr>
        <w:t xml:space="preserve"> </w:t>
      </w:r>
      <w:r w:rsidR="00DF4542" w:rsidRPr="00C108BF">
        <w:rPr>
          <w:rFonts w:ascii="Times New Roman" w:hAnsi="Times New Roman" w:cs="Times New Roman"/>
          <w:sz w:val="24"/>
          <w:szCs w:val="24"/>
        </w:rPr>
        <w:t xml:space="preserve">Novel: </w:t>
      </w:r>
      <w:r w:rsidRPr="00C108BF">
        <w:rPr>
          <w:rFonts w:ascii="Times New Roman" w:hAnsi="Times New Roman" w:cs="Times New Roman"/>
          <w:sz w:val="24"/>
          <w:szCs w:val="24"/>
        </w:rPr>
        <w:t>Turtle Nest</w:t>
      </w:r>
    </w:p>
    <w:p w14:paraId="54173554" w14:textId="77777777" w:rsidR="0095083D" w:rsidRPr="00C108BF" w:rsidRDefault="0095083D" w:rsidP="00512496">
      <w:pPr>
        <w:rPr>
          <w:rFonts w:ascii="Times New Roman" w:hAnsi="Times New Roman" w:cs="Times New Roman"/>
          <w:b/>
          <w:sz w:val="24"/>
          <w:szCs w:val="24"/>
        </w:rPr>
      </w:pPr>
      <w:r w:rsidRPr="00C108BF">
        <w:rPr>
          <w:rFonts w:ascii="Times New Roman" w:hAnsi="Times New Roman" w:cs="Times New Roman"/>
          <w:b/>
          <w:sz w:val="24"/>
          <w:szCs w:val="24"/>
        </w:rPr>
        <w:t>Kashmir:</w:t>
      </w:r>
    </w:p>
    <w:p w14:paraId="1965B0E8" w14:textId="77777777" w:rsidR="001012BA" w:rsidRPr="00C108BF" w:rsidRDefault="00B40205" w:rsidP="00512496">
      <w:pPr>
        <w:rPr>
          <w:rFonts w:ascii="Times New Roman" w:eastAsia="Times New Roman" w:hAnsi="Times New Roman" w:cs="Times New Roman"/>
          <w:bCs/>
          <w:sz w:val="24"/>
          <w:szCs w:val="24"/>
          <w:shd w:val="clear" w:color="auto" w:fill="FFFFFF"/>
        </w:rPr>
      </w:pPr>
      <w:r w:rsidRPr="00C108BF">
        <w:rPr>
          <w:rFonts w:ascii="Times New Roman" w:eastAsia="Times New Roman" w:hAnsi="Times New Roman" w:cs="Times New Roman"/>
          <w:bCs/>
          <w:sz w:val="24"/>
          <w:szCs w:val="24"/>
          <w:shd w:val="clear" w:color="auto" w:fill="FFFFFF"/>
        </w:rPr>
        <w:t xml:space="preserve">Prof. Ghulam Nabi </w:t>
      </w:r>
      <w:proofErr w:type="spellStart"/>
      <w:r w:rsidRPr="00C108BF">
        <w:rPr>
          <w:rFonts w:ascii="Times New Roman" w:eastAsia="Times New Roman" w:hAnsi="Times New Roman" w:cs="Times New Roman"/>
          <w:bCs/>
          <w:sz w:val="24"/>
          <w:szCs w:val="24"/>
          <w:shd w:val="clear" w:color="auto" w:fill="FFFFFF"/>
        </w:rPr>
        <w:t>Firaq’s</w:t>
      </w:r>
      <w:proofErr w:type="spellEnd"/>
      <w:r w:rsidRPr="00C108BF">
        <w:rPr>
          <w:rFonts w:ascii="Times New Roman" w:eastAsia="Times New Roman" w:hAnsi="Times New Roman" w:cs="Times New Roman"/>
          <w:bCs/>
          <w:sz w:val="24"/>
          <w:szCs w:val="24"/>
          <w:shd w:val="clear" w:color="auto" w:fill="FFFFFF"/>
        </w:rPr>
        <w:t xml:space="preserve"> </w:t>
      </w:r>
      <w:r w:rsidR="00B34452" w:rsidRPr="00C108BF">
        <w:rPr>
          <w:rFonts w:ascii="Times New Roman" w:eastAsia="Times New Roman" w:hAnsi="Times New Roman" w:cs="Times New Roman"/>
          <w:bCs/>
          <w:sz w:val="24"/>
          <w:szCs w:val="24"/>
          <w:shd w:val="clear" w:color="auto" w:fill="FFFFFF"/>
        </w:rPr>
        <w:t>selected</w:t>
      </w:r>
      <w:r w:rsidR="001012BA" w:rsidRPr="00C108BF">
        <w:rPr>
          <w:rFonts w:ascii="Times New Roman" w:eastAsia="Times New Roman" w:hAnsi="Times New Roman" w:cs="Times New Roman"/>
          <w:bCs/>
          <w:sz w:val="24"/>
          <w:szCs w:val="24"/>
          <w:shd w:val="clear" w:color="auto" w:fill="FFFFFF"/>
        </w:rPr>
        <w:t xml:space="preserve"> poems</w:t>
      </w:r>
    </w:p>
    <w:p w14:paraId="6D408281" w14:textId="77777777" w:rsidR="00A065F9" w:rsidRPr="00C108BF" w:rsidRDefault="00D748EE" w:rsidP="00512496">
      <w:pPr>
        <w:rPr>
          <w:rFonts w:ascii="Times New Roman" w:eastAsia="Times New Roman" w:hAnsi="Times New Roman" w:cs="Times New Roman"/>
          <w:b/>
          <w:bCs/>
          <w:sz w:val="24"/>
          <w:szCs w:val="24"/>
          <w:shd w:val="clear" w:color="auto" w:fill="FFFFFF"/>
        </w:rPr>
      </w:pPr>
      <w:r w:rsidRPr="00C108BF">
        <w:rPr>
          <w:rFonts w:ascii="Times New Roman" w:eastAsia="Times New Roman" w:hAnsi="Times New Roman" w:cs="Times New Roman"/>
          <w:b/>
          <w:bCs/>
          <w:sz w:val="24"/>
          <w:szCs w:val="24"/>
          <w:shd w:val="clear" w:color="auto" w:fill="FFFFFF"/>
        </w:rPr>
        <w:t>Nepal:</w:t>
      </w:r>
    </w:p>
    <w:p w14:paraId="5EDB80FA" w14:textId="77777777" w:rsidR="00934520" w:rsidRPr="00C108BF" w:rsidRDefault="00D748EE" w:rsidP="008A4908">
      <w:pPr>
        <w:rPr>
          <w:rFonts w:ascii="Times New Roman" w:eastAsia="Times New Roman" w:hAnsi="Times New Roman" w:cs="Times New Roman"/>
          <w:bCs/>
          <w:sz w:val="24"/>
          <w:szCs w:val="24"/>
        </w:rPr>
      </w:pPr>
      <w:r w:rsidRPr="00C108BF">
        <w:rPr>
          <w:rFonts w:ascii="Times New Roman" w:eastAsia="Times New Roman" w:hAnsi="Times New Roman" w:cs="Times New Roman"/>
          <w:bCs/>
          <w:sz w:val="24"/>
          <w:szCs w:val="24"/>
        </w:rPr>
        <w:t xml:space="preserve">Laxmi Prasad </w:t>
      </w:r>
      <w:proofErr w:type="spellStart"/>
      <w:r w:rsidRPr="00C108BF">
        <w:rPr>
          <w:rFonts w:ascii="Times New Roman" w:eastAsia="Times New Roman" w:hAnsi="Times New Roman" w:cs="Times New Roman"/>
          <w:bCs/>
          <w:sz w:val="24"/>
          <w:szCs w:val="24"/>
        </w:rPr>
        <w:t>Devkota’poems</w:t>
      </w:r>
      <w:proofErr w:type="spellEnd"/>
      <w:r w:rsidRPr="00C108BF">
        <w:rPr>
          <w:rFonts w:ascii="Times New Roman" w:eastAsia="Times New Roman" w:hAnsi="Times New Roman" w:cs="Times New Roman"/>
          <w:bCs/>
          <w:sz w:val="24"/>
          <w:szCs w:val="24"/>
        </w:rPr>
        <w:t xml:space="preserve">: Crazy, </w:t>
      </w:r>
      <w:proofErr w:type="spellStart"/>
      <w:r w:rsidRPr="00C108BF">
        <w:rPr>
          <w:rFonts w:ascii="Times New Roman" w:eastAsia="Times New Roman" w:hAnsi="Times New Roman" w:cs="Times New Roman"/>
          <w:bCs/>
          <w:sz w:val="24"/>
          <w:szCs w:val="24"/>
        </w:rPr>
        <w:t>Muna</w:t>
      </w:r>
      <w:proofErr w:type="spellEnd"/>
      <w:r w:rsidRPr="00C108BF">
        <w:rPr>
          <w:rFonts w:ascii="Times New Roman" w:eastAsia="Times New Roman" w:hAnsi="Times New Roman" w:cs="Times New Roman"/>
          <w:bCs/>
          <w:sz w:val="24"/>
          <w:szCs w:val="24"/>
        </w:rPr>
        <w:t xml:space="preserve"> Madan</w:t>
      </w:r>
    </w:p>
    <w:p w14:paraId="25EFE93D" w14:textId="77777777" w:rsidR="00E10834" w:rsidRPr="00A85D3B" w:rsidRDefault="00E10834" w:rsidP="008A4908">
      <w:pPr>
        <w:rPr>
          <w:rFonts w:ascii="Times New Roman" w:eastAsia="Times New Roman" w:hAnsi="Times New Roman" w:cs="Times New Roman"/>
          <w:b/>
          <w:bCs/>
          <w:sz w:val="24"/>
          <w:szCs w:val="24"/>
          <w:shd w:val="clear" w:color="auto" w:fill="FFFFFF"/>
        </w:rPr>
      </w:pPr>
      <w:r w:rsidRPr="00A85D3B">
        <w:rPr>
          <w:rFonts w:ascii="Times New Roman" w:eastAsia="Times New Roman" w:hAnsi="Times New Roman" w:cs="Times New Roman"/>
          <w:b/>
          <w:bCs/>
          <w:sz w:val="24"/>
          <w:szCs w:val="24"/>
        </w:rPr>
        <w:t>Required Texts:</w:t>
      </w:r>
    </w:p>
    <w:p w14:paraId="7FD38AA5" w14:textId="77777777" w:rsidR="00E10834" w:rsidRPr="00C108BF" w:rsidRDefault="00E10834" w:rsidP="00C108BF">
      <w:pPr>
        <w:shd w:val="clear" w:color="auto" w:fill="FFFFFF"/>
        <w:spacing w:before="100" w:beforeAutospacing="1" w:after="182" w:line="312" w:lineRule="atLeast"/>
        <w:rPr>
          <w:rFonts w:ascii="Times New Roman" w:eastAsia="Arial Unicode MS" w:hAnsi="Times New Roman" w:cs="Times New Roman"/>
          <w:sz w:val="24"/>
          <w:szCs w:val="24"/>
        </w:rPr>
      </w:pPr>
      <w:proofErr w:type="spellStart"/>
      <w:r w:rsidRPr="00E10834">
        <w:rPr>
          <w:rFonts w:ascii="Times New Roman" w:eastAsia="Arial Unicode MS" w:hAnsi="Times New Roman" w:cs="Times New Roman"/>
          <w:sz w:val="24"/>
          <w:szCs w:val="24"/>
        </w:rPr>
        <w:t>Memon</w:t>
      </w:r>
      <w:proofErr w:type="spellEnd"/>
      <w:r w:rsidRPr="00E10834">
        <w:rPr>
          <w:rFonts w:ascii="Times New Roman" w:eastAsia="Arial Unicode MS" w:hAnsi="Times New Roman" w:cs="Times New Roman"/>
          <w:sz w:val="24"/>
          <w:szCs w:val="24"/>
        </w:rPr>
        <w:t>, M. U. (1991).</w:t>
      </w:r>
      <w:r w:rsidRPr="00C108BF">
        <w:rPr>
          <w:rFonts w:ascii="Times New Roman" w:eastAsia="Arial Unicode MS" w:hAnsi="Times New Roman" w:cs="Times New Roman"/>
          <w:sz w:val="24"/>
          <w:szCs w:val="24"/>
        </w:rPr>
        <w:t> </w:t>
      </w:r>
      <w:r w:rsidRPr="00E10834">
        <w:rPr>
          <w:rFonts w:ascii="Times New Roman" w:eastAsia="Arial Unicode MS" w:hAnsi="Times New Roman" w:cs="Times New Roman"/>
          <w:i/>
          <w:iCs/>
          <w:sz w:val="24"/>
          <w:szCs w:val="24"/>
        </w:rPr>
        <w:t xml:space="preserve">The </w:t>
      </w:r>
      <w:proofErr w:type="spellStart"/>
      <w:r w:rsidRPr="00E10834">
        <w:rPr>
          <w:rFonts w:ascii="Times New Roman" w:eastAsia="Arial Unicode MS" w:hAnsi="Times New Roman" w:cs="Times New Roman"/>
          <w:i/>
          <w:iCs/>
          <w:sz w:val="24"/>
          <w:szCs w:val="24"/>
        </w:rPr>
        <w:t>Colour</w:t>
      </w:r>
      <w:proofErr w:type="spellEnd"/>
      <w:r w:rsidRPr="00E10834">
        <w:rPr>
          <w:rFonts w:ascii="Times New Roman" w:eastAsia="Arial Unicode MS" w:hAnsi="Times New Roman" w:cs="Times New Roman"/>
          <w:i/>
          <w:iCs/>
          <w:sz w:val="24"/>
          <w:szCs w:val="24"/>
        </w:rPr>
        <w:t xml:space="preserve"> of nothingness: Modern Urdu short stories</w:t>
      </w:r>
      <w:r w:rsidRPr="00E10834">
        <w:rPr>
          <w:rFonts w:ascii="Times New Roman" w:eastAsia="Arial Unicode MS" w:hAnsi="Times New Roman" w:cs="Times New Roman"/>
          <w:sz w:val="24"/>
          <w:szCs w:val="24"/>
        </w:rPr>
        <w:t>. New Delhi, India: Penguin Books.</w:t>
      </w:r>
    </w:p>
    <w:p w14:paraId="717AD2B3" w14:textId="77777777" w:rsidR="00412CED" w:rsidRPr="00C108BF" w:rsidRDefault="00412CED" w:rsidP="00C108BF">
      <w:pPr>
        <w:shd w:val="clear" w:color="auto" w:fill="FFFFFF"/>
        <w:spacing w:before="100" w:beforeAutospacing="1" w:after="24" w:line="408" w:lineRule="atLeast"/>
        <w:rPr>
          <w:rFonts w:ascii="Times New Roman" w:hAnsi="Times New Roman" w:cs="Times New Roman"/>
          <w:i/>
          <w:sz w:val="24"/>
          <w:szCs w:val="24"/>
        </w:rPr>
      </w:pPr>
      <w:r w:rsidRPr="00C108BF">
        <w:rPr>
          <w:rStyle w:val="HTMLCite"/>
          <w:rFonts w:ascii="Times New Roman" w:hAnsi="Times New Roman" w:cs="Times New Roman"/>
          <w:i w:val="0"/>
          <w:sz w:val="24"/>
          <w:szCs w:val="24"/>
        </w:rPr>
        <w:t>Das, Sisir Kumar (1995) [1995]. "Phases of Indian Poetry".</w:t>
      </w:r>
      <w:r w:rsidRPr="00C108BF">
        <w:rPr>
          <w:rStyle w:val="apple-converted-space"/>
          <w:rFonts w:ascii="Times New Roman" w:hAnsi="Times New Roman" w:cs="Times New Roman"/>
          <w:i/>
          <w:iCs/>
          <w:sz w:val="24"/>
          <w:szCs w:val="24"/>
        </w:rPr>
        <w:t> </w:t>
      </w:r>
      <w:r w:rsidRPr="00C108BF">
        <w:rPr>
          <w:rStyle w:val="HTMLCite"/>
          <w:rFonts w:ascii="Times New Roman" w:hAnsi="Times New Roman" w:cs="Times New Roman"/>
          <w:i w:val="0"/>
          <w:sz w:val="24"/>
          <w:szCs w:val="24"/>
        </w:rPr>
        <w:t xml:space="preserve">A History </w:t>
      </w:r>
      <w:proofErr w:type="gramStart"/>
      <w:r w:rsidRPr="00C108BF">
        <w:rPr>
          <w:rStyle w:val="HTMLCite"/>
          <w:rFonts w:ascii="Times New Roman" w:hAnsi="Times New Roman" w:cs="Times New Roman"/>
          <w:i w:val="0"/>
          <w:sz w:val="24"/>
          <w:szCs w:val="24"/>
        </w:rPr>
        <w:t>Of</w:t>
      </w:r>
      <w:proofErr w:type="gramEnd"/>
      <w:r w:rsidRPr="00C108BF">
        <w:rPr>
          <w:rStyle w:val="HTMLCite"/>
          <w:rFonts w:ascii="Times New Roman" w:hAnsi="Times New Roman" w:cs="Times New Roman"/>
          <w:i w:val="0"/>
          <w:sz w:val="24"/>
          <w:szCs w:val="24"/>
        </w:rPr>
        <w:t xml:space="preserve"> Indian Literature 1911–1956. Sahitya </w:t>
      </w:r>
      <w:proofErr w:type="spellStart"/>
      <w:r w:rsidRPr="00C108BF">
        <w:rPr>
          <w:rStyle w:val="HTMLCite"/>
          <w:rFonts w:ascii="Times New Roman" w:hAnsi="Times New Roman" w:cs="Times New Roman"/>
          <w:i w:val="0"/>
          <w:sz w:val="24"/>
          <w:szCs w:val="24"/>
        </w:rPr>
        <w:t>Akademi</w:t>
      </w:r>
      <w:proofErr w:type="spellEnd"/>
      <w:r w:rsidRPr="00C108BF">
        <w:rPr>
          <w:rStyle w:val="HTMLCite"/>
          <w:rFonts w:ascii="Times New Roman" w:hAnsi="Times New Roman" w:cs="Times New Roman"/>
          <w:i w:val="0"/>
          <w:sz w:val="24"/>
          <w:szCs w:val="24"/>
        </w:rPr>
        <w:t>.</w:t>
      </w:r>
      <w:r w:rsidRPr="00C108BF">
        <w:rPr>
          <w:rStyle w:val="apple-converted-space"/>
          <w:rFonts w:ascii="Times New Roman" w:hAnsi="Times New Roman" w:cs="Times New Roman"/>
          <w:i/>
          <w:iCs/>
          <w:sz w:val="24"/>
          <w:szCs w:val="24"/>
        </w:rPr>
        <w:t> </w:t>
      </w:r>
      <w:hyperlink r:id="rId17" w:tooltip="International Standard Book Number" w:history="1">
        <w:r w:rsidRPr="00C108BF">
          <w:rPr>
            <w:rStyle w:val="Hyperlink"/>
            <w:rFonts w:ascii="Times New Roman" w:hAnsi="Times New Roman" w:cs="Times New Roman"/>
            <w:i/>
            <w:iCs/>
            <w:color w:val="auto"/>
            <w:sz w:val="24"/>
            <w:szCs w:val="24"/>
            <w:u w:val="none"/>
          </w:rPr>
          <w:t>ISBN</w:t>
        </w:r>
      </w:hyperlink>
      <w:r w:rsidRPr="00C108BF">
        <w:rPr>
          <w:rStyle w:val="HTMLCite"/>
          <w:rFonts w:ascii="Times New Roman" w:hAnsi="Times New Roman" w:cs="Times New Roman"/>
          <w:i w:val="0"/>
          <w:sz w:val="24"/>
          <w:szCs w:val="24"/>
        </w:rPr>
        <w:t> </w:t>
      </w:r>
      <w:hyperlink r:id="rId18" w:tooltip="Special:BookSources/81-7201-798-7" w:history="1">
        <w:r w:rsidRPr="00C108BF">
          <w:rPr>
            <w:rStyle w:val="Hyperlink"/>
            <w:rFonts w:ascii="Times New Roman" w:hAnsi="Times New Roman" w:cs="Times New Roman"/>
            <w:i/>
            <w:iCs/>
            <w:color w:val="auto"/>
            <w:sz w:val="24"/>
            <w:szCs w:val="24"/>
            <w:u w:val="none"/>
          </w:rPr>
          <w:t>81-7201-798-7</w:t>
        </w:r>
      </w:hyperlink>
      <w:r w:rsidRPr="00C108BF">
        <w:rPr>
          <w:rStyle w:val="HTMLCite"/>
          <w:rFonts w:ascii="Times New Roman" w:hAnsi="Times New Roman" w:cs="Times New Roman"/>
          <w:i w:val="0"/>
          <w:sz w:val="24"/>
          <w:szCs w:val="24"/>
        </w:rPr>
        <w:t>.</w:t>
      </w:r>
    </w:p>
    <w:p w14:paraId="0FF2197D" w14:textId="77777777" w:rsidR="00412CED" w:rsidRPr="00C108BF" w:rsidRDefault="00412CED" w:rsidP="00C108BF">
      <w:pPr>
        <w:shd w:val="clear" w:color="auto" w:fill="FFFFFF"/>
        <w:spacing w:before="100" w:beforeAutospacing="1" w:after="24" w:line="408" w:lineRule="atLeast"/>
        <w:rPr>
          <w:rFonts w:ascii="Times New Roman" w:hAnsi="Times New Roman" w:cs="Times New Roman"/>
          <w:i/>
          <w:sz w:val="24"/>
          <w:szCs w:val="24"/>
        </w:rPr>
      </w:pPr>
      <w:r w:rsidRPr="00C108BF">
        <w:rPr>
          <w:rStyle w:val="HTMLCite"/>
          <w:rFonts w:ascii="Times New Roman" w:hAnsi="Times New Roman" w:cs="Times New Roman"/>
          <w:i w:val="0"/>
          <w:sz w:val="24"/>
          <w:szCs w:val="24"/>
        </w:rPr>
        <w:t>Mukherjee, Sujit (1999) [1999].</w:t>
      </w:r>
      <w:r w:rsidRPr="00C108BF">
        <w:rPr>
          <w:rStyle w:val="apple-converted-space"/>
          <w:rFonts w:ascii="Times New Roman" w:hAnsi="Times New Roman" w:cs="Times New Roman"/>
          <w:i/>
          <w:iCs/>
          <w:sz w:val="24"/>
          <w:szCs w:val="24"/>
        </w:rPr>
        <w:t> </w:t>
      </w:r>
      <w:r w:rsidRPr="00C108BF">
        <w:rPr>
          <w:rStyle w:val="HTMLCite"/>
          <w:rFonts w:ascii="Times New Roman" w:hAnsi="Times New Roman" w:cs="Times New Roman"/>
          <w:i w:val="0"/>
          <w:sz w:val="24"/>
          <w:szCs w:val="24"/>
        </w:rPr>
        <w:t xml:space="preserve">Dictionary of Indian Literature, One: Beginnings - 1850. New Delhi: Orient </w:t>
      </w:r>
      <w:proofErr w:type="spellStart"/>
      <w:r w:rsidRPr="00C108BF">
        <w:rPr>
          <w:rStyle w:val="HTMLCite"/>
          <w:rFonts w:ascii="Times New Roman" w:hAnsi="Times New Roman" w:cs="Times New Roman"/>
          <w:i w:val="0"/>
          <w:sz w:val="24"/>
          <w:szCs w:val="24"/>
        </w:rPr>
        <w:t>Blackswan</w:t>
      </w:r>
      <w:proofErr w:type="spellEnd"/>
      <w:r w:rsidRPr="00C108BF">
        <w:rPr>
          <w:rStyle w:val="HTMLCite"/>
          <w:rFonts w:ascii="Times New Roman" w:hAnsi="Times New Roman" w:cs="Times New Roman"/>
          <w:i w:val="0"/>
          <w:sz w:val="24"/>
          <w:szCs w:val="24"/>
        </w:rPr>
        <w:t>.</w:t>
      </w:r>
      <w:r w:rsidRPr="00C108BF">
        <w:rPr>
          <w:rStyle w:val="apple-converted-space"/>
          <w:rFonts w:ascii="Times New Roman" w:hAnsi="Times New Roman" w:cs="Times New Roman"/>
          <w:i/>
          <w:iCs/>
          <w:sz w:val="24"/>
          <w:szCs w:val="24"/>
        </w:rPr>
        <w:t> </w:t>
      </w:r>
      <w:hyperlink r:id="rId19" w:tooltip="International Standard Book Number" w:history="1">
        <w:r w:rsidRPr="00C108BF">
          <w:rPr>
            <w:rStyle w:val="Hyperlink"/>
            <w:rFonts w:ascii="Times New Roman" w:hAnsi="Times New Roman" w:cs="Times New Roman"/>
            <w:i/>
            <w:iCs/>
            <w:color w:val="auto"/>
            <w:sz w:val="24"/>
            <w:szCs w:val="24"/>
            <w:u w:val="none"/>
          </w:rPr>
          <w:t>ISBN</w:t>
        </w:r>
      </w:hyperlink>
      <w:r w:rsidRPr="00C108BF">
        <w:rPr>
          <w:rStyle w:val="HTMLCite"/>
          <w:rFonts w:ascii="Times New Roman" w:hAnsi="Times New Roman" w:cs="Times New Roman"/>
          <w:i w:val="0"/>
          <w:sz w:val="24"/>
          <w:szCs w:val="24"/>
        </w:rPr>
        <w:t> </w:t>
      </w:r>
      <w:hyperlink r:id="rId20" w:tooltip="Special:BookSources/81-250 1453 5" w:history="1">
        <w:r w:rsidRPr="00C108BF">
          <w:rPr>
            <w:rStyle w:val="Hyperlink"/>
            <w:rFonts w:ascii="Times New Roman" w:hAnsi="Times New Roman" w:cs="Times New Roman"/>
            <w:i/>
            <w:iCs/>
            <w:color w:val="auto"/>
            <w:sz w:val="24"/>
            <w:szCs w:val="24"/>
            <w:u w:val="none"/>
          </w:rPr>
          <w:t>81-250 1453 5</w:t>
        </w:r>
      </w:hyperlink>
      <w:r w:rsidRPr="00C108BF">
        <w:rPr>
          <w:rStyle w:val="HTMLCite"/>
          <w:rFonts w:ascii="Times New Roman" w:hAnsi="Times New Roman" w:cs="Times New Roman"/>
          <w:i w:val="0"/>
          <w:sz w:val="24"/>
          <w:szCs w:val="24"/>
        </w:rPr>
        <w:t>.</w:t>
      </w:r>
    </w:p>
    <w:p w14:paraId="55C878A5" w14:textId="77777777" w:rsidR="00E10834" w:rsidRPr="00E10834" w:rsidRDefault="00E10834" w:rsidP="00412CED">
      <w:pPr>
        <w:shd w:val="clear" w:color="auto" w:fill="FFFFFF"/>
        <w:spacing w:before="100" w:beforeAutospacing="1" w:after="182" w:line="312" w:lineRule="atLeast"/>
        <w:ind w:left="720"/>
        <w:rPr>
          <w:rFonts w:ascii="Times New Roman" w:eastAsia="Arial Unicode MS" w:hAnsi="Times New Roman" w:cs="Times New Roman"/>
          <w:sz w:val="24"/>
          <w:szCs w:val="24"/>
        </w:rPr>
      </w:pPr>
    </w:p>
    <w:p w14:paraId="06C9408A" w14:textId="77777777" w:rsidR="008A4908" w:rsidRPr="00C108BF" w:rsidRDefault="008A4908" w:rsidP="008A4908">
      <w:pPr>
        <w:rPr>
          <w:rFonts w:ascii="Times New Roman" w:eastAsia="Times New Roman" w:hAnsi="Times New Roman" w:cs="Times New Roman"/>
          <w:b/>
          <w:bCs/>
          <w:sz w:val="24"/>
          <w:szCs w:val="24"/>
          <w:shd w:val="clear" w:color="auto" w:fill="FFFFFF"/>
        </w:rPr>
      </w:pPr>
    </w:p>
    <w:p w14:paraId="71BDA581" w14:textId="77777777" w:rsidR="00934520" w:rsidRPr="00C108BF" w:rsidRDefault="00934520" w:rsidP="00AC6B2A">
      <w:pPr>
        <w:spacing w:before="100" w:beforeAutospacing="1" w:after="100" w:afterAutospacing="1" w:line="240" w:lineRule="auto"/>
        <w:rPr>
          <w:rFonts w:ascii="Times New Roman" w:eastAsia="Times New Roman" w:hAnsi="Times New Roman" w:cs="Times New Roman"/>
          <w:sz w:val="24"/>
          <w:szCs w:val="24"/>
        </w:rPr>
      </w:pPr>
    </w:p>
    <w:p w14:paraId="1383289F" w14:textId="77777777" w:rsidR="00AC6B2A" w:rsidRPr="00C108BF" w:rsidRDefault="00AC6B2A" w:rsidP="00AC6B2A">
      <w:pPr>
        <w:pStyle w:val="NormalWeb"/>
        <w:shd w:val="clear" w:color="auto" w:fill="FFFFFF"/>
        <w:spacing w:before="288" w:beforeAutospacing="0" w:after="0" w:afterAutospacing="0" w:line="234" w:lineRule="atLeast"/>
        <w:ind w:left="360"/>
      </w:pPr>
    </w:p>
    <w:p w14:paraId="29BA1ED3" w14:textId="77777777" w:rsidR="00132DF0" w:rsidRPr="00C108BF" w:rsidRDefault="00132DF0" w:rsidP="00132DF0">
      <w:pPr>
        <w:pStyle w:val="NormalWeb"/>
        <w:shd w:val="clear" w:color="auto" w:fill="FFFFFF"/>
        <w:spacing w:before="0" w:beforeAutospacing="0" w:after="222" w:afterAutospacing="0"/>
      </w:pPr>
    </w:p>
    <w:p w14:paraId="643D4DEE" w14:textId="77777777" w:rsidR="00B6528F" w:rsidRPr="00C108BF" w:rsidRDefault="00B6528F">
      <w:pPr>
        <w:rPr>
          <w:rFonts w:ascii="Times New Roman" w:hAnsi="Times New Roman" w:cs="Times New Roman"/>
          <w:sz w:val="24"/>
          <w:szCs w:val="24"/>
        </w:rPr>
      </w:pPr>
    </w:p>
    <w:sectPr w:rsidR="00B6528F" w:rsidRPr="00C108BF" w:rsidSect="006B128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7AE0" w14:textId="77777777" w:rsidR="00590999" w:rsidRDefault="00590999" w:rsidP="00456809">
      <w:pPr>
        <w:spacing w:after="0" w:line="240" w:lineRule="auto"/>
      </w:pPr>
      <w:r>
        <w:separator/>
      </w:r>
    </w:p>
  </w:endnote>
  <w:endnote w:type="continuationSeparator" w:id="0">
    <w:p w14:paraId="29D6607D" w14:textId="77777777" w:rsidR="00590999" w:rsidRDefault="00590999" w:rsidP="0045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624A" w14:textId="77777777" w:rsidR="00590999" w:rsidRDefault="00590999" w:rsidP="00456809">
      <w:pPr>
        <w:spacing w:after="0" w:line="240" w:lineRule="auto"/>
      </w:pPr>
      <w:r>
        <w:separator/>
      </w:r>
    </w:p>
  </w:footnote>
  <w:footnote w:type="continuationSeparator" w:id="0">
    <w:p w14:paraId="4B0AD769" w14:textId="77777777" w:rsidR="00590999" w:rsidRDefault="00590999" w:rsidP="0045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456809" w:rsidRPr="00AE2B30" w14:paraId="107DDB0B" w14:textId="77777777" w:rsidTr="009729EF">
      <w:trPr>
        <w:trHeight w:val="144"/>
        <w:jc w:val="center"/>
      </w:trPr>
      <w:tc>
        <w:tcPr>
          <w:tcW w:w="2045" w:type="dxa"/>
          <w:vMerge w:val="restart"/>
          <w:tcBorders>
            <w:top w:val="nil"/>
            <w:left w:val="nil"/>
            <w:bottom w:val="nil"/>
            <w:right w:val="nil"/>
          </w:tcBorders>
        </w:tcPr>
        <w:p w14:paraId="600D9CE9" w14:textId="77777777" w:rsidR="00456809" w:rsidRPr="00AE2B30" w:rsidRDefault="00456809" w:rsidP="00456809">
          <w:pPr>
            <w:pStyle w:val="Header"/>
            <w:jc w:val="center"/>
            <w:rPr>
              <w:rFonts w:cs="Arial"/>
            </w:rPr>
          </w:pPr>
          <w:r>
            <w:rPr>
              <w:noProof/>
            </w:rPr>
            <w:drawing>
              <wp:inline distT="0" distB="0" distL="0" distR="0" wp14:anchorId="7044214A" wp14:editId="00BDFF56">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0549847E" w14:textId="77777777" w:rsidR="00456809" w:rsidRPr="007766C6" w:rsidRDefault="00456809" w:rsidP="00456809">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706C9430" w14:textId="77777777" w:rsidR="00456809" w:rsidRPr="00AE2B30" w:rsidRDefault="00456809" w:rsidP="00456809">
          <w:pPr>
            <w:pStyle w:val="Header"/>
            <w:jc w:val="center"/>
            <w:rPr>
              <w:rFonts w:cs="Arial"/>
            </w:rPr>
          </w:pPr>
          <w:r>
            <w:rPr>
              <w:rFonts w:cs="Arial"/>
              <w:noProof/>
            </w:rPr>
            <w:drawing>
              <wp:inline distT="0" distB="0" distL="0" distR="0" wp14:anchorId="13F925A4" wp14:editId="5825BC2D">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456809" w:rsidRPr="00AE2B30" w14:paraId="7A742D97" w14:textId="77777777" w:rsidTr="009729EF">
      <w:trPr>
        <w:trHeight w:val="144"/>
        <w:jc w:val="center"/>
      </w:trPr>
      <w:tc>
        <w:tcPr>
          <w:tcW w:w="2045" w:type="dxa"/>
          <w:vMerge/>
          <w:tcBorders>
            <w:top w:val="nil"/>
            <w:left w:val="nil"/>
            <w:bottom w:val="nil"/>
            <w:right w:val="nil"/>
          </w:tcBorders>
        </w:tcPr>
        <w:p w14:paraId="4748F429" w14:textId="77777777" w:rsidR="00456809" w:rsidRPr="00AE2B30" w:rsidRDefault="00456809" w:rsidP="00456809">
          <w:pPr>
            <w:pStyle w:val="Header"/>
            <w:jc w:val="center"/>
            <w:rPr>
              <w:rFonts w:cs="Arial"/>
            </w:rPr>
          </w:pPr>
        </w:p>
      </w:tc>
      <w:tc>
        <w:tcPr>
          <w:tcW w:w="6719" w:type="dxa"/>
          <w:tcBorders>
            <w:top w:val="nil"/>
            <w:left w:val="nil"/>
            <w:bottom w:val="nil"/>
            <w:right w:val="nil"/>
          </w:tcBorders>
        </w:tcPr>
        <w:p w14:paraId="54CBA774" w14:textId="77777777" w:rsidR="00456809" w:rsidRPr="007766C6" w:rsidRDefault="00456809" w:rsidP="00456809">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23E3EFD3" w14:textId="77777777" w:rsidR="00456809" w:rsidRPr="00AE2B30" w:rsidRDefault="00456809" w:rsidP="00456809">
          <w:pPr>
            <w:pStyle w:val="Header"/>
            <w:jc w:val="center"/>
            <w:rPr>
              <w:rFonts w:cs="Arial"/>
            </w:rPr>
          </w:pPr>
        </w:p>
      </w:tc>
    </w:tr>
    <w:tr w:rsidR="00456809" w:rsidRPr="00AE2B30" w14:paraId="7BFC6039" w14:textId="77777777" w:rsidTr="009729EF">
      <w:trPr>
        <w:trHeight w:val="144"/>
        <w:jc w:val="center"/>
      </w:trPr>
      <w:tc>
        <w:tcPr>
          <w:tcW w:w="2045" w:type="dxa"/>
          <w:vMerge/>
          <w:tcBorders>
            <w:top w:val="nil"/>
            <w:left w:val="nil"/>
            <w:bottom w:val="nil"/>
            <w:right w:val="nil"/>
          </w:tcBorders>
        </w:tcPr>
        <w:p w14:paraId="5606060C" w14:textId="77777777" w:rsidR="00456809" w:rsidRPr="00AE2B30" w:rsidRDefault="00456809" w:rsidP="00456809">
          <w:pPr>
            <w:pStyle w:val="Header"/>
            <w:jc w:val="center"/>
            <w:rPr>
              <w:rFonts w:cs="Arial"/>
            </w:rPr>
          </w:pPr>
        </w:p>
      </w:tc>
      <w:tc>
        <w:tcPr>
          <w:tcW w:w="6719" w:type="dxa"/>
          <w:tcBorders>
            <w:top w:val="nil"/>
            <w:left w:val="nil"/>
            <w:bottom w:val="nil"/>
            <w:right w:val="nil"/>
          </w:tcBorders>
        </w:tcPr>
        <w:p w14:paraId="4022CE81" w14:textId="77777777" w:rsidR="00456809" w:rsidRPr="007766C6" w:rsidRDefault="00456809" w:rsidP="00456809">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12590408" w14:textId="77777777" w:rsidR="00456809" w:rsidRPr="00AE2B30" w:rsidRDefault="00456809" w:rsidP="00456809">
          <w:pPr>
            <w:pStyle w:val="Header"/>
            <w:jc w:val="center"/>
            <w:rPr>
              <w:rFonts w:cs="Arial"/>
            </w:rPr>
          </w:pPr>
        </w:p>
      </w:tc>
    </w:tr>
  </w:tbl>
  <w:p w14:paraId="1C046930" w14:textId="77777777" w:rsidR="00456809" w:rsidRDefault="00456809" w:rsidP="00456809">
    <w:pPr>
      <w:pStyle w:val="Header"/>
    </w:pPr>
  </w:p>
  <w:p w14:paraId="54F0955D" w14:textId="77777777" w:rsidR="00456809" w:rsidRDefault="0045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0784"/>
    <w:multiLevelType w:val="multilevel"/>
    <w:tmpl w:val="F46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B5FD8"/>
    <w:multiLevelType w:val="multilevel"/>
    <w:tmpl w:val="609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10AB"/>
    <w:multiLevelType w:val="hybridMultilevel"/>
    <w:tmpl w:val="44F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007E5"/>
    <w:multiLevelType w:val="multilevel"/>
    <w:tmpl w:val="2E78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2DF0"/>
    <w:rsid w:val="001012BA"/>
    <w:rsid w:val="00132DF0"/>
    <w:rsid w:val="00145193"/>
    <w:rsid w:val="001D0211"/>
    <w:rsid w:val="001F6367"/>
    <w:rsid w:val="00202C53"/>
    <w:rsid w:val="003063B3"/>
    <w:rsid w:val="00353AAF"/>
    <w:rsid w:val="00357679"/>
    <w:rsid w:val="003C1F21"/>
    <w:rsid w:val="00412CED"/>
    <w:rsid w:val="004554F0"/>
    <w:rsid w:val="00456809"/>
    <w:rsid w:val="004829AA"/>
    <w:rsid w:val="00512496"/>
    <w:rsid w:val="00590999"/>
    <w:rsid w:val="00651CB5"/>
    <w:rsid w:val="006B1285"/>
    <w:rsid w:val="007311CA"/>
    <w:rsid w:val="00794760"/>
    <w:rsid w:val="008037BF"/>
    <w:rsid w:val="008A4908"/>
    <w:rsid w:val="008E2A10"/>
    <w:rsid w:val="00934520"/>
    <w:rsid w:val="0095083D"/>
    <w:rsid w:val="00A065F9"/>
    <w:rsid w:val="00A11325"/>
    <w:rsid w:val="00A85D3B"/>
    <w:rsid w:val="00AC6B2A"/>
    <w:rsid w:val="00B34452"/>
    <w:rsid w:val="00B40205"/>
    <w:rsid w:val="00B6528F"/>
    <w:rsid w:val="00C108BF"/>
    <w:rsid w:val="00C45973"/>
    <w:rsid w:val="00C83A50"/>
    <w:rsid w:val="00D5578B"/>
    <w:rsid w:val="00D748EE"/>
    <w:rsid w:val="00DF4542"/>
    <w:rsid w:val="00E10834"/>
    <w:rsid w:val="00EA6F3F"/>
    <w:rsid w:val="00F56348"/>
    <w:rsid w:val="00FD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E2B4740"/>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285"/>
  </w:style>
  <w:style w:type="paragraph" w:styleId="Heading1">
    <w:name w:val="heading 1"/>
    <w:basedOn w:val="Normal"/>
    <w:next w:val="Normal"/>
    <w:link w:val="Heading1Char"/>
    <w:uiPriority w:val="9"/>
    <w:qFormat/>
    <w:rsid w:val="0051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51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5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D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DF0"/>
    <w:rPr>
      <w:b/>
      <w:bCs/>
    </w:rPr>
  </w:style>
  <w:style w:type="character" w:styleId="Hyperlink">
    <w:name w:val="Hyperlink"/>
    <w:basedOn w:val="DefaultParagraphFont"/>
    <w:uiPriority w:val="99"/>
    <w:unhideWhenUsed/>
    <w:rsid w:val="00132DF0"/>
    <w:rPr>
      <w:color w:val="0000FF" w:themeColor="hyperlink"/>
      <w:u w:val="single"/>
    </w:rPr>
  </w:style>
  <w:style w:type="character" w:customStyle="1" w:styleId="apple-converted-space">
    <w:name w:val="apple-converted-space"/>
    <w:basedOn w:val="DefaultParagraphFont"/>
    <w:rsid w:val="008E2A10"/>
  </w:style>
  <w:style w:type="paragraph" w:styleId="ListParagraph">
    <w:name w:val="List Paragraph"/>
    <w:basedOn w:val="Normal"/>
    <w:uiPriority w:val="34"/>
    <w:qFormat/>
    <w:rsid w:val="00AC6B2A"/>
    <w:pPr>
      <w:ind w:left="720"/>
      <w:contextualSpacing/>
    </w:pPr>
  </w:style>
  <w:style w:type="table" w:styleId="TableGrid">
    <w:name w:val="Table Grid"/>
    <w:basedOn w:val="TableNormal"/>
    <w:uiPriority w:val="59"/>
    <w:rsid w:val="003063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063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4Char">
    <w:name w:val="Heading 4 Char"/>
    <w:basedOn w:val="DefaultParagraphFont"/>
    <w:link w:val="Heading4"/>
    <w:uiPriority w:val="9"/>
    <w:semiHidden/>
    <w:rsid w:val="0093452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651CB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1249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412CED"/>
    <w:rPr>
      <w:i/>
      <w:iCs/>
    </w:rPr>
  </w:style>
  <w:style w:type="paragraph" w:styleId="Header">
    <w:name w:val="header"/>
    <w:basedOn w:val="Normal"/>
    <w:link w:val="HeaderChar"/>
    <w:uiPriority w:val="99"/>
    <w:unhideWhenUsed/>
    <w:rsid w:val="0045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809"/>
  </w:style>
  <w:style w:type="paragraph" w:styleId="Footer">
    <w:name w:val="footer"/>
    <w:basedOn w:val="Normal"/>
    <w:link w:val="FooterChar"/>
    <w:uiPriority w:val="99"/>
    <w:unhideWhenUsed/>
    <w:rsid w:val="0045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0121">
      <w:bodyDiv w:val="1"/>
      <w:marLeft w:val="0"/>
      <w:marRight w:val="0"/>
      <w:marTop w:val="0"/>
      <w:marBottom w:val="0"/>
      <w:divBdr>
        <w:top w:val="none" w:sz="0" w:space="0" w:color="auto"/>
        <w:left w:val="none" w:sz="0" w:space="0" w:color="auto"/>
        <w:bottom w:val="none" w:sz="0" w:space="0" w:color="auto"/>
        <w:right w:val="none" w:sz="0" w:space="0" w:color="auto"/>
      </w:divBdr>
    </w:div>
    <w:div w:id="163280436">
      <w:bodyDiv w:val="1"/>
      <w:marLeft w:val="0"/>
      <w:marRight w:val="0"/>
      <w:marTop w:val="0"/>
      <w:marBottom w:val="0"/>
      <w:divBdr>
        <w:top w:val="none" w:sz="0" w:space="0" w:color="auto"/>
        <w:left w:val="none" w:sz="0" w:space="0" w:color="auto"/>
        <w:bottom w:val="none" w:sz="0" w:space="0" w:color="auto"/>
        <w:right w:val="none" w:sz="0" w:space="0" w:color="auto"/>
      </w:divBdr>
    </w:div>
    <w:div w:id="437525291">
      <w:bodyDiv w:val="1"/>
      <w:marLeft w:val="0"/>
      <w:marRight w:val="0"/>
      <w:marTop w:val="0"/>
      <w:marBottom w:val="0"/>
      <w:divBdr>
        <w:top w:val="none" w:sz="0" w:space="0" w:color="auto"/>
        <w:left w:val="none" w:sz="0" w:space="0" w:color="auto"/>
        <w:bottom w:val="none" w:sz="0" w:space="0" w:color="auto"/>
        <w:right w:val="none" w:sz="0" w:space="0" w:color="auto"/>
      </w:divBdr>
    </w:div>
    <w:div w:id="1479105124">
      <w:bodyDiv w:val="1"/>
      <w:marLeft w:val="0"/>
      <w:marRight w:val="0"/>
      <w:marTop w:val="0"/>
      <w:marBottom w:val="0"/>
      <w:divBdr>
        <w:top w:val="none" w:sz="0" w:space="0" w:color="auto"/>
        <w:left w:val="none" w:sz="0" w:space="0" w:color="auto"/>
        <w:bottom w:val="none" w:sz="0" w:space="0" w:color="auto"/>
        <w:right w:val="none" w:sz="0" w:space="0" w:color="auto"/>
      </w:divBdr>
    </w:div>
    <w:div w:id="1785270875">
      <w:bodyDiv w:val="1"/>
      <w:marLeft w:val="0"/>
      <w:marRight w:val="0"/>
      <w:marTop w:val="0"/>
      <w:marBottom w:val="0"/>
      <w:divBdr>
        <w:top w:val="none" w:sz="0" w:space="0" w:color="auto"/>
        <w:left w:val="none" w:sz="0" w:space="0" w:color="auto"/>
        <w:bottom w:val="none" w:sz="0" w:space="0" w:color="auto"/>
        <w:right w:val="none" w:sz="0" w:space="0" w:color="auto"/>
      </w:divBdr>
    </w:div>
    <w:div w:id="2033725461">
      <w:bodyDiv w:val="1"/>
      <w:marLeft w:val="0"/>
      <w:marRight w:val="0"/>
      <w:marTop w:val="0"/>
      <w:marBottom w:val="0"/>
      <w:divBdr>
        <w:top w:val="none" w:sz="0" w:space="0" w:color="auto"/>
        <w:left w:val="none" w:sz="0" w:space="0" w:color="auto"/>
        <w:bottom w:val="none" w:sz="0" w:space="0" w:color="auto"/>
        <w:right w:val="none" w:sz="0" w:space="0" w:color="auto"/>
      </w:divBdr>
    </w:div>
    <w:div w:id="2098791603">
      <w:bodyDiv w:val="1"/>
      <w:marLeft w:val="0"/>
      <w:marRight w:val="0"/>
      <w:marTop w:val="0"/>
      <w:marBottom w:val="0"/>
      <w:divBdr>
        <w:top w:val="none" w:sz="0" w:space="0" w:color="auto"/>
        <w:left w:val="none" w:sz="0" w:space="0" w:color="auto"/>
        <w:bottom w:val="none" w:sz="0" w:space="0" w:color="auto"/>
        <w:right w:val="none" w:sz="0" w:space="0" w:color="auto"/>
      </w:divBdr>
    </w:div>
    <w:div w:id="21473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a" TargetMode="External"/><Relationship Id="rId13" Type="http://schemas.openxmlformats.org/officeDocument/2006/relationships/hyperlink" Target="https://en.wikipedia.org/wiki/Bhutan" TargetMode="External"/><Relationship Id="rId18" Type="http://schemas.openxmlformats.org/officeDocument/2006/relationships/hyperlink" Target="https://en.wikipedia.org/wiki/Special:BookSources/81-7201-798-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Indian_subcontinent" TargetMode="External"/><Relationship Id="rId12" Type="http://schemas.openxmlformats.org/officeDocument/2006/relationships/hyperlink" Target="https://en.wikipedia.org/wiki/Nepal" TargetMode="External"/><Relationship Id="rId17" Type="http://schemas.openxmlformats.org/officeDocument/2006/relationships/hyperlink" Target="https://en.wikipedia.org/wiki/International_Standard_Book_Number" TargetMode="External"/><Relationship Id="rId2" Type="http://schemas.openxmlformats.org/officeDocument/2006/relationships/styles" Target="styles.xml"/><Relationship Id="rId16" Type="http://schemas.openxmlformats.org/officeDocument/2006/relationships/hyperlink" Target="https://en.wikipedia.org/wiki/Maldives" TargetMode="External"/><Relationship Id="rId20" Type="http://schemas.openxmlformats.org/officeDocument/2006/relationships/hyperlink" Target="https://en.wikipedia.org/wiki/Special:BookSources/81-250_1453_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ri_Lanka" TargetMode="External"/><Relationship Id="rId5" Type="http://schemas.openxmlformats.org/officeDocument/2006/relationships/footnotes" Target="footnotes.xml"/><Relationship Id="rId15" Type="http://schemas.openxmlformats.org/officeDocument/2006/relationships/hyperlink" Target="https://en.wikipedia.org/wiki/Tibet" TargetMode="External"/><Relationship Id="rId23" Type="http://schemas.openxmlformats.org/officeDocument/2006/relationships/theme" Target="theme/theme1.xml"/><Relationship Id="rId10" Type="http://schemas.openxmlformats.org/officeDocument/2006/relationships/hyperlink" Target="https://en.wikipedia.org/wiki/Bangladesh" TargetMode="External"/><Relationship Id="rId19" Type="http://schemas.openxmlformats.org/officeDocument/2006/relationships/hyperlink" Target="https://en.wikipedia.org/wiki/International_Standard_Book_Number" TargetMode="External"/><Relationship Id="rId4" Type="http://schemas.openxmlformats.org/officeDocument/2006/relationships/webSettings" Target="webSettings.xml"/><Relationship Id="rId9" Type="http://schemas.openxmlformats.org/officeDocument/2006/relationships/hyperlink" Target="https://en.wikipedia.org/wiki/Pakistan" TargetMode="External"/><Relationship Id="rId14" Type="http://schemas.openxmlformats.org/officeDocument/2006/relationships/hyperlink" Target="https://en.wikipedia.org/wiki/Myanm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 Hamza</dc:creator>
  <cp:keywords/>
  <dc:description/>
  <cp:lastModifiedBy>Nimra Anwaar</cp:lastModifiedBy>
  <cp:revision>2</cp:revision>
  <dcterms:created xsi:type="dcterms:W3CDTF">2020-06-12T17:01:00Z</dcterms:created>
  <dcterms:modified xsi:type="dcterms:W3CDTF">2020-06-12T17:01:00Z</dcterms:modified>
</cp:coreProperties>
</file>