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B3" w:rsidRPr="007C3B62" w:rsidRDefault="00560FB3" w:rsidP="00030E3F">
      <w:pPr>
        <w:rPr>
          <w:rFonts w:ascii="Times New Roman" w:hAnsi="Times New Roman"/>
        </w:rPr>
      </w:pPr>
    </w:p>
    <w:p w:rsidR="00C94CC9" w:rsidRPr="007C3B62" w:rsidRDefault="00C94CC9" w:rsidP="00030E3F">
      <w:pPr>
        <w:tabs>
          <w:tab w:val="left" w:pos="4788"/>
        </w:tabs>
        <w:rPr>
          <w:rFonts w:ascii="Times New Roman" w:hAnsi="Times New Roman"/>
          <w:sz w:val="24"/>
          <w:szCs w:val="24"/>
        </w:rPr>
      </w:pPr>
    </w:p>
    <w:p w:rsidR="00550CC2" w:rsidRPr="007C3B62" w:rsidRDefault="008234D9" w:rsidP="008234D9">
      <w:pPr>
        <w:tabs>
          <w:tab w:val="left" w:pos="4788"/>
        </w:tabs>
        <w:spacing w:line="480" w:lineRule="auto"/>
        <w:jc w:val="left"/>
        <w:rPr>
          <w:rFonts w:ascii="Times New Roman" w:hAnsi="Times New Roman"/>
          <w:sz w:val="24"/>
          <w:szCs w:val="24"/>
        </w:rPr>
      </w:pPr>
      <w:r>
        <w:rPr>
          <w:rFonts w:ascii="Times New Roman" w:hAnsi="Times New Roman"/>
          <w:sz w:val="24"/>
          <w:szCs w:val="24"/>
        </w:rPr>
        <w:t xml:space="preserve">Resource Person: </w:t>
      </w:r>
      <w:r w:rsidR="00F51FF0">
        <w:rPr>
          <w:rFonts w:ascii="Times New Roman" w:hAnsi="Times New Roman"/>
          <w:sz w:val="24"/>
          <w:szCs w:val="24"/>
        </w:rPr>
        <w:t xml:space="preserve">  M Tahir Mahmood-MS Finance, FCCA, FCA</w:t>
      </w:r>
      <w:r w:rsidR="00D3456B" w:rsidRPr="007C3B62">
        <w:rPr>
          <w:rFonts w:ascii="Times New Roman" w:hAnsi="Times New Roman"/>
          <w:sz w:val="24"/>
          <w:szCs w:val="24"/>
        </w:rPr>
        <w:t xml:space="preserve"> </w:t>
      </w:r>
    </w:p>
    <w:p w:rsidR="00583CE0" w:rsidRPr="007C3B62" w:rsidRDefault="001362E8" w:rsidP="008234D9">
      <w:pPr>
        <w:tabs>
          <w:tab w:val="left" w:pos="4788"/>
        </w:tabs>
        <w:spacing w:line="480" w:lineRule="auto"/>
        <w:jc w:val="left"/>
        <w:rPr>
          <w:rFonts w:ascii="Times New Roman" w:hAnsi="Times New Roman"/>
          <w:sz w:val="24"/>
          <w:szCs w:val="24"/>
        </w:rPr>
      </w:pPr>
      <w:r w:rsidRPr="007C3B62">
        <w:rPr>
          <w:rFonts w:ascii="Times New Roman" w:hAnsi="Times New Roman"/>
          <w:sz w:val="24"/>
          <w:szCs w:val="24"/>
        </w:rPr>
        <w:t>Module</w:t>
      </w:r>
      <w:r w:rsidR="008234D9">
        <w:rPr>
          <w:rFonts w:ascii="Times New Roman" w:hAnsi="Times New Roman"/>
          <w:sz w:val="24"/>
          <w:szCs w:val="24"/>
        </w:rPr>
        <w:t>:</w:t>
      </w:r>
      <w:r w:rsidR="005A4BCD">
        <w:rPr>
          <w:rFonts w:ascii="Times New Roman" w:hAnsi="Times New Roman"/>
          <w:sz w:val="24"/>
          <w:szCs w:val="24"/>
        </w:rPr>
        <w:t xml:space="preserve">                  Fall 2018</w:t>
      </w:r>
    </w:p>
    <w:p w:rsidR="00583CE0" w:rsidRPr="007C3B62" w:rsidRDefault="008234D9" w:rsidP="008234D9">
      <w:pPr>
        <w:spacing w:line="480" w:lineRule="auto"/>
        <w:jc w:val="left"/>
        <w:rPr>
          <w:rFonts w:ascii="Times New Roman" w:hAnsi="Times New Roman"/>
          <w:sz w:val="24"/>
          <w:szCs w:val="24"/>
        </w:rPr>
      </w:pPr>
      <w:r>
        <w:rPr>
          <w:rFonts w:ascii="Times New Roman" w:hAnsi="Times New Roman"/>
          <w:sz w:val="24"/>
          <w:szCs w:val="24"/>
        </w:rPr>
        <w:t>Cour</w:t>
      </w:r>
      <w:r w:rsidR="00F51FF0">
        <w:rPr>
          <w:rFonts w:ascii="Times New Roman" w:hAnsi="Times New Roman"/>
          <w:sz w:val="24"/>
          <w:szCs w:val="24"/>
        </w:rPr>
        <w:t xml:space="preserve">se Title:           Financial </w:t>
      </w:r>
      <w:r w:rsidR="00161956">
        <w:rPr>
          <w:rFonts w:ascii="Times New Roman" w:hAnsi="Times New Roman"/>
          <w:sz w:val="24"/>
          <w:szCs w:val="24"/>
        </w:rPr>
        <w:t>Management and Corporate Finance</w:t>
      </w:r>
    </w:p>
    <w:p w:rsidR="00583CE0" w:rsidRPr="007C3B62" w:rsidRDefault="004E2C2C" w:rsidP="008234D9">
      <w:pPr>
        <w:tabs>
          <w:tab w:val="left" w:pos="4788"/>
        </w:tabs>
        <w:spacing w:line="480" w:lineRule="auto"/>
        <w:jc w:val="left"/>
        <w:rPr>
          <w:rFonts w:ascii="Times New Roman" w:hAnsi="Times New Roman"/>
          <w:sz w:val="24"/>
          <w:szCs w:val="24"/>
        </w:rPr>
      </w:pPr>
      <w:r w:rsidRPr="007C3B62">
        <w:rPr>
          <w:rFonts w:ascii="Times New Roman" w:hAnsi="Times New Roman"/>
          <w:sz w:val="24"/>
          <w:szCs w:val="24"/>
        </w:rPr>
        <w:t>Course Code</w:t>
      </w:r>
      <w:r w:rsidR="00814096">
        <w:rPr>
          <w:rFonts w:ascii="Times New Roman" w:hAnsi="Times New Roman"/>
          <w:sz w:val="24"/>
          <w:szCs w:val="24"/>
        </w:rPr>
        <w:t>:</w:t>
      </w:r>
      <w:r w:rsidR="008234D9">
        <w:rPr>
          <w:rFonts w:ascii="Times New Roman" w:hAnsi="Times New Roman"/>
          <w:sz w:val="24"/>
          <w:szCs w:val="24"/>
        </w:rPr>
        <w:t xml:space="preserve"> </w:t>
      </w:r>
      <w:r w:rsidR="00F51FF0">
        <w:rPr>
          <w:rFonts w:ascii="Times New Roman" w:hAnsi="Times New Roman"/>
          <w:sz w:val="24"/>
          <w:szCs w:val="24"/>
        </w:rPr>
        <w:t xml:space="preserve">         </w:t>
      </w:r>
      <w:r w:rsidR="00CB644C">
        <w:rPr>
          <w:rFonts w:ascii="Times New Roman" w:hAnsi="Times New Roman"/>
          <w:sz w:val="24"/>
          <w:szCs w:val="24"/>
        </w:rPr>
        <w:t>BF-425</w:t>
      </w:r>
    </w:p>
    <w:p w:rsidR="00583CE0" w:rsidRPr="007C3B62" w:rsidRDefault="00583CE0" w:rsidP="008234D9">
      <w:pPr>
        <w:tabs>
          <w:tab w:val="left" w:pos="4788"/>
        </w:tabs>
        <w:spacing w:line="480" w:lineRule="auto"/>
        <w:jc w:val="left"/>
        <w:rPr>
          <w:rFonts w:ascii="Times New Roman" w:hAnsi="Times New Roman"/>
          <w:sz w:val="24"/>
          <w:szCs w:val="24"/>
        </w:rPr>
      </w:pPr>
      <w:r w:rsidRPr="007C3B62">
        <w:rPr>
          <w:rFonts w:ascii="Times New Roman" w:hAnsi="Times New Roman"/>
          <w:sz w:val="24"/>
          <w:szCs w:val="24"/>
        </w:rPr>
        <w:t>Course Ty</w:t>
      </w:r>
      <w:r w:rsidR="008234D9">
        <w:rPr>
          <w:rFonts w:ascii="Times New Roman" w:hAnsi="Times New Roman"/>
          <w:sz w:val="24"/>
          <w:szCs w:val="24"/>
        </w:rPr>
        <w:t xml:space="preserve">pe: </w:t>
      </w:r>
      <w:r w:rsidR="00471FD3" w:rsidRPr="007C3B62">
        <w:rPr>
          <w:rFonts w:ascii="Times New Roman" w:hAnsi="Times New Roman"/>
          <w:sz w:val="24"/>
          <w:szCs w:val="24"/>
        </w:rPr>
        <w:t xml:space="preserve">    </w:t>
      </w:r>
      <w:r w:rsidR="00161956">
        <w:rPr>
          <w:rFonts w:ascii="Times New Roman" w:hAnsi="Times New Roman"/>
          <w:sz w:val="24"/>
          <w:szCs w:val="24"/>
        </w:rPr>
        <w:t xml:space="preserve">     Core</w:t>
      </w:r>
      <w:r w:rsidRPr="007C3B62">
        <w:rPr>
          <w:rFonts w:ascii="Times New Roman" w:hAnsi="Times New Roman"/>
          <w:sz w:val="24"/>
          <w:szCs w:val="24"/>
        </w:rPr>
        <w:tab/>
      </w:r>
    </w:p>
    <w:p w:rsidR="00583CE0" w:rsidRPr="007C3B62" w:rsidRDefault="00583CE0" w:rsidP="008234D9">
      <w:pPr>
        <w:tabs>
          <w:tab w:val="left" w:pos="4788"/>
        </w:tabs>
        <w:spacing w:line="480" w:lineRule="auto"/>
        <w:jc w:val="left"/>
        <w:rPr>
          <w:rFonts w:ascii="Times New Roman" w:hAnsi="Times New Roman"/>
          <w:sz w:val="24"/>
          <w:szCs w:val="24"/>
        </w:rPr>
      </w:pPr>
      <w:r w:rsidRPr="007C3B62">
        <w:rPr>
          <w:rFonts w:ascii="Times New Roman" w:hAnsi="Times New Roman"/>
          <w:sz w:val="24"/>
          <w:szCs w:val="24"/>
        </w:rPr>
        <w:t>Pre</w:t>
      </w:r>
      <w:r w:rsidR="008234D9">
        <w:rPr>
          <w:rFonts w:ascii="Times New Roman" w:hAnsi="Times New Roman"/>
          <w:sz w:val="24"/>
          <w:szCs w:val="24"/>
        </w:rPr>
        <w:t xml:space="preserve">-Requisite: </w:t>
      </w:r>
      <w:r w:rsidR="00F51FF0">
        <w:rPr>
          <w:rFonts w:ascii="Times New Roman" w:hAnsi="Times New Roman"/>
          <w:sz w:val="24"/>
          <w:szCs w:val="24"/>
        </w:rPr>
        <w:t xml:space="preserve">        </w:t>
      </w:r>
      <w:r w:rsidR="00AF5EB5">
        <w:rPr>
          <w:rFonts w:ascii="Times New Roman" w:hAnsi="Times New Roman"/>
          <w:sz w:val="24"/>
          <w:szCs w:val="24"/>
        </w:rPr>
        <w:t xml:space="preserve">Financial Accounting Analysis </w:t>
      </w:r>
    </w:p>
    <w:p w:rsidR="006C32EE" w:rsidRPr="006C32EE" w:rsidRDefault="00D3456B" w:rsidP="006C32EE">
      <w:pPr>
        <w:rPr>
          <w:rFonts w:ascii="Times New Roman" w:hAnsi="Times New Roman"/>
          <w:sz w:val="24"/>
          <w:szCs w:val="24"/>
        </w:rPr>
      </w:pPr>
      <w:r w:rsidRPr="008234D9">
        <w:rPr>
          <w:rFonts w:ascii="Times New Roman" w:hAnsi="Times New Roman"/>
          <w:sz w:val="24"/>
          <w:szCs w:val="24"/>
        </w:rPr>
        <w:t>Counseling Hours:</w:t>
      </w:r>
      <w:r w:rsidR="008234D9" w:rsidRPr="008234D9">
        <w:rPr>
          <w:rFonts w:ascii="Times New Roman" w:hAnsi="Times New Roman"/>
          <w:sz w:val="24"/>
          <w:szCs w:val="24"/>
        </w:rPr>
        <w:t xml:space="preserve"> </w:t>
      </w:r>
      <w:r w:rsidR="00F51FF0">
        <w:rPr>
          <w:rFonts w:ascii="Times New Roman" w:hAnsi="Times New Roman"/>
          <w:sz w:val="24"/>
          <w:szCs w:val="24"/>
        </w:rPr>
        <w:t xml:space="preserve"> </w:t>
      </w:r>
      <w:r w:rsidR="006C32EE">
        <w:rPr>
          <w:rFonts w:ascii="Times New Roman" w:hAnsi="Times New Roman"/>
          <w:sz w:val="24"/>
          <w:szCs w:val="24"/>
        </w:rPr>
        <w:t>Monday &amp; Tuesday</w:t>
      </w:r>
      <w:r w:rsidR="006C32EE" w:rsidRPr="006C32EE">
        <w:rPr>
          <w:rFonts w:ascii="Times New Roman" w:hAnsi="Times New Roman"/>
          <w:sz w:val="24"/>
          <w:szCs w:val="24"/>
        </w:rPr>
        <w:tab/>
        <w:t xml:space="preserve">   </w:t>
      </w:r>
      <w:r w:rsidR="006C32EE">
        <w:rPr>
          <w:rFonts w:ascii="Times New Roman" w:hAnsi="Times New Roman"/>
          <w:sz w:val="24"/>
          <w:szCs w:val="24"/>
        </w:rPr>
        <w:t>5</w:t>
      </w:r>
      <w:r w:rsidR="006C32EE" w:rsidRPr="006C32EE">
        <w:rPr>
          <w:rFonts w:ascii="Times New Roman" w:hAnsi="Times New Roman"/>
          <w:sz w:val="24"/>
          <w:szCs w:val="24"/>
        </w:rPr>
        <w:t>:00 pm to 6:</w:t>
      </w:r>
      <w:r w:rsidR="006C32EE">
        <w:rPr>
          <w:rFonts w:ascii="Times New Roman" w:hAnsi="Times New Roman"/>
          <w:sz w:val="24"/>
          <w:szCs w:val="24"/>
        </w:rPr>
        <w:t>3</w:t>
      </w:r>
      <w:r w:rsidR="006C32EE" w:rsidRPr="006C32EE">
        <w:rPr>
          <w:rFonts w:ascii="Times New Roman" w:hAnsi="Times New Roman"/>
          <w:sz w:val="24"/>
          <w:szCs w:val="24"/>
        </w:rPr>
        <w:t>0 pm</w:t>
      </w:r>
    </w:p>
    <w:p w:rsidR="00583CE0" w:rsidRPr="008234D9" w:rsidRDefault="006C32EE" w:rsidP="006C32EE">
      <w:pPr>
        <w:rPr>
          <w:rFonts w:ascii="Times New Roman" w:hAnsi="Times New Roman"/>
          <w:sz w:val="24"/>
          <w:szCs w:val="24"/>
        </w:rPr>
      </w:pPr>
      <w:r w:rsidRPr="006C32EE">
        <w:rPr>
          <w:rFonts w:ascii="Times New Roman" w:hAnsi="Times New Roman"/>
          <w:sz w:val="24"/>
          <w:szCs w:val="24"/>
        </w:rPr>
        <w:t xml:space="preserve">                                </w:t>
      </w:r>
      <w:r>
        <w:rPr>
          <w:rFonts w:ascii="Times New Roman" w:hAnsi="Times New Roman"/>
          <w:sz w:val="24"/>
          <w:szCs w:val="24"/>
        </w:rPr>
        <w:t xml:space="preserve">Wednesday-Friday      </w:t>
      </w:r>
      <w:r w:rsidRPr="006C32EE">
        <w:rPr>
          <w:rFonts w:ascii="Times New Roman" w:hAnsi="Times New Roman"/>
          <w:sz w:val="24"/>
          <w:szCs w:val="24"/>
        </w:rPr>
        <w:t xml:space="preserve">     </w:t>
      </w:r>
      <w:r>
        <w:rPr>
          <w:rFonts w:ascii="Times New Roman" w:hAnsi="Times New Roman"/>
          <w:sz w:val="24"/>
          <w:szCs w:val="24"/>
        </w:rPr>
        <w:t xml:space="preserve">  4</w:t>
      </w:r>
      <w:r w:rsidRPr="006C32EE">
        <w:rPr>
          <w:rFonts w:ascii="Times New Roman" w:hAnsi="Times New Roman"/>
          <w:sz w:val="24"/>
          <w:szCs w:val="24"/>
        </w:rPr>
        <w:t>:00 pm to 6:</w:t>
      </w:r>
      <w:r>
        <w:rPr>
          <w:rFonts w:ascii="Times New Roman" w:hAnsi="Times New Roman"/>
          <w:sz w:val="24"/>
          <w:szCs w:val="24"/>
        </w:rPr>
        <w:t>3</w:t>
      </w:r>
      <w:r w:rsidRPr="006C32EE">
        <w:rPr>
          <w:rFonts w:ascii="Times New Roman" w:hAnsi="Times New Roman"/>
          <w:sz w:val="24"/>
          <w:szCs w:val="24"/>
        </w:rPr>
        <w:t>0 pm</w:t>
      </w:r>
      <w:r w:rsidR="00583CE0" w:rsidRPr="008234D9">
        <w:rPr>
          <w:rFonts w:ascii="Times New Roman" w:hAnsi="Times New Roman"/>
          <w:sz w:val="24"/>
          <w:szCs w:val="24"/>
        </w:rPr>
        <w:tab/>
      </w:r>
    </w:p>
    <w:p w:rsidR="00E1749A" w:rsidRDefault="00E1749A" w:rsidP="007F48E6">
      <w:pPr>
        <w:tabs>
          <w:tab w:val="left" w:pos="4788"/>
        </w:tabs>
        <w:spacing w:line="480" w:lineRule="auto"/>
        <w:jc w:val="left"/>
        <w:rPr>
          <w:rFonts w:ascii="Times New Roman" w:hAnsi="Times New Roman"/>
          <w:sz w:val="24"/>
          <w:szCs w:val="24"/>
        </w:rPr>
      </w:pPr>
    </w:p>
    <w:p w:rsidR="007F48E6" w:rsidRPr="007C3B62" w:rsidRDefault="007F48E6" w:rsidP="007F48E6">
      <w:pPr>
        <w:tabs>
          <w:tab w:val="left" w:pos="4788"/>
        </w:tabs>
        <w:spacing w:line="480" w:lineRule="auto"/>
        <w:jc w:val="left"/>
        <w:rPr>
          <w:rFonts w:ascii="Times New Roman" w:hAnsi="Times New Roman"/>
          <w:sz w:val="24"/>
          <w:szCs w:val="24"/>
        </w:rPr>
      </w:pPr>
      <w:r w:rsidRPr="007C3B62">
        <w:rPr>
          <w:rFonts w:ascii="Times New Roman" w:hAnsi="Times New Roman"/>
          <w:sz w:val="24"/>
          <w:szCs w:val="24"/>
        </w:rPr>
        <w:t>Progr</w:t>
      </w:r>
      <w:r>
        <w:rPr>
          <w:rFonts w:ascii="Times New Roman" w:hAnsi="Times New Roman"/>
          <w:sz w:val="24"/>
          <w:szCs w:val="24"/>
        </w:rPr>
        <w:t>am:                MBF</w:t>
      </w:r>
    </w:p>
    <w:p w:rsidR="000B2940" w:rsidRPr="007C3B62" w:rsidRDefault="00583CE0" w:rsidP="008234D9">
      <w:pPr>
        <w:tabs>
          <w:tab w:val="left" w:pos="4788"/>
        </w:tabs>
        <w:spacing w:line="480" w:lineRule="auto"/>
        <w:jc w:val="left"/>
        <w:rPr>
          <w:rFonts w:ascii="Times New Roman" w:hAnsi="Times New Roman"/>
          <w:sz w:val="24"/>
          <w:szCs w:val="24"/>
        </w:rPr>
      </w:pPr>
      <w:r w:rsidRPr="007C3B62">
        <w:rPr>
          <w:rFonts w:ascii="Times New Roman" w:hAnsi="Times New Roman"/>
          <w:sz w:val="24"/>
          <w:szCs w:val="24"/>
        </w:rPr>
        <w:t>Progr</w:t>
      </w:r>
      <w:r w:rsidR="008234D9">
        <w:rPr>
          <w:rFonts w:ascii="Times New Roman" w:hAnsi="Times New Roman"/>
          <w:sz w:val="24"/>
          <w:szCs w:val="24"/>
        </w:rPr>
        <w:t xml:space="preserve">am Head: </w:t>
      </w:r>
      <w:r w:rsidR="00F51FF0">
        <w:rPr>
          <w:rFonts w:ascii="Times New Roman" w:hAnsi="Times New Roman"/>
          <w:sz w:val="24"/>
          <w:szCs w:val="24"/>
        </w:rPr>
        <w:t xml:space="preserve">      Khalil A. </w:t>
      </w:r>
      <w:proofErr w:type="spellStart"/>
      <w:r w:rsidR="00F51FF0">
        <w:rPr>
          <w:rFonts w:ascii="Times New Roman" w:hAnsi="Times New Roman"/>
          <w:sz w:val="24"/>
          <w:szCs w:val="24"/>
        </w:rPr>
        <w:t>Arbi</w:t>
      </w:r>
      <w:proofErr w:type="spellEnd"/>
    </w:p>
    <w:p w:rsidR="000B2940" w:rsidRPr="007C3B62" w:rsidRDefault="000B2940" w:rsidP="00030E3F">
      <w:pPr>
        <w:tabs>
          <w:tab w:val="left" w:pos="4788"/>
        </w:tabs>
        <w:spacing w:line="480" w:lineRule="auto"/>
        <w:rPr>
          <w:rFonts w:ascii="Times New Roman" w:hAnsi="Times New Roman"/>
          <w:sz w:val="24"/>
          <w:szCs w:val="24"/>
        </w:rPr>
      </w:pPr>
    </w:p>
    <w:p w:rsidR="00583CE0" w:rsidRPr="007C3B62" w:rsidRDefault="00583CE0" w:rsidP="00030E3F">
      <w:pPr>
        <w:tabs>
          <w:tab w:val="left" w:pos="4788"/>
        </w:tabs>
        <w:spacing w:line="480" w:lineRule="auto"/>
        <w:rPr>
          <w:rFonts w:ascii="Times New Roman" w:hAnsi="Times New Roman"/>
          <w:sz w:val="24"/>
          <w:szCs w:val="24"/>
        </w:rPr>
      </w:pPr>
      <w:r w:rsidRPr="007C3B62">
        <w:rPr>
          <w:rFonts w:ascii="Times New Roman" w:hAnsi="Times New Roman"/>
          <w:sz w:val="24"/>
          <w:szCs w:val="24"/>
        </w:rPr>
        <w:tab/>
      </w:r>
    </w:p>
    <w:p w:rsidR="00583CE0" w:rsidRPr="007C3B62" w:rsidRDefault="00583CE0" w:rsidP="00030E3F">
      <w:pPr>
        <w:autoSpaceDE w:val="0"/>
        <w:autoSpaceDN w:val="0"/>
        <w:adjustRightInd w:val="0"/>
        <w:rPr>
          <w:rFonts w:ascii="Times New Roman" w:hAnsi="Times New Roman"/>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3231"/>
        <w:gridCol w:w="2933"/>
      </w:tblGrid>
      <w:tr w:rsidR="006E79C4" w:rsidRPr="0061098C" w:rsidTr="006E79C4">
        <w:trPr>
          <w:trHeight w:val="722"/>
        </w:trPr>
        <w:tc>
          <w:tcPr>
            <w:tcW w:w="3231" w:type="dxa"/>
            <w:tcBorders>
              <w:top w:val="nil"/>
              <w:left w:val="nil"/>
              <w:bottom w:val="single" w:sz="4" w:space="0" w:color="auto"/>
              <w:right w:val="single" w:sz="4" w:space="0" w:color="auto"/>
            </w:tcBorders>
          </w:tcPr>
          <w:p w:rsidR="006E79C4" w:rsidRPr="0061098C" w:rsidRDefault="006E79C4" w:rsidP="00030E3F">
            <w:pPr>
              <w:autoSpaceDE w:val="0"/>
              <w:autoSpaceDN w:val="0"/>
              <w:adjustRightInd w:val="0"/>
              <w:rPr>
                <w:rFonts w:ascii="Times New Roman" w:hAnsi="Times New Roman"/>
                <w:b/>
                <w:color w:val="000000"/>
                <w:sz w:val="24"/>
                <w:szCs w:val="24"/>
              </w:rPr>
            </w:pPr>
          </w:p>
        </w:tc>
        <w:tc>
          <w:tcPr>
            <w:tcW w:w="3231" w:type="dxa"/>
            <w:tcBorders>
              <w:left w:val="single" w:sz="4" w:space="0" w:color="auto"/>
            </w:tcBorders>
            <w:vAlign w:val="center"/>
          </w:tcPr>
          <w:p w:rsidR="006E79C4" w:rsidRPr="0061098C" w:rsidRDefault="006E79C4" w:rsidP="00030E3F">
            <w:pPr>
              <w:autoSpaceDE w:val="0"/>
              <w:autoSpaceDN w:val="0"/>
              <w:adjustRightInd w:val="0"/>
              <w:rPr>
                <w:rFonts w:ascii="Times New Roman" w:hAnsi="Times New Roman"/>
                <w:b/>
                <w:color w:val="000000"/>
                <w:sz w:val="24"/>
                <w:szCs w:val="24"/>
              </w:rPr>
            </w:pPr>
            <w:r w:rsidRPr="0061098C">
              <w:rPr>
                <w:rFonts w:ascii="Times New Roman" w:hAnsi="Times New Roman"/>
                <w:b/>
                <w:color w:val="000000"/>
                <w:sz w:val="24"/>
                <w:szCs w:val="24"/>
              </w:rPr>
              <w:t>Name</w:t>
            </w:r>
          </w:p>
        </w:tc>
        <w:tc>
          <w:tcPr>
            <w:tcW w:w="2933" w:type="dxa"/>
            <w:vAlign w:val="center"/>
          </w:tcPr>
          <w:p w:rsidR="006E79C4" w:rsidRPr="0061098C" w:rsidRDefault="006E79C4" w:rsidP="00030E3F">
            <w:pPr>
              <w:autoSpaceDE w:val="0"/>
              <w:autoSpaceDN w:val="0"/>
              <w:adjustRightInd w:val="0"/>
              <w:rPr>
                <w:rFonts w:ascii="Times New Roman" w:hAnsi="Times New Roman"/>
                <w:b/>
                <w:color w:val="000000"/>
                <w:sz w:val="24"/>
                <w:szCs w:val="24"/>
              </w:rPr>
            </w:pPr>
            <w:r w:rsidRPr="0061098C">
              <w:rPr>
                <w:rFonts w:ascii="Times New Roman" w:hAnsi="Times New Roman"/>
                <w:b/>
                <w:color w:val="000000"/>
                <w:sz w:val="24"/>
                <w:szCs w:val="24"/>
              </w:rPr>
              <w:t>Signature</w:t>
            </w:r>
          </w:p>
        </w:tc>
      </w:tr>
      <w:tr w:rsidR="006E79C4" w:rsidRPr="0061098C" w:rsidTr="006E79C4">
        <w:trPr>
          <w:trHeight w:val="722"/>
        </w:trPr>
        <w:tc>
          <w:tcPr>
            <w:tcW w:w="3231" w:type="dxa"/>
            <w:tcBorders>
              <w:top w:val="single" w:sz="4" w:space="0" w:color="auto"/>
            </w:tcBorders>
          </w:tcPr>
          <w:p w:rsidR="006E79C4" w:rsidRPr="0061098C" w:rsidRDefault="006E79C4" w:rsidP="00030E3F">
            <w:pPr>
              <w:autoSpaceDE w:val="0"/>
              <w:autoSpaceDN w:val="0"/>
              <w:adjustRightInd w:val="0"/>
              <w:rPr>
                <w:rFonts w:ascii="Times New Roman" w:hAnsi="Times New Roman"/>
                <w:b/>
                <w:color w:val="000000"/>
                <w:sz w:val="24"/>
                <w:szCs w:val="24"/>
              </w:rPr>
            </w:pPr>
            <w:r w:rsidRPr="0061098C">
              <w:rPr>
                <w:rFonts w:ascii="Times New Roman" w:hAnsi="Times New Roman"/>
                <w:b/>
                <w:color w:val="000000"/>
                <w:sz w:val="24"/>
                <w:szCs w:val="24"/>
              </w:rPr>
              <w:t>Prepared By</w:t>
            </w:r>
          </w:p>
          <w:p w:rsidR="006E79C4" w:rsidRPr="0061098C" w:rsidRDefault="006E79C4" w:rsidP="00030E3F">
            <w:pPr>
              <w:autoSpaceDE w:val="0"/>
              <w:autoSpaceDN w:val="0"/>
              <w:adjustRightInd w:val="0"/>
              <w:rPr>
                <w:rFonts w:ascii="Times New Roman" w:hAnsi="Times New Roman"/>
                <w:color w:val="000000"/>
                <w:sz w:val="24"/>
                <w:szCs w:val="24"/>
              </w:rPr>
            </w:pPr>
            <w:r w:rsidRPr="0061098C">
              <w:rPr>
                <w:rFonts w:ascii="Times New Roman" w:hAnsi="Times New Roman"/>
                <w:color w:val="000000"/>
                <w:sz w:val="24"/>
                <w:szCs w:val="24"/>
              </w:rPr>
              <w:t>(Resource Person)</w:t>
            </w:r>
          </w:p>
        </w:tc>
        <w:tc>
          <w:tcPr>
            <w:tcW w:w="3231" w:type="dxa"/>
            <w:vAlign w:val="center"/>
          </w:tcPr>
          <w:p w:rsidR="006E79C4" w:rsidRPr="0061098C" w:rsidRDefault="006E79C4" w:rsidP="00030E3F">
            <w:pPr>
              <w:autoSpaceDE w:val="0"/>
              <w:autoSpaceDN w:val="0"/>
              <w:adjustRightInd w:val="0"/>
              <w:rPr>
                <w:rFonts w:ascii="Times New Roman" w:hAnsi="Times New Roman"/>
                <w:color w:val="000000"/>
                <w:sz w:val="24"/>
                <w:szCs w:val="24"/>
              </w:rPr>
            </w:pPr>
            <w:r w:rsidRPr="0061098C">
              <w:rPr>
                <w:rFonts w:ascii="Times New Roman" w:hAnsi="Times New Roman"/>
                <w:color w:val="000000"/>
                <w:sz w:val="24"/>
                <w:szCs w:val="24"/>
              </w:rPr>
              <w:t>M Tahir Mahmood</w:t>
            </w:r>
          </w:p>
        </w:tc>
        <w:tc>
          <w:tcPr>
            <w:tcW w:w="2933" w:type="dxa"/>
            <w:vAlign w:val="center"/>
          </w:tcPr>
          <w:p w:rsidR="006E79C4" w:rsidRPr="0061098C" w:rsidRDefault="006E79C4" w:rsidP="00030E3F">
            <w:pPr>
              <w:autoSpaceDE w:val="0"/>
              <w:autoSpaceDN w:val="0"/>
              <w:adjustRightInd w:val="0"/>
              <w:rPr>
                <w:rFonts w:ascii="Times New Roman" w:hAnsi="Times New Roman"/>
                <w:color w:val="000000"/>
                <w:sz w:val="24"/>
                <w:szCs w:val="24"/>
              </w:rPr>
            </w:pPr>
          </w:p>
        </w:tc>
      </w:tr>
      <w:tr w:rsidR="006E79C4" w:rsidRPr="0061098C" w:rsidTr="006E79C4">
        <w:trPr>
          <w:trHeight w:val="722"/>
        </w:trPr>
        <w:tc>
          <w:tcPr>
            <w:tcW w:w="3231" w:type="dxa"/>
            <w:tcBorders>
              <w:top w:val="single" w:sz="4" w:space="0" w:color="auto"/>
            </w:tcBorders>
          </w:tcPr>
          <w:p w:rsidR="006E79C4" w:rsidRPr="0061098C" w:rsidRDefault="006E79C4" w:rsidP="00030E3F">
            <w:pPr>
              <w:autoSpaceDE w:val="0"/>
              <w:autoSpaceDN w:val="0"/>
              <w:adjustRightInd w:val="0"/>
              <w:rPr>
                <w:rFonts w:ascii="Times New Roman" w:hAnsi="Times New Roman"/>
                <w:b/>
                <w:color w:val="000000"/>
                <w:sz w:val="24"/>
                <w:szCs w:val="24"/>
              </w:rPr>
            </w:pPr>
            <w:r w:rsidRPr="0061098C">
              <w:rPr>
                <w:rFonts w:ascii="Times New Roman" w:hAnsi="Times New Roman"/>
                <w:b/>
                <w:color w:val="000000"/>
                <w:sz w:val="24"/>
                <w:szCs w:val="24"/>
              </w:rPr>
              <w:t>Checked By</w:t>
            </w:r>
          </w:p>
          <w:p w:rsidR="006E79C4" w:rsidRPr="0061098C" w:rsidRDefault="006E79C4" w:rsidP="00030E3F">
            <w:pPr>
              <w:autoSpaceDE w:val="0"/>
              <w:autoSpaceDN w:val="0"/>
              <w:adjustRightInd w:val="0"/>
              <w:rPr>
                <w:rFonts w:ascii="Times New Roman" w:hAnsi="Times New Roman"/>
                <w:color w:val="000000"/>
                <w:sz w:val="24"/>
                <w:szCs w:val="24"/>
              </w:rPr>
            </w:pPr>
            <w:r w:rsidRPr="0061098C">
              <w:rPr>
                <w:rFonts w:ascii="Times New Roman" w:hAnsi="Times New Roman"/>
                <w:color w:val="000000"/>
                <w:sz w:val="24"/>
                <w:szCs w:val="24"/>
              </w:rPr>
              <w:t>(Assessments Officer)</w:t>
            </w:r>
          </w:p>
        </w:tc>
        <w:tc>
          <w:tcPr>
            <w:tcW w:w="3231" w:type="dxa"/>
            <w:vAlign w:val="center"/>
          </w:tcPr>
          <w:p w:rsidR="006E79C4" w:rsidRPr="0061098C" w:rsidRDefault="006E79C4" w:rsidP="00030E3F">
            <w:pPr>
              <w:autoSpaceDE w:val="0"/>
              <w:autoSpaceDN w:val="0"/>
              <w:adjustRightInd w:val="0"/>
              <w:rPr>
                <w:rFonts w:ascii="Times New Roman" w:hAnsi="Times New Roman"/>
                <w:sz w:val="24"/>
                <w:szCs w:val="24"/>
              </w:rPr>
            </w:pPr>
            <w:r w:rsidRPr="0061098C">
              <w:rPr>
                <w:rFonts w:ascii="Times New Roman" w:hAnsi="Times New Roman"/>
                <w:sz w:val="24"/>
                <w:szCs w:val="24"/>
              </w:rPr>
              <w:t>Shahid Mahmood</w:t>
            </w:r>
          </w:p>
        </w:tc>
        <w:tc>
          <w:tcPr>
            <w:tcW w:w="2933" w:type="dxa"/>
            <w:vAlign w:val="center"/>
          </w:tcPr>
          <w:p w:rsidR="006E79C4" w:rsidRPr="0061098C" w:rsidRDefault="006E79C4" w:rsidP="00030E3F">
            <w:pPr>
              <w:autoSpaceDE w:val="0"/>
              <w:autoSpaceDN w:val="0"/>
              <w:adjustRightInd w:val="0"/>
              <w:rPr>
                <w:rFonts w:ascii="Times New Roman" w:hAnsi="Times New Roman"/>
                <w:color w:val="000000"/>
                <w:sz w:val="24"/>
                <w:szCs w:val="24"/>
              </w:rPr>
            </w:pPr>
          </w:p>
        </w:tc>
      </w:tr>
      <w:tr w:rsidR="006E79C4" w:rsidRPr="0061098C" w:rsidTr="006E79C4">
        <w:trPr>
          <w:trHeight w:val="722"/>
        </w:trPr>
        <w:tc>
          <w:tcPr>
            <w:tcW w:w="3231" w:type="dxa"/>
          </w:tcPr>
          <w:p w:rsidR="006E79C4" w:rsidRPr="0061098C" w:rsidRDefault="006E79C4" w:rsidP="00030E3F">
            <w:pPr>
              <w:autoSpaceDE w:val="0"/>
              <w:autoSpaceDN w:val="0"/>
              <w:adjustRightInd w:val="0"/>
              <w:rPr>
                <w:rFonts w:ascii="Times New Roman" w:hAnsi="Times New Roman"/>
                <w:b/>
                <w:color w:val="000000"/>
                <w:sz w:val="24"/>
                <w:szCs w:val="24"/>
              </w:rPr>
            </w:pPr>
            <w:r w:rsidRPr="0061098C">
              <w:rPr>
                <w:rFonts w:ascii="Times New Roman" w:hAnsi="Times New Roman"/>
                <w:b/>
                <w:color w:val="000000"/>
                <w:sz w:val="24"/>
                <w:szCs w:val="24"/>
              </w:rPr>
              <w:t>Checked By</w:t>
            </w:r>
          </w:p>
          <w:p w:rsidR="006E79C4" w:rsidRPr="0061098C" w:rsidRDefault="006E79C4" w:rsidP="00030E3F">
            <w:pPr>
              <w:autoSpaceDE w:val="0"/>
              <w:autoSpaceDN w:val="0"/>
              <w:adjustRightInd w:val="0"/>
              <w:rPr>
                <w:rFonts w:ascii="Times New Roman" w:hAnsi="Times New Roman"/>
                <w:color w:val="000000"/>
                <w:sz w:val="24"/>
                <w:szCs w:val="24"/>
              </w:rPr>
            </w:pPr>
            <w:r w:rsidRPr="0061098C">
              <w:rPr>
                <w:rFonts w:ascii="Times New Roman" w:hAnsi="Times New Roman"/>
                <w:color w:val="000000"/>
                <w:sz w:val="24"/>
                <w:szCs w:val="24"/>
              </w:rPr>
              <w:t>(Program Head)</w:t>
            </w:r>
          </w:p>
        </w:tc>
        <w:tc>
          <w:tcPr>
            <w:tcW w:w="3231" w:type="dxa"/>
            <w:vAlign w:val="center"/>
          </w:tcPr>
          <w:p w:rsidR="006E79C4" w:rsidRPr="0061098C" w:rsidRDefault="006E79C4" w:rsidP="00030E3F">
            <w:pPr>
              <w:autoSpaceDE w:val="0"/>
              <w:autoSpaceDN w:val="0"/>
              <w:adjustRightInd w:val="0"/>
              <w:rPr>
                <w:rFonts w:ascii="Times New Roman" w:hAnsi="Times New Roman"/>
                <w:color w:val="000000"/>
                <w:sz w:val="24"/>
                <w:szCs w:val="24"/>
              </w:rPr>
            </w:pPr>
            <w:r w:rsidRPr="0061098C">
              <w:rPr>
                <w:rFonts w:ascii="Times New Roman" w:hAnsi="Times New Roman"/>
                <w:sz w:val="24"/>
                <w:szCs w:val="24"/>
              </w:rPr>
              <w:t xml:space="preserve">Khalil A. </w:t>
            </w:r>
            <w:proofErr w:type="spellStart"/>
            <w:r w:rsidRPr="0061098C">
              <w:rPr>
                <w:rFonts w:ascii="Times New Roman" w:hAnsi="Times New Roman"/>
                <w:sz w:val="24"/>
                <w:szCs w:val="24"/>
              </w:rPr>
              <w:t>Arbi</w:t>
            </w:r>
            <w:proofErr w:type="spellEnd"/>
          </w:p>
        </w:tc>
        <w:tc>
          <w:tcPr>
            <w:tcW w:w="2933" w:type="dxa"/>
            <w:vAlign w:val="center"/>
          </w:tcPr>
          <w:p w:rsidR="006E79C4" w:rsidRPr="0061098C" w:rsidRDefault="006E79C4" w:rsidP="00030E3F">
            <w:pPr>
              <w:autoSpaceDE w:val="0"/>
              <w:autoSpaceDN w:val="0"/>
              <w:adjustRightInd w:val="0"/>
              <w:rPr>
                <w:rFonts w:ascii="Times New Roman" w:hAnsi="Times New Roman"/>
                <w:color w:val="000000"/>
                <w:sz w:val="24"/>
                <w:szCs w:val="24"/>
              </w:rPr>
            </w:pPr>
          </w:p>
        </w:tc>
      </w:tr>
      <w:tr w:rsidR="006E79C4" w:rsidRPr="0061098C" w:rsidTr="006E79C4">
        <w:trPr>
          <w:trHeight w:val="722"/>
        </w:trPr>
        <w:tc>
          <w:tcPr>
            <w:tcW w:w="3231" w:type="dxa"/>
          </w:tcPr>
          <w:p w:rsidR="006E79C4" w:rsidRPr="0061098C" w:rsidRDefault="006E79C4" w:rsidP="00030E3F">
            <w:pPr>
              <w:autoSpaceDE w:val="0"/>
              <w:autoSpaceDN w:val="0"/>
              <w:adjustRightInd w:val="0"/>
              <w:rPr>
                <w:rFonts w:ascii="Times New Roman" w:hAnsi="Times New Roman"/>
                <w:b/>
                <w:color w:val="000000"/>
                <w:sz w:val="24"/>
                <w:szCs w:val="24"/>
              </w:rPr>
            </w:pPr>
            <w:r w:rsidRPr="0061098C">
              <w:rPr>
                <w:rFonts w:ascii="Times New Roman" w:hAnsi="Times New Roman"/>
                <w:b/>
                <w:color w:val="000000"/>
                <w:sz w:val="24"/>
                <w:szCs w:val="24"/>
              </w:rPr>
              <w:t>Approved By</w:t>
            </w:r>
          </w:p>
          <w:p w:rsidR="006E79C4" w:rsidRPr="0061098C" w:rsidRDefault="006E79C4" w:rsidP="00030E3F">
            <w:pPr>
              <w:autoSpaceDE w:val="0"/>
              <w:autoSpaceDN w:val="0"/>
              <w:adjustRightInd w:val="0"/>
              <w:rPr>
                <w:rFonts w:ascii="Times New Roman" w:hAnsi="Times New Roman"/>
                <w:color w:val="000000"/>
                <w:sz w:val="24"/>
                <w:szCs w:val="24"/>
              </w:rPr>
            </w:pPr>
            <w:r w:rsidRPr="0061098C">
              <w:rPr>
                <w:rFonts w:ascii="Times New Roman" w:hAnsi="Times New Roman"/>
                <w:color w:val="000000"/>
                <w:sz w:val="24"/>
                <w:szCs w:val="24"/>
              </w:rPr>
              <w:t>(Director SPA)</w:t>
            </w:r>
          </w:p>
        </w:tc>
        <w:tc>
          <w:tcPr>
            <w:tcW w:w="3231" w:type="dxa"/>
            <w:vAlign w:val="center"/>
          </w:tcPr>
          <w:p w:rsidR="006E79C4" w:rsidRPr="0061098C" w:rsidRDefault="006E79C4" w:rsidP="00030E3F">
            <w:pPr>
              <w:autoSpaceDE w:val="0"/>
              <w:autoSpaceDN w:val="0"/>
              <w:adjustRightInd w:val="0"/>
              <w:rPr>
                <w:rFonts w:ascii="Times New Roman" w:hAnsi="Times New Roman"/>
                <w:color w:val="000000"/>
                <w:sz w:val="24"/>
                <w:szCs w:val="24"/>
              </w:rPr>
            </w:pPr>
            <w:r w:rsidRPr="0061098C">
              <w:rPr>
                <w:rFonts w:ascii="Times New Roman" w:hAnsi="Times New Roman"/>
                <w:color w:val="222222"/>
                <w:sz w:val="24"/>
                <w:szCs w:val="24"/>
                <w:shd w:val="clear" w:color="auto" w:fill="FFFFFF"/>
              </w:rPr>
              <w:t> Dr. </w:t>
            </w:r>
            <w:proofErr w:type="spellStart"/>
            <w:r w:rsidRPr="0061098C">
              <w:rPr>
                <w:rFonts w:ascii="Times New Roman" w:hAnsi="Times New Roman"/>
                <w:color w:val="222222"/>
                <w:sz w:val="24"/>
                <w:szCs w:val="24"/>
                <w:shd w:val="clear" w:color="auto" w:fill="FFFFFF"/>
              </w:rPr>
              <w:t>Atif</w:t>
            </w:r>
            <w:proofErr w:type="spellEnd"/>
            <w:r w:rsidRPr="0061098C">
              <w:rPr>
                <w:rFonts w:ascii="Times New Roman" w:hAnsi="Times New Roman"/>
                <w:color w:val="222222"/>
                <w:sz w:val="24"/>
                <w:szCs w:val="24"/>
                <w:shd w:val="clear" w:color="auto" w:fill="FFFFFF"/>
              </w:rPr>
              <w:t> Hassan </w:t>
            </w:r>
          </w:p>
        </w:tc>
        <w:tc>
          <w:tcPr>
            <w:tcW w:w="2933" w:type="dxa"/>
            <w:vAlign w:val="center"/>
          </w:tcPr>
          <w:p w:rsidR="006E79C4" w:rsidRPr="0061098C" w:rsidRDefault="006E79C4" w:rsidP="00030E3F">
            <w:pPr>
              <w:autoSpaceDE w:val="0"/>
              <w:autoSpaceDN w:val="0"/>
              <w:adjustRightInd w:val="0"/>
              <w:rPr>
                <w:rFonts w:ascii="Times New Roman" w:hAnsi="Times New Roman"/>
                <w:color w:val="000000"/>
                <w:sz w:val="24"/>
                <w:szCs w:val="24"/>
              </w:rPr>
            </w:pPr>
          </w:p>
        </w:tc>
      </w:tr>
    </w:tbl>
    <w:p w:rsidR="00326E0D" w:rsidRPr="007C3B62" w:rsidRDefault="00326E0D" w:rsidP="00030E3F">
      <w:pPr>
        <w:rPr>
          <w:rFonts w:ascii="Times New Roman" w:hAnsi="Times New Roman"/>
          <w:b/>
        </w:rPr>
      </w:pPr>
    </w:p>
    <w:p w:rsidR="0087280F" w:rsidRPr="007C3B62" w:rsidRDefault="0087280F" w:rsidP="00030E3F">
      <w:pPr>
        <w:rPr>
          <w:rFonts w:ascii="Times New Roman" w:hAnsi="Times New Roman"/>
          <w:b/>
        </w:rPr>
      </w:pPr>
    </w:p>
    <w:p w:rsidR="0087280F" w:rsidRPr="007C3B62" w:rsidRDefault="0087280F" w:rsidP="00030E3F">
      <w:pPr>
        <w:rPr>
          <w:rFonts w:ascii="Times New Roman" w:hAnsi="Times New Roman"/>
          <w:b/>
        </w:rPr>
      </w:pPr>
    </w:p>
    <w:p w:rsidR="0087280F" w:rsidRPr="007C3B62" w:rsidRDefault="0087280F" w:rsidP="00030E3F">
      <w:pPr>
        <w:rPr>
          <w:rFonts w:ascii="Times New Roman" w:hAnsi="Times New Roman"/>
          <w:b/>
        </w:rPr>
      </w:pPr>
    </w:p>
    <w:p w:rsidR="0087280F" w:rsidRPr="007C3B62" w:rsidRDefault="0087280F" w:rsidP="00030E3F">
      <w:pPr>
        <w:rPr>
          <w:rFonts w:ascii="Times New Roman" w:hAnsi="Times New Roman"/>
          <w:b/>
        </w:rPr>
      </w:pPr>
    </w:p>
    <w:p w:rsidR="0087280F" w:rsidRPr="007C3B62" w:rsidRDefault="0087280F" w:rsidP="00030E3F">
      <w:pPr>
        <w:rPr>
          <w:rFonts w:ascii="Times New Roman" w:hAnsi="Times New Roman"/>
          <w:b/>
        </w:rPr>
      </w:pPr>
    </w:p>
    <w:p w:rsidR="0087280F" w:rsidRPr="007C3B62" w:rsidRDefault="0087280F" w:rsidP="00030E3F">
      <w:pPr>
        <w:rPr>
          <w:rFonts w:ascii="Times New Roman" w:hAnsi="Times New Roman"/>
          <w:b/>
        </w:rPr>
      </w:pPr>
    </w:p>
    <w:p w:rsidR="0087280F" w:rsidRPr="007C3B62" w:rsidRDefault="0087280F" w:rsidP="00030E3F">
      <w:pPr>
        <w:rPr>
          <w:rFonts w:ascii="Times New Roman" w:hAnsi="Times New Roman"/>
          <w:b/>
        </w:rPr>
      </w:pPr>
    </w:p>
    <w:p w:rsidR="0087280F" w:rsidRPr="007C3B62" w:rsidRDefault="0087280F" w:rsidP="00030E3F">
      <w:pPr>
        <w:rPr>
          <w:rFonts w:ascii="Times New Roman" w:hAnsi="Times New Roman"/>
          <w:b/>
        </w:rPr>
      </w:pPr>
    </w:p>
    <w:p w:rsidR="0087280F" w:rsidRPr="007C3B62" w:rsidRDefault="0087280F" w:rsidP="00030E3F">
      <w:pPr>
        <w:rPr>
          <w:rFonts w:ascii="Times New Roman" w:hAnsi="Times New Roman"/>
          <w:b/>
        </w:rPr>
      </w:pPr>
    </w:p>
    <w:p w:rsidR="0087280F" w:rsidRPr="007C3B62" w:rsidRDefault="0087280F" w:rsidP="00030E3F">
      <w:pPr>
        <w:rPr>
          <w:rFonts w:ascii="Times New Roman" w:hAnsi="Times New Roman"/>
          <w:b/>
        </w:rPr>
      </w:pPr>
    </w:p>
    <w:p w:rsidR="006E79C4" w:rsidRDefault="006E79C4" w:rsidP="00030E3F">
      <w:pPr>
        <w:rPr>
          <w:rFonts w:ascii="Times New Roman" w:hAnsi="Times New Roman"/>
          <w:b/>
          <w:sz w:val="24"/>
        </w:rPr>
      </w:pPr>
    </w:p>
    <w:p w:rsidR="0087280F" w:rsidRPr="007C3B62" w:rsidRDefault="0087280F" w:rsidP="00030E3F">
      <w:pPr>
        <w:rPr>
          <w:rFonts w:ascii="Times New Roman" w:hAnsi="Times New Roman"/>
          <w:b/>
          <w:sz w:val="24"/>
        </w:rPr>
      </w:pPr>
      <w:r w:rsidRPr="007C3B62">
        <w:rPr>
          <w:rFonts w:ascii="Times New Roman" w:hAnsi="Times New Roman"/>
          <w:b/>
          <w:sz w:val="24"/>
        </w:rPr>
        <w:lastRenderedPageBreak/>
        <w:t>Course Description</w:t>
      </w:r>
    </w:p>
    <w:p w:rsidR="00A85B30" w:rsidRDefault="00123398" w:rsidP="002E4FA2">
      <w:pPr>
        <w:rPr>
          <w:rFonts w:ascii="Times New Roman" w:hAnsi="Times New Roman"/>
          <w:sz w:val="24"/>
          <w:szCs w:val="24"/>
        </w:rPr>
      </w:pPr>
      <w:r w:rsidRPr="00123398">
        <w:rPr>
          <w:rFonts w:ascii="Times New Roman" w:hAnsi="Times New Roman"/>
          <w:sz w:val="24"/>
          <w:szCs w:val="24"/>
        </w:rPr>
        <w:t xml:space="preserve">Learning financial management </w:t>
      </w:r>
      <w:r w:rsidR="00A408C8">
        <w:rPr>
          <w:rFonts w:ascii="Times New Roman" w:hAnsi="Times New Roman"/>
          <w:sz w:val="24"/>
          <w:szCs w:val="24"/>
        </w:rPr>
        <w:t xml:space="preserve">and corporate finance </w:t>
      </w:r>
      <w:r w:rsidRPr="00123398">
        <w:rPr>
          <w:rFonts w:ascii="Times New Roman" w:hAnsi="Times New Roman"/>
          <w:sz w:val="24"/>
          <w:szCs w:val="24"/>
        </w:rPr>
        <w:t>is about constructing a conceptual framework and to build understanding</w:t>
      </w:r>
      <w:r w:rsidR="00A408C8">
        <w:rPr>
          <w:rFonts w:ascii="Times New Roman" w:hAnsi="Times New Roman"/>
          <w:sz w:val="24"/>
          <w:szCs w:val="24"/>
        </w:rPr>
        <w:t xml:space="preserve"> of making investment and financing decisions</w:t>
      </w:r>
      <w:r w:rsidRPr="00123398">
        <w:rPr>
          <w:rFonts w:ascii="Times New Roman" w:hAnsi="Times New Roman"/>
          <w:sz w:val="24"/>
          <w:szCs w:val="24"/>
        </w:rPr>
        <w:t>. This course provides a foundation to help you understand deeper issues and to develop expertise</w:t>
      </w:r>
      <w:r w:rsidR="00A408C8">
        <w:rPr>
          <w:rFonts w:ascii="Times New Roman" w:hAnsi="Times New Roman"/>
          <w:sz w:val="24"/>
          <w:szCs w:val="24"/>
        </w:rPr>
        <w:t xml:space="preserve"> in managing the financial resources and to create value for shareholders</w:t>
      </w:r>
      <w:r w:rsidRPr="00123398">
        <w:rPr>
          <w:rFonts w:ascii="Times New Roman" w:hAnsi="Times New Roman"/>
          <w:sz w:val="24"/>
          <w:szCs w:val="24"/>
        </w:rPr>
        <w:t xml:space="preserve">. A variety of learning materials and opportunities to practice basic concepts </w:t>
      </w:r>
      <w:r w:rsidR="00A408C8">
        <w:rPr>
          <w:rFonts w:ascii="Times New Roman" w:hAnsi="Times New Roman"/>
          <w:sz w:val="24"/>
          <w:szCs w:val="24"/>
        </w:rPr>
        <w:t xml:space="preserve">are </w:t>
      </w:r>
      <w:r w:rsidR="00A408C8" w:rsidRPr="00123398">
        <w:rPr>
          <w:rFonts w:ascii="Times New Roman" w:hAnsi="Times New Roman"/>
          <w:sz w:val="24"/>
          <w:szCs w:val="24"/>
        </w:rPr>
        <w:t>underlying</w:t>
      </w:r>
      <w:r w:rsidRPr="00123398">
        <w:rPr>
          <w:rFonts w:ascii="Times New Roman" w:hAnsi="Times New Roman"/>
          <w:sz w:val="24"/>
          <w:szCs w:val="24"/>
        </w:rPr>
        <w:t xml:space="preserve"> the design of this course. You are encouraged to discover, collaborate and regulate learning at your own pace from multiple sources of information provided. This course will encourage you to think critically about issues in financial management</w:t>
      </w:r>
      <w:r w:rsidR="00A85B30">
        <w:rPr>
          <w:rFonts w:ascii="Times New Roman" w:hAnsi="Times New Roman"/>
          <w:sz w:val="24"/>
          <w:szCs w:val="24"/>
        </w:rPr>
        <w:t xml:space="preserve"> and corporate finance</w:t>
      </w:r>
      <w:r w:rsidRPr="00123398">
        <w:rPr>
          <w:rFonts w:ascii="Times New Roman" w:hAnsi="Times New Roman"/>
          <w:sz w:val="24"/>
          <w:szCs w:val="24"/>
        </w:rPr>
        <w:t>. A mixture of individual and collaborative work will help you to take advantage of peer expertise and produce feedback opportunities that would not be possible otherwise.</w:t>
      </w:r>
    </w:p>
    <w:p w:rsidR="00B606F0" w:rsidRPr="00CE2A39" w:rsidRDefault="003B5CD4" w:rsidP="00CE2A39">
      <w:pPr>
        <w:rPr>
          <w:rFonts w:ascii="Times New Roman" w:hAnsi="Times New Roman"/>
          <w:sz w:val="24"/>
          <w:szCs w:val="24"/>
        </w:rPr>
      </w:pPr>
      <w:r w:rsidRPr="002E4FA2">
        <w:rPr>
          <w:rFonts w:ascii="Times New Roman" w:hAnsi="Times New Roman"/>
          <w:sz w:val="24"/>
          <w:szCs w:val="24"/>
        </w:rPr>
        <w:t xml:space="preserve">This is a </w:t>
      </w:r>
      <w:r w:rsidR="00A85B30">
        <w:rPr>
          <w:rFonts w:ascii="Times New Roman" w:hAnsi="Times New Roman"/>
          <w:sz w:val="24"/>
          <w:szCs w:val="24"/>
        </w:rPr>
        <w:t>core</w:t>
      </w:r>
      <w:r w:rsidRPr="002E4FA2">
        <w:rPr>
          <w:rFonts w:ascii="Times New Roman" w:hAnsi="Times New Roman"/>
          <w:sz w:val="24"/>
          <w:szCs w:val="24"/>
        </w:rPr>
        <w:t xml:space="preserve"> course in </w:t>
      </w:r>
      <w:r w:rsidR="00A85B30">
        <w:rPr>
          <w:rFonts w:ascii="Times New Roman" w:hAnsi="Times New Roman"/>
          <w:sz w:val="24"/>
          <w:szCs w:val="24"/>
        </w:rPr>
        <w:t>Finance for MBF</w:t>
      </w:r>
      <w:r w:rsidRPr="002E4FA2">
        <w:rPr>
          <w:rFonts w:ascii="Times New Roman" w:hAnsi="Times New Roman"/>
          <w:sz w:val="24"/>
          <w:szCs w:val="24"/>
        </w:rPr>
        <w:t xml:space="preserve"> program. The main objective of this course is to </w:t>
      </w:r>
      <w:r w:rsidR="00A85B30">
        <w:rPr>
          <w:rFonts w:ascii="Times New Roman" w:hAnsi="Times New Roman"/>
          <w:sz w:val="24"/>
          <w:szCs w:val="24"/>
        </w:rPr>
        <w:t>enable</w:t>
      </w:r>
      <w:r w:rsidRPr="002E4FA2">
        <w:rPr>
          <w:rFonts w:ascii="Times New Roman" w:hAnsi="Times New Roman"/>
          <w:sz w:val="24"/>
          <w:szCs w:val="24"/>
        </w:rPr>
        <w:t xml:space="preserve"> participants to understand the language of </w:t>
      </w:r>
      <w:r w:rsidR="00A85B30">
        <w:rPr>
          <w:rFonts w:ascii="Times New Roman" w:hAnsi="Times New Roman"/>
          <w:sz w:val="24"/>
          <w:szCs w:val="24"/>
        </w:rPr>
        <w:t>finance, the c</w:t>
      </w:r>
      <w:r w:rsidRPr="002E4FA2">
        <w:rPr>
          <w:rFonts w:ascii="Times New Roman" w:hAnsi="Times New Roman"/>
          <w:sz w:val="24"/>
          <w:szCs w:val="24"/>
        </w:rPr>
        <w:t xml:space="preserve">orporate </w:t>
      </w:r>
      <w:r w:rsidR="00A85B30">
        <w:rPr>
          <w:rFonts w:ascii="Times New Roman" w:hAnsi="Times New Roman"/>
          <w:sz w:val="24"/>
          <w:szCs w:val="24"/>
        </w:rPr>
        <w:t>o</w:t>
      </w:r>
      <w:r w:rsidRPr="002E4FA2">
        <w:rPr>
          <w:rFonts w:ascii="Times New Roman" w:hAnsi="Times New Roman"/>
          <w:sz w:val="24"/>
          <w:szCs w:val="24"/>
        </w:rPr>
        <w:t>bjective</w:t>
      </w:r>
      <w:r w:rsidR="00A85B30">
        <w:rPr>
          <w:rFonts w:ascii="Times New Roman" w:hAnsi="Times New Roman"/>
          <w:sz w:val="24"/>
          <w:szCs w:val="24"/>
        </w:rPr>
        <w:t>s</w:t>
      </w:r>
      <w:r w:rsidRPr="002E4FA2">
        <w:rPr>
          <w:rFonts w:ascii="Times New Roman" w:hAnsi="Times New Roman"/>
          <w:sz w:val="24"/>
          <w:szCs w:val="24"/>
        </w:rPr>
        <w:t xml:space="preserve"> and basic terminology of </w:t>
      </w:r>
      <w:r w:rsidR="00A85B30">
        <w:rPr>
          <w:rFonts w:ascii="Times New Roman" w:hAnsi="Times New Roman"/>
          <w:sz w:val="24"/>
          <w:szCs w:val="24"/>
        </w:rPr>
        <w:t>Finance.</w:t>
      </w:r>
      <w:r w:rsidRPr="002E4FA2">
        <w:rPr>
          <w:rFonts w:ascii="Times New Roman" w:hAnsi="Times New Roman"/>
          <w:sz w:val="24"/>
          <w:szCs w:val="24"/>
        </w:rPr>
        <w:t xml:space="preserve"> </w:t>
      </w:r>
      <w:r w:rsidR="00B606F0" w:rsidRPr="00A53666">
        <w:rPr>
          <w:rFonts w:ascii="Times New Roman" w:hAnsi="Times New Roman"/>
          <w:sz w:val="24"/>
          <w:szCs w:val="24"/>
        </w:rPr>
        <w:t xml:space="preserve">This course is designed to help you develop a deeper understanding of the issues and the basic tools needed for corporate manager. </w:t>
      </w:r>
    </w:p>
    <w:p w:rsidR="00CE2A39" w:rsidRPr="00A519F0" w:rsidRDefault="00CE2A39" w:rsidP="00CE2A39">
      <w:pPr>
        <w:autoSpaceDE w:val="0"/>
        <w:autoSpaceDN w:val="0"/>
        <w:adjustRightInd w:val="0"/>
        <w:rPr>
          <w:rFonts w:ascii="Times New Roman" w:hAnsi="Times New Roman"/>
          <w:sz w:val="24"/>
          <w:szCs w:val="24"/>
        </w:rPr>
      </w:pPr>
      <w:r w:rsidRPr="00A519F0">
        <w:rPr>
          <w:rFonts w:ascii="Times New Roman" w:hAnsi="Times New Roman"/>
          <w:b/>
          <w:sz w:val="24"/>
          <w:szCs w:val="24"/>
        </w:rPr>
        <w:t>Format of the Course:</w:t>
      </w:r>
      <w:r w:rsidRPr="00A519F0">
        <w:rPr>
          <w:rFonts w:ascii="Times New Roman" w:hAnsi="Times New Roman"/>
          <w:sz w:val="24"/>
          <w:szCs w:val="24"/>
        </w:rPr>
        <w:t xml:space="preserve"> </w:t>
      </w:r>
    </w:p>
    <w:p w:rsidR="001C411D" w:rsidRDefault="00CE2A39" w:rsidP="00CE2A39">
      <w:pPr>
        <w:numPr>
          <w:ilvl w:val="0"/>
          <w:numId w:val="26"/>
        </w:numPr>
        <w:autoSpaceDE w:val="0"/>
        <w:autoSpaceDN w:val="0"/>
        <w:adjustRightInd w:val="0"/>
        <w:rPr>
          <w:rFonts w:ascii="Times New Roman" w:hAnsi="Times New Roman"/>
          <w:sz w:val="24"/>
          <w:szCs w:val="24"/>
        </w:rPr>
      </w:pPr>
      <w:r w:rsidRPr="00A519F0">
        <w:rPr>
          <w:rFonts w:ascii="Times New Roman" w:hAnsi="Times New Roman"/>
          <w:sz w:val="24"/>
          <w:szCs w:val="24"/>
        </w:rPr>
        <w:t>Lectures</w:t>
      </w:r>
    </w:p>
    <w:p w:rsidR="00CE2A39" w:rsidRPr="00A519F0" w:rsidRDefault="001C411D" w:rsidP="00CE2A39">
      <w:pPr>
        <w:numPr>
          <w:ilvl w:val="0"/>
          <w:numId w:val="26"/>
        </w:numPr>
        <w:autoSpaceDE w:val="0"/>
        <w:autoSpaceDN w:val="0"/>
        <w:adjustRightInd w:val="0"/>
        <w:rPr>
          <w:rFonts w:ascii="Times New Roman" w:hAnsi="Times New Roman"/>
          <w:sz w:val="24"/>
          <w:szCs w:val="24"/>
        </w:rPr>
      </w:pPr>
      <w:r>
        <w:rPr>
          <w:rFonts w:ascii="Times New Roman" w:hAnsi="Times New Roman"/>
          <w:sz w:val="24"/>
          <w:szCs w:val="24"/>
        </w:rPr>
        <w:t>Solving practical problems</w:t>
      </w:r>
    </w:p>
    <w:p w:rsidR="00CE2A39" w:rsidRPr="00A519F0" w:rsidRDefault="00CE2A39" w:rsidP="00CE2A39">
      <w:pPr>
        <w:numPr>
          <w:ilvl w:val="0"/>
          <w:numId w:val="26"/>
        </w:numPr>
        <w:autoSpaceDE w:val="0"/>
        <w:autoSpaceDN w:val="0"/>
        <w:adjustRightInd w:val="0"/>
        <w:rPr>
          <w:rFonts w:ascii="Times New Roman" w:hAnsi="Times New Roman"/>
          <w:sz w:val="24"/>
          <w:szCs w:val="24"/>
        </w:rPr>
      </w:pPr>
      <w:r>
        <w:rPr>
          <w:rFonts w:ascii="Times New Roman" w:hAnsi="Times New Roman"/>
          <w:sz w:val="24"/>
          <w:szCs w:val="24"/>
        </w:rPr>
        <w:t>R</w:t>
      </w:r>
      <w:r w:rsidRPr="00A519F0">
        <w:rPr>
          <w:rFonts w:ascii="Times New Roman" w:hAnsi="Times New Roman"/>
          <w:sz w:val="24"/>
          <w:szCs w:val="24"/>
        </w:rPr>
        <w:t>eadings w</w:t>
      </w:r>
      <w:r w:rsidR="00F2657C">
        <w:rPr>
          <w:rFonts w:ascii="Times New Roman" w:hAnsi="Times New Roman"/>
          <w:sz w:val="24"/>
          <w:szCs w:val="24"/>
        </w:rPr>
        <w:t>ill supplement lecture material</w:t>
      </w:r>
    </w:p>
    <w:p w:rsidR="00CE2A39" w:rsidRPr="00A519F0" w:rsidRDefault="00CE2A39" w:rsidP="00CE2A39">
      <w:pPr>
        <w:numPr>
          <w:ilvl w:val="0"/>
          <w:numId w:val="26"/>
        </w:numPr>
        <w:autoSpaceDE w:val="0"/>
        <w:autoSpaceDN w:val="0"/>
        <w:adjustRightInd w:val="0"/>
        <w:rPr>
          <w:rFonts w:ascii="Times New Roman" w:hAnsi="Times New Roman"/>
          <w:sz w:val="24"/>
          <w:szCs w:val="24"/>
        </w:rPr>
      </w:pPr>
      <w:r w:rsidRPr="00A519F0">
        <w:rPr>
          <w:rFonts w:ascii="Times New Roman" w:hAnsi="Times New Roman"/>
          <w:sz w:val="24"/>
          <w:szCs w:val="24"/>
        </w:rPr>
        <w:t>Presentations</w:t>
      </w:r>
    </w:p>
    <w:p w:rsidR="00CE2A39" w:rsidRPr="00A519F0" w:rsidRDefault="00CE2A39" w:rsidP="00CE2A39">
      <w:pPr>
        <w:numPr>
          <w:ilvl w:val="0"/>
          <w:numId w:val="26"/>
        </w:numPr>
        <w:autoSpaceDE w:val="0"/>
        <w:autoSpaceDN w:val="0"/>
        <w:adjustRightInd w:val="0"/>
        <w:rPr>
          <w:rFonts w:ascii="Times New Roman" w:hAnsi="Times New Roman"/>
          <w:sz w:val="24"/>
          <w:szCs w:val="24"/>
        </w:rPr>
      </w:pPr>
      <w:r w:rsidRPr="00A519F0">
        <w:rPr>
          <w:rFonts w:ascii="Times New Roman" w:hAnsi="Times New Roman"/>
          <w:sz w:val="24"/>
          <w:szCs w:val="24"/>
        </w:rPr>
        <w:t>Power point slides</w:t>
      </w:r>
    </w:p>
    <w:p w:rsidR="00CE2A39" w:rsidRDefault="00CE2A39" w:rsidP="00CE2A39">
      <w:pPr>
        <w:numPr>
          <w:ilvl w:val="0"/>
          <w:numId w:val="26"/>
        </w:numPr>
        <w:autoSpaceDE w:val="0"/>
        <w:autoSpaceDN w:val="0"/>
        <w:adjustRightInd w:val="0"/>
        <w:rPr>
          <w:rFonts w:ascii="Times New Roman" w:hAnsi="Times New Roman"/>
          <w:sz w:val="24"/>
          <w:szCs w:val="24"/>
        </w:rPr>
      </w:pPr>
      <w:r w:rsidRPr="00A519F0">
        <w:rPr>
          <w:rFonts w:ascii="Times New Roman" w:hAnsi="Times New Roman"/>
          <w:sz w:val="24"/>
          <w:szCs w:val="24"/>
        </w:rPr>
        <w:t>Discussions</w:t>
      </w:r>
    </w:p>
    <w:p w:rsidR="001A60A3" w:rsidRPr="00A519F0" w:rsidRDefault="001A60A3" w:rsidP="00CE2A39">
      <w:pPr>
        <w:numPr>
          <w:ilvl w:val="0"/>
          <w:numId w:val="26"/>
        </w:numPr>
        <w:autoSpaceDE w:val="0"/>
        <w:autoSpaceDN w:val="0"/>
        <w:adjustRightInd w:val="0"/>
        <w:rPr>
          <w:rFonts w:ascii="Times New Roman" w:hAnsi="Times New Roman"/>
          <w:sz w:val="24"/>
          <w:szCs w:val="24"/>
        </w:rPr>
      </w:pPr>
      <w:r>
        <w:rPr>
          <w:rFonts w:ascii="Times New Roman" w:hAnsi="Times New Roman"/>
          <w:sz w:val="24"/>
          <w:szCs w:val="24"/>
        </w:rPr>
        <w:t>Case studies</w:t>
      </w:r>
    </w:p>
    <w:p w:rsidR="00CE2A39" w:rsidRDefault="00CE2A39" w:rsidP="00CE2A39">
      <w:pPr>
        <w:numPr>
          <w:ilvl w:val="0"/>
          <w:numId w:val="26"/>
        </w:numPr>
        <w:autoSpaceDE w:val="0"/>
        <w:autoSpaceDN w:val="0"/>
        <w:adjustRightInd w:val="0"/>
        <w:rPr>
          <w:rFonts w:ascii="Times New Roman" w:hAnsi="Times New Roman"/>
          <w:sz w:val="24"/>
          <w:szCs w:val="24"/>
        </w:rPr>
      </w:pPr>
      <w:r w:rsidRPr="00A519F0">
        <w:rPr>
          <w:rFonts w:ascii="Times New Roman" w:hAnsi="Times New Roman"/>
          <w:sz w:val="24"/>
          <w:szCs w:val="24"/>
        </w:rPr>
        <w:t>Study of Annual Reports of Listed C</w:t>
      </w:r>
      <w:r w:rsidR="00F2657C">
        <w:rPr>
          <w:rFonts w:ascii="Times New Roman" w:hAnsi="Times New Roman"/>
          <w:sz w:val="24"/>
          <w:szCs w:val="24"/>
        </w:rPr>
        <w:t>ompanies</w:t>
      </w:r>
    </w:p>
    <w:p w:rsidR="001A60A3" w:rsidRPr="00A519F0" w:rsidRDefault="001A60A3" w:rsidP="00CE2A39">
      <w:pPr>
        <w:numPr>
          <w:ilvl w:val="0"/>
          <w:numId w:val="26"/>
        </w:numPr>
        <w:autoSpaceDE w:val="0"/>
        <w:autoSpaceDN w:val="0"/>
        <w:adjustRightInd w:val="0"/>
        <w:rPr>
          <w:rFonts w:ascii="Times New Roman" w:hAnsi="Times New Roman"/>
          <w:sz w:val="24"/>
          <w:szCs w:val="24"/>
        </w:rPr>
      </w:pPr>
      <w:r>
        <w:rPr>
          <w:rFonts w:ascii="Times New Roman" w:hAnsi="Times New Roman"/>
          <w:sz w:val="24"/>
          <w:szCs w:val="24"/>
        </w:rPr>
        <w:t>Project on measuring performance of firms</w:t>
      </w:r>
    </w:p>
    <w:p w:rsidR="00671199" w:rsidRDefault="00671199" w:rsidP="00030E3F">
      <w:pPr>
        <w:autoSpaceDE w:val="0"/>
        <w:autoSpaceDN w:val="0"/>
        <w:adjustRightInd w:val="0"/>
        <w:rPr>
          <w:rFonts w:ascii="Times New Roman" w:hAnsi="Times New Roman"/>
          <w:b/>
          <w:bCs/>
          <w:color w:val="000000"/>
          <w:sz w:val="24"/>
          <w:szCs w:val="24"/>
        </w:rPr>
      </w:pPr>
    </w:p>
    <w:p w:rsidR="0087280F" w:rsidRPr="007C3B62" w:rsidRDefault="00DB1141" w:rsidP="00030E3F">
      <w:pPr>
        <w:autoSpaceDE w:val="0"/>
        <w:autoSpaceDN w:val="0"/>
        <w:adjustRightInd w:val="0"/>
        <w:rPr>
          <w:rFonts w:ascii="Times New Roman" w:hAnsi="Times New Roman"/>
          <w:b/>
          <w:bCs/>
          <w:color w:val="000000"/>
          <w:sz w:val="24"/>
          <w:szCs w:val="24"/>
        </w:rPr>
      </w:pPr>
      <w:r w:rsidRPr="007C3B62">
        <w:rPr>
          <w:rFonts w:ascii="Times New Roman" w:hAnsi="Times New Roman"/>
          <w:b/>
          <w:bCs/>
          <w:color w:val="000000"/>
          <w:sz w:val="24"/>
          <w:szCs w:val="24"/>
        </w:rPr>
        <w:t xml:space="preserve">Course </w:t>
      </w:r>
      <w:r w:rsidR="0087280F" w:rsidRPr="007C3B62">
        <w:rPr>
          <w:rFonts w:ascii="Times New Roman" w:hAnsi="Times New Roman"/>
          <w:b/>
          <w:bCs/>
          <w:color w:val="000000"/>
          <w:sz w:val="24"/>
          <w:szCs w:val="24"/>
        </w:rPr>
        <w:t>Instructional Objective</w:t>
      </w:r>
      <w:r w:rsidRPr="007C3B62">
        <w:rPr>
          <w:rFonts w:ascii="Times New Roman" w:hAnsi="Times New Roman"/>
          <w:b/>
          <w:bCs/>
          <w:color w:val="000000"/>
          <w:sz w:val="24"/>
          <w:szCs w:val="24"/>
        </w:rPr>
        <w:t>s</w:t>
      </w:r>
    </w:p>
    <w:p w:rsidR="00626D8F" w:rsidRPr="002E4FA2" w:rsidRDefault="00626D8F" w:rsidP="00626D8F">
      <w:pPr>
        <w:rPr>
          <w:rFonts w:ascii="Times New Roman" w:hAnsi="Times New Roman"/>
          <w:sz w:val="24"/>
          <w:szCs w:val="24"/>
        </w:rPr>
      </w:pPr>
      <w:r w:rsidRPr="002E4FA2">
        <w:rPr>
          <w:rFonts w:ascii="Times New Roman" w:hAnsi="Times New Roman"/>
          <w:sz w:val="24"/>
          <w:szCs w:val="24"/>
        </w:rPr>
        <w:t>The basic objective of this course is to provide in depth study of financial policies of an organization</w:t>
      </w:r>
      <w:r>
        <w:rPr>
          <w:rFonts w:ascii="Times New Roman" w:hAnsi="Times New Roman"/>
          <w:sz w:val="24"/>
          <w:szCs w:val="24"/>
        </w:rPr>
        <w:t>, t</w:t>
      </w:r>
      <w:r w:rsidRPr="002E4FA2">
        <w:rPr>
          <w:rFonts w:ascii="Times New Roman" w:hAnsi="Times New Roman"/>
          <w:sz w:val="24"/>
          <w:szCs w:val="24"/>
        </w:rPr>
        <w:t>he evaluation of Working</w:t>
      </w:r>
      <w:r w:rsidR="00A408C8">
        <w:rPr>
          <w:rFonts w:ascii="Times New Roman" w:hAnsi="Times New Roman"/>
          <w:sz w:val="24"/>
          <w:szCs w:val="24"/>
        </w:rPr>
        <w:t xml:space="preserve"> Capital policies, Credit policies</w:t>
      </w:r>
      <w:r w:rsidRPr="002E4FA2">
        <w:rPr>
          <w:rFonts w:ascii="Times New Roman" w:hAnsi="Times New Roman"/>
          <w:sz w:val="24"/>
          <w:szCs w:val="24"/>
        </w:rPr>
        <w:t>, managing the cu</w:t>
      </w:r>
      <w:r w:rsidR="00A408C8">
        <w:rPr>
          <w:rFonts w:ascii="Times New Roman" w:hAnsi="Times New Roman"/>
          <w:sz w:val="24"/>
          <w:szCs w:val="24"/>
        </w:rPr>
        <w:t>rrent assets, Cash management, c</w:t>
      </w:r>
      <w:r w:rsidRPr="002E4FA2">
        <w:rPr>
          <w:rFonts w:ascii="Times New Roman" w:hAnsi="Times New Roman"/>
          <w:sz w:val="24"/>
          <w:szCs w:val="24"/>
        </w:rPr>
        <w:t xml:space="preserve">alculating </w:t>
      </w:r>
      <w:r w:rsidR="00A408C8">
        <w:rPr>
          <w:rFonts w:ascii="Times New Roman" w:hAnsi="Times New Roman"/>
          <w:sz w:val="24"/>
          <w:szCs w:val="24"/>
        </w:rPr>
        <w:t>Operating and Cash conversion cycle</w:t>
      </w:r>
      <w:r w:rsidRPr="002E4FA2">
        <w:rPr>
          <w:rFonts w:ascii="Times New Roman" w:hAnsi="Times New Roman"/>
          <w:sz w:val="24"/>
          <w:szCs w:val="24"/>
        </w:rPr>
        <w:t xml:space="preserve">, </w:t>
      </w:r>
      <w:r>
        <w:rPr>
          <w:rFonts w:ascii="Times New Roman" w:hAnsi="Times New Roman"/>
          <w:sz w:val="24"/>
          <w:szCs w:val="24"/>
        </w:rPr>
        <w:t xml:space="preserve">use </w:t>
      </w:r>
      <w:r w:rsidRPr="002E4FA2">
        <w:rPr>
          <w:rFonts w:ascii="Times New Roman" w:hAnsi="Times New Roman"/>
          <w:sz w:val="24"/>
          <w:szCs w:val="24"/>
        </w:rPr>
        <w:t xml:space="preserve">of Cash Flow statement, </w:t>
      </w:r>
      <w:r w:rsidR="00A408C8">
        <w:rPr>
          <w:rFonts w:ascii="Times New Roman" w:hAnsi="Times New Roman"/>
          <w:sz w:val="24"/>
          <w:szCs w:val="24"/>
        </w:rPr>
        <w:t>f</w:t>
      </w:r>
      <w:r w:rsidRPr="002E4FA2">
        <w:rPr>
          <w:rFonts w:ascii="Times New Roman" w:hAnsi="Times New Roman"/>
          <w:sz w:val="24"/>
          <w:szCs w:val="24"/>
        </w:rPr>
        <w:t xml:space="preserve">easibility </w:t>
      </w:r>
      <w:r w:rsidR="00A408C8">
        <w:rPr>
          <w:rFonts w:ascii="Times New Roman" w:hAnsi="Times New Roman"/>
          <w:sz w:val="24"/>
          <w:szCs w:val="24"/>
        </w:rPr>
        <w:t>of long term investments, Cost of Capital, Optimal c</w:t>
      </w:r>
      <w:r w:rsidRPr="002E4FA2">
        <w:rPr>
          <w:rFonts w:ascii="Times New Roman" w:hAnsi="Times New Roman"/>
          <w:sz w:val="24"/>
          <w:szCs w:val="24"/>
        </w:rPr>
        <w:t>apital structure of a company, Capital expenditure</w:t>
      </w:r>
      <w:r w:rsidR="00A408C8">
        <w:rPr>
          <w:rFonts w:ascii="Times New Roman" w:hAnsi="Times New Roman"/>
          <w:sz w:val="24"/>
          <w:szCs w:val="24"/>
        </w:rPr>
        <w:t xml:space="preserve"> i.e.</w:t>
      </w:r>
      <w:r w:rsidRPr="002E4FA2">
        <w:rPr>
          <w:rFonts w:ascii="Times New Roman" w:hAnsi="Times New Roman"/>
          <w:sz w:val="24"/>
          <w:szCs w:val="24"/>
        </w:rPr>
        <w:t xml:space="preserve"> lease/buying decision, </w:t>
      </w:r>
      <w:r>
        <w:rPr>
          <w:rFonts w:ascii="Times New Roman" w:hAnsi="Times New Roman"/>
          <w:sz w:val="24"/>
          <w:szCs w:val="24"/>
        </w:rPr>
        <w:t>Financial statement analysis, Bonds and Stock valuations</w:t>
      </w:r>
      <w:r w:rsidR="00A408C8">
        <w:rPr>
          <w:rFonts w:ascii="Times New Roman" w:hAnsi="Times New Roman"/>
          <w:sz w:val="24"/>
          <w:szCs w:val="24"/>
        </w:rPr>
        <w:t xml:space="preserve"> etc</w:t>
      </w:r>
      <w:r>
        <w:rPr>
          <w:rFonts w:ascii="Times New Roman" w:hAnsi="Times New Roman"/>
          <w:sz w:val="24"/>
          <w:szCs w:val="24"/>
        </w:rPr>
        <w:t>. In simple words, the objective is to make the participant</w:t>
      </w:r>
      <w:r w:rsidR="00A408C8">
        <w:rPr>
          <w:rFonts w:ascii="Times New Roman" w:hAnsi="Times New Roman"/>
          <w:sz w:val="24"/>
          <w:szCs w:val="24"/>
        </w:rPr>
        <w:t xml:space="preserve">s </w:t>
      </w:r>
      <w:r>
        <w:rPr>
          <w:rFonts w:ascii="Times New Roman" w:hAnsi="Times New Roman"/>
          <w:sz w:val="24"/>
          <w:szCs w:val="24"/>
        </w:rPr>
        <w:t>competent financial manager</w:t>
      </w:r>
      <w:r w:rsidR="00A408C8">
        <w:rPr>
          <w:rFonts w:ascii="Times New Roman" w:hAnsi="Times New Roman"/>
          <w:sz w:val="24"/>
          <w:szCs w:val="24"/>
        </w:rPr>
        <w:t>s</w:t>
      </w:r>
      <w:r>
        <w:rPr>
          <w:rFonts w:ascii="Times New Roman" w:hAnsi="Times New Roman"/>
          <w:sz w:val="24"/>
          <w:szCs w:val="24"/>
        </w:rPr>
        <w:t xml:space="preserve"> who will be able to handle the finance in an efficient and profitable manner. </w:t>
      </w:r>
    </w:p>
    <w:p w:rsidR="00671199" w:rsidRDefault="00671199" w:rsidP="00030E3F">
      <w:pPr>
        <w:autoSpaceDE w:val="0"/>
        <w:autoSpaceDN w:val="0"/>
        <w:adjustRightInd w:val="0"/>
        <w:rPr>
          <w:rFonts w:ascii="Times New Roman" w:hAnsi="Times New Roman"/>
          <w:b/>
          <w:bCs/>
          <w:color w:val="000000"/>
          <w:sz w:val="24"/>
          <w:szCs w:val="24"/>
        </w:rPr>
      </w:pPr>
    </w:p>
    <w:p w:rsidR="0087280F" w:rsidRPr="007C3B62" w:rsidRDefault="00DF4A80" w:rsidP="00030E3F">
      <w:pPr>
        <w:autoSpaceDE w:val="0"/>
        <w:autoSpaceDN w:val="0"/>
        <w:adjustRightInd w:val="0"/>
        <w:rPr>
          <w:rFonts w:ascii="Times New Roman" w:hAnsi="Times New Roman"/>
          <w:b/>
          <w:bCs/>
          <w:color w:val="000000"/>
          <w:sz w:val="24"/>
          <w:szCs w:val="24"/>
        </w:rPr>
      </w:pPr>
      <w:r w:rsidRPr="007C3B62">
        <w:rPr>
          <w:rFonts w:ascii="Times New Roman" w:hAnsi="Times New Roman"/>
          <w:b/>
          <w:bCs/>
          <w:color w:val="000000"/>
          <w:sz w:val="24"/>
          <w:szCs w:val="24"/>
        </w:rPr>
        <w:t xml:space="preserve">Course Student </w:t>
      </w:r>
      <w:r w:rsidR="00276D05" w:rsidRPr="007C3B62">
        <w:rPr>
          <w:rFonts w:ascii="Times New Roman" w:hAnsi="Times New Roman"/>
          <w:b/>
          <w:bCs/>
          <w:color w:val="000000"/>
          <w:sz w:val="24"/>
          <w:szCs w:val="24"/>
        </w:rPr>
        <w:t>Objectives</w:t>
      </w:r>
    </w:p>
    <w:p w:rsidR="00CE2A39" w:rsidRPr="00A519F0" w:rsidRDefault="00595619" w:rsidP="00CE2A39">
      <w:pPr>
        <w:autoSpaceDE w:val="0"/>
        <w:autoSpaceDN w:val="0"/>
        <w:adjustRightInd w:val="0"/>
        <w:rPr>
          <w:rFonts w:ascii="Times New Roman" w:hAnsi="Times New Roman"/>
          <w:b/>
          <w:bCs/>
          <w:color w:val="000000"/>
          <w:sz w:val="24"/>
          <w:szCs w:val="24"/>
        </w:rPr>
      </w:pPr>
      <w:r>
        <w:rPr>
          <w:rFonts w:ascii="Times New Roman" w:hAnsi="Times New Roman"/>
          <w:sz w:val="24"/>
          <w:szCs w:val="24"/>
        </w:rPr>
        <w:t>At the end of the course, the participants will be able</w:t>
      </w:r>
      <w:r w:rsidR="002D5904">
        <w:rPr>
          <w:rFonts w:ascii="Times New Roman" w:hAnsi="Times New Roman"/>
          <w:sz w:val="24"/>
          <w:szCs w:val="24"/>
        </w:rPr>
        <w:t>:</w:t>
      </w:r>
    </w:p>
    <w:p w:rsidR="00B606F0" w:rsidRPr="00A53666" w:rsidRDefault="00B606F0" w:rsidP="00B606F0">
      <w:pPr>
        <w:pStyle w:val="bullet"/>
        <w:numPr>
          <w:ilvl w:val="0"/>
          <w:numId w:val="27"/>
        </w:numPr>
        <w:spacing w:before="120" w:after="80" w:line="240" w:lineRule="auto"/>
        <w:jc w:val="left"/>
        <w:rPr>
          <w:rFonts w:ascii="Times New Roman" w:hAnsi="Times New Roman"/>
          <w:sz w:val="24"/>
        </w:rPr>
      </w:pPr>
      <w:r w:rsidRPr="00814662">
        <w:rPr>
          <w:rFonts w:ascii="Times New Roman" w:hAnsi="Times New Roman"/>
          <w:sz w:val="24"/>
          <w:lang w:val="en-US"/>
        </w:rPr>
        <w:t xml:space="preserve">To evaluate and formulate effective working capital polices </w:t>
      </w:r>
      <w:r w:rsidR="002D5904" w:rsidRPr="00814662">
        <w:rPr>
          <w:rFonts w:ascii="Times New Roman" w:hAnsi="Times New Roman"/>
          <w:sz w:val="24"/>
          <w:lang w:val="en-US"/>
        </w:rPr>
        <w:t xml:space="preserve">and </w:t>
      </w:r>
      <w:r w:rsidRPr="00814662">
        <w:rPr>
          <w:rFonts w:ascii="Times New Roman" w:hAnsi="Times New Roman"/>
          <w:sz w:val="24"/>
          <w:lang w:val="en-US"/>
        </w:rPr>
        <w:t>to be cash efficient in day to day operations</w:t>
      </w:r>
      <w:r w:rsidRPr="00A53666">
        <w:rPr>
          <w:rFonts w:ascii="Times New Roman" w:hAnsi="Times New Roman"/>
          <w:sz w:val="24"/>
        </w:rPr>
        <w:t xml:space="preserve">. </w:t>
      </w:r>
    </w:p>
    <w:p w:rsidR="00B606F0" w:rsidRPr="00A53666" w:rsidRDefault="00B606F0" w:rsidP="00B606F0">
      <w:pPr>
        <w:pStyle w:val="bullet"/>
        <w:numPr>
          <w:ilvl w:val="0"/>
          <w:numId w:val="27"/>
        </w:numPr>
        <w:spacing w:before="120" w:after="80" w:line="240" w:lineRule="auto"/>
        <w:jc w:val="left"/>
        <w:rPr>
          <w:rFonts w:ascii="Times New Roman" w:hAnsi="Times New Roman"/>
          <w:sz w:val="24"/>
        </w:rPr>
      </w:pPr>
      <w:r w:rsidRPr="00A53666">
        <w:rPr>
          <w:rFonts w:ascii="Times New Roman" w:hAnsi="Times New Roman"/>
          <w:sz w:val="24"/>
        </w:rPr>
        <w:t>To make effective use of financial resources available to an organization.</w:t>
      </w:r>
    </w:p>
    <w:p w:rsidR="00B606F0" w:rsidRPr="00A53666" w:rsidRDefault="00B606F0" w:rsidP="00B606F0">
      <w:pPr>
        <w:pStyle w:val="bullet"/>
        <w:numPr>
          <w:ilvl w:val="0"/>
          <w:numId w:val="27"/>
        </w:numPr>
        <w:spacing w:before="120" w:after="80" w:line="240" w:lineRule="auto"/>
        <w:jc w:val="left"/>
        <w:rPr>
          <w:rFonts w:ascii="Times New Roman" w:hAnsi="Times New Roman"/>
          <w:sz w:val="24"/>
        </w:rPr>
      </w:pPr>
      <w:r w:rsidRPr="00A53666">
        <w:rPr>
          <w:rFonts w:ascii="Times New Roman" w:hAnsi="Times New Roman"/>
          <w:sz w:val="24"/>
        </w:rPr>
        <w:t>To evaluate various alternatives available to acquire fixed assets.</w:t>
      </w:r>
    </w:p>
    <w:p w:rsidR="00B606F0" w:rsidRPr="00A53666" w:rsidRDefault="00B606F0" w:rsidP="00B606F0">
      <w:pPr>
        <w:pStyle w:val="bullet"/>
        <w:numPr>
          <w:ilvl w:val="0"/>
          <w:numId w:val="27"/>
        </w:numPr>
        <w:spacing w:before="120" w:after="80" w:line="240" w:lineRule="auto"/>
        <w:jc w:val="left"/>
        <w:rPr>
          <w:rFonts w:ascii="Times New Roman" w:hAnsi="Times New Roman"/>
          <w:sz w:val="24"/>
        </w:rPr>
      </w:pPr>
      <w:r w:rsidRPr="00A53666">
        <w:rPr>
          <w:rFonts w:ascii="Times New Roman" w:hAnsi="Times New Roman"/>
          <w:sz w:val="24"/>
        </w:rPr>
        <w:t xml:space="preserve">To develop and analyse the pro-forma financial statements for decision making. </w:t>
      </w:r>
    </w:p>
    <w:p w:rsidR="00123398" w:rsidRPr="002D5904" w:rsidRDefault="00B606F0" w:rsidP="002D5904">
      <w:pPr>
        <w:pStyle w:val="bullet"/>
        <w:numPr>
          <w:ilvl w:val="0"/>
          <w:numId w:val="27"/>
        </w:numPr>
        <w:spacing w:before="120" w:after="80" w:line="240" w:lineRule="auto"/>
        <w:jc w:val="left"/>
        <w:rPr>
          <w:rFonts w:ascii="Times New Roman" w:hAnsi="Times New Roman"/>
          <w:sz w:val="24"/>
        </w:rPr>
      </w:pPr>
      <w:r w:rsidRPr="002D5904">
        <w:rPr>
          <w:rFonts w:ascii="Times New Roman" w:hAnsi="Times New Roman"/>
          <w:sz w:val="24"/>
        </w:rPr>
        <w:t xml:space="preserve">To increase confidence to participate in financial decision </w:t>
      </w:r>
      <w:r w:rsidR="002D5904">
        <w:rPr>
          <w:rFonts w:ascii="Times New Roman" w:hAnsi="Times New Roman"/>
          <w:sz w:val="24"/>
        </w:rPr>
        <w:t xml:space="preserve">making as </w:t>
      </w:r>
      <w:r w:rsidR="00123398" w:rsidRPr="002D5904">
        <w:rPr>
          <w:rFonts w:ascii="Times New Roman" w:hAnsi="Times New Roman"/>
          <w:sz w:val="24"/>
        </w:rPr>
        <w:t xml:space="preserve">working knowledge of finance is important even if you are not planning a career in finance. </w:t>
      </w:r>
    </w:p>
    <w:p w:rsidR="00123398" w:rsidRPr="00123398" w:rsidRDefault="002D5904" w:rsidP="00123398">
      <w:pPr>
        <w:pStyle w:val="bullet"/>
        <w:numPr>
          <w:ilvl w:val="0"/>
          <w:numId w:val="27"/>
        </w:numPr>
        <w:spacing w:before="120" w:after="80" w:line="240" w:lineRule="auto"/>
        <w:jc w:val="left"/>
        <w:rPr>
          <w:rFonts w:ascii="Times New Roman" w:hAnsi="Times New Roman"/>
          <w:sz w:val="24"/>
        </w:rPr>
      </w:pPr>
      <w:r>
        <w:rPr>
          <w:rFonts w:ascii="Times New Roman" w:hAnsi="Times New Roman"/>
          <w:sz w:val="24"/>
        </w:rPr>
        <w:t>To understand that h</w:t>
      </w:r>
      <w:r w:rsidR="00123398" w:rsidRPr="00123398">
        <w:rPr>
          <w:rFonts w:ascii="Times New Roman" w:hAnsi="Times New Roman"/>
          <w:sz w:val="24"/>
        </w:rPr>
        <w:t>ow should a business organization manage its everyday financial activi</w:t>
      </w:r>
      <w:r>
        <w:rPr>
          <w:rFonts w:ascii="Times New Roman" w:hAnsi="Times New Roman"/>
          <w:sz w:val="24"/>
        </w:rPr>
        <w:t>ties</w:t>
      </w:r>
    </w:p>
    <w:p w:rsidR="00123398" w:rsidRPr="00123398" w:rsidRDefault="002D5904" w:rsidP="00123398">
      <w:pPr>
        <w:pStyle w:val="bullet"/>
        <w:numPr>
          <w:ilvl w:val="0"/>
          <w:numId w:val="27"/>
        </w:numPr>
        <w:spacing w:before="120" w:after="80" w:line="240" w:lineRule="auto"/>
        <w:jc w:val="left"/>
        <w:rPr>
          <w:rFonts w:ascii="Times New Roman" w:hAnsi="Times New Roman"/>
          <w:sz w:val="24"/>
        </w:rPr>
      </w:pPr>
      <w:r>
        <w:rPr>
          <w:rFonts w:ascii="Times New Roman" w:hAnsi="Times New Roman"/>
          <w:sz w:val="24"/>
        </w:rPr>
        <w:t>To u</w:t>
      </w:r>
      <w:r w:rsidR="00123398" w:rsidRPr="00123398">
        <w:rPr>
          <w:rFonts w:ascii="Times New Roman" w:hAnsi="Times New Roman"/>
          <w:sz w:val="24"/>
        </w:rPr>
        <w:t>nderstand the difference between accounting profits and cash flows.</w:t>
      </w:r>
    </w:p>
    <w:p w:rsidR="00123398" w:rsidRDefault="002D5904" w:rsidP="00123398">
      <w:pPr>
        <w:pStyle w:val="bullet"/>
        <w:numPr>
          <w:ilvl w:val="0"/>
          <w:numId w:val="27"/>
        </w:numPr>
        <w:spacing w:before="120" w:after="80" w:line="240" w:lineRule="auto"/>
        <w:jc w:val="left"/>
        <w:rPr>
          <w:rFonts w:ascii="Times New Roman" w:hAnsi="Times New Roman"/>
          <w:sz w:val="24"/>
        </w:rPr>
      </w:pPr>
      <w:r>
        <w:rPr>
          <w:rFonts w:ascii="Times New Roman" w:hAnsi="Times New Roman"/>
          <w:sz w:val="24"/>
        </w:rPr>
        <w:lastRenderedPageBreak/>
        <w:t>To consider time</w:t>
      </w:r>
      <w:r w:rsidR="00123398" w:rsidRPr="00123398">
        <w:rPr>
          <w:rFonts w:ascii="Times New Roman" w:hAnsi="Times New Roman"/>
          <w:sz w:val="24"/>
        </w:rPr>
        <w:t xml:space="preserve"> value of money </w:t>
      </w:r>
      <w:r>
        <w:rPr>
          <w:rFonts w:ascii="Times New Roman" w:hAnsi="Times New Roman"/>
          <w:sz w:val="24"/>
        </w:rPr>
        <w:t>in making future decisions.</w:t>
      </w:r>
    </w:p>
    <w:p w:rsidR="00123398" w:rsidRDefault="002D5904" w:rsidP="00123398">
      <w:pPr>
        <w:pStyle w:val="bullet"/>
        <w:numPr>
          <w:ilvl w:val="0"/>
          <w:numId w:val="27"/>
        </w:numPr>
        <w:spacing w:before="120" w:after="80" w:line="240" w:lineRule="auto"/>
        <w:jc w:val="left"/>
        <w:rPr>
          <w:rFonts w:ascii="Times New Roman" w:hAnsi="Times New Roman"/>
          <w:sz w:val="24"/>
        </w:rPr>
      </w:pPr>
      <w:r>
        <w:rPr>
          <w:rFonts w:ascii="Times New Roman" w:hAnsi="Times New Roman"/>
          <w:sz w:val="24"/>
        </w:rPr>
        <w:t xml:space="preserve">To have the </w:t>
      </w:r>
      <w:r w:rsidR="00123398" w:rsidRPr="00123398">
        <w:rPr>
          <w:rFonts w:ascii="Times New Roman" w:hAnsi="Times New Roman"/>
          <w:sz w:val="24"/>
        </w:rPr>
        <w:t xml:space="preserve">overview of the Capital Budgeting process and techniques. </w:t>
      </w:r>
    </w:p>
    <w:p w:rsidR="002D5904" w:rsidRDefault="002D5904" w:rsidP="00123398">
      <w:pPr>
        <w:pStyle w:val="bullet"/>
        <w:numPr>
          <w:ilvl w:val="0"/>
          <w:numId w:val="27"/>
        </w:numPr>
        <w:spacing w:before="120" w:after="80" w:line="240" w:lineRule="auto"/>
        <w:jc w:val="left"/>
        <w:rPr>
          <w:rFonts w:ascii="Times New Roman" w:hAnsi="Times New Roman"/>
          <w:sz w:val="24"/>
        </w:rPr>
      </w:pPr>
      <w:r>
        <w:rPr>
          <w:rFonts w:ascii="Times New Roman" w:hAnsi="Times New Roman"/>
          <w:sz w:val="24"/>
        </w:rPr>
        <w:t>To calculate value of firms for making investment thereon.</w:t>
      </w:r>
    </w:p>
    <w:p w:rsidR="002D5904" w:rsidRPr="00123398" w:rsidRDefault="002D5904" w:rsidP="00123398">
      <w:pPr>
        <w:pStyle w:val="bullet"/>
        <w:numPr>
          <w:ilvl w:val="0"/>
          <w:numId w:val="27"/>
        </w:numPr>
        <w:spacing w:before="120" w:after="80" w:line="240" w:lineRule="auto"/>
        <w:jc w:val="left"/>
        <w:rPr>
          <w:rFonts w:ascii="Times New Roman" w:hAnsi="Times New Roman"/>
          <w:sz w:val="24"/>
        </w:rPr>
      </w:pPr>
      <w:r>
        <w:rPr>
          <w:rFonts w:ascii="Times New Roman" w:hAnsi="Times New Roman"/>
          <w:sz w:val="24"/>
        </w:rPr>
        <w:t>To formulate optimal capital structure for the company.</w:t>
      </w:r>
    </w:p>
    <w:p w:rsidR="00153389" w:rsidRDefault="00153389" w:rsidP="00030E3F">
      <w:pPr>
        <w:autoSpaceDE w:val="0"/>
        <w:autoSpaceDN w:val="0"/>
        <w:adjustRightInd w:val="0"/>
        <w:rPr>
          <w:rFonts w:ascii="Times New Roman" w:hAnsi="Times New Roman"/>
          <w:b/>
          <w:bCs/>
          <w:color w:val="000000"/>
          <w:sz w:val="28"/>
          <w:szCs w:val="24"/>
          <w:u w:val="single"/>
        </w:rPr>
      </w:pPr>
    </w:p>
    <w:p w:rsidR="00DB1141" w:rsidRPr="007C3B62" w:rsidRDefault="0087280F" w:rsidP="00030E3F">
      <w:pPr>
        <w:autoSpaceDE w:val="0"/>
        <w:autoSpaceDN w:val="0"/>
        <w:adjustRightInd w:val="0"/>
        <w:rPr>
          <w:rFonts w:ascii="Times New Roman" w:hAnsi="Times New Roman"/>
          <w:bCs/>
          <w:color w:val="000000"/>
          <w:sz w:val="24"/>
          <w:szCs w:val="24"/>
        </w:rPr>
      </w:pPr>
      <w:r w:rsidRPr="007C3B62">
        <w:rPr>
          <w:rFonts w:ascii="Times New Roman" w:hAnsi="Times New Roman"/>
          <w:b/>
          <w:bCs/>
          <w:color w:val="000000"/>
          <w:sz w:val="28"/>
          <w:szCs w:val="24"/>
          <w:u w:val="single"/>
        </w:rPr>
        <w:t>Course Content</w:t>
      </w:r>
      <w:r w:rsidR="00DB1141" w:rsidRPr="007C3B62">
        <w:rPr>
          <w:rFonts w:ascii="Times New Roman" w:hAnsi="Times New Roman"/>
          <w:b/>
          <w:bCs/>
          <w:color w:val="000000"/>
          <w:sz w:val="28"/>
          <w:szCs w:val="24"/>
          <w:u w:val="single"/>
        </w:rPr>
        <w:t>s</w:t>
      </w:r>
      <w:r w:rsidR="004A761E" w:rsidRPr="007C3B62">
        <w:rPr>
          <w:rFonts w:ascii="Times New Roman" w:hAnsi="Times New Roman"/>
          <w:b/>
          <w:bCs/>
          <w:color w:val="000000"/>
          <w:sz w:val="28"/>
          <w:szCs w:val="24"/>
        </w:rPr>
        <w:t>:</w:t>
      </w:r>
      <w:r w:rsidR="001C0A64" w:rsidRPr="007C3B62">
        <w:rPr>
          <w:rFonts w:ascii="Times New Roman" w:hAnsi="Times New Roman"/>
          <w:b/>
          <w:bCs/>
          <w:color w:val="000000"/>
          <w:sz w:val="28"/>
          <w:szCs w:val="24"/>
        </w:rPr>
        <w:t xml:space="preserve"> </w:t>
      </w:r>
      <w:r w:rsidR="00DB1141" w:rsidRPr="007C3B62">
        <w:rPr>
          <w:rFonts w:ascii="Times New Roman" w:hAnsi="Times New Roman"/>
          <w:bCs/>
          <w:color w:val="000000"/>
          <w:sz w:val="24"/>
          <w:szCs w:val="24"/>
        </w:rPr>
        <w:t>Following is the session-wise breakup of the course:</w:t>
      </w:r>
    </w:p>
    <w:p w:rsidR="00DB1141" w:rsidRPr="007C3B62" w:rsidRDefault="00DB1141" w:rsidP="00030E3F">
      <w:pPr>
        <w:autoSpaceDE w:val="0"/>
        <w:autoSpaceDN w:val="0"/>
        <w:adjustRightInd w:val="0"/>
        <w:rPr>
          <w:rFonts w:ascii="Times New Roman" w:hAnsi="Times New Roman"/>
          <w:bCs/>
          <w:color w:val="000000"/>
          <w:sz w:val="24"/>
          <w:szCs w:val="24"/>
        </w:rPr>
      </w:pPr>
    </w:p>
    <w:p w:rsidR="00DB1141" w:rsidRPr="00C56181" w:rsidRDefault="00DB1141" w:rsidP="00030E3F">
      <w:pPr>
        <w:rPr>
          <w:rFonts w:ascii="Times New Roman" w:hAnsi="Times New Roman"/>
          <w:b/>
          <w:sz w:val="24"/>
          <w:szCs w:val="24"/>
          <w:lang w:val="en-GB"/>
        </w:rPr>
      </w:pPr>
      <w:r w:rsidRPr="00C56181">
        <w:rPr>
          <w:rFonts w:ascii="Times New Roman" w:hAnsi="Times New Roman"/>
          <w:b/>
          <w:sz w:val="24"/>
          <w:szCs w:val="24"/>
          <w:lang w:val="en-GB"/>
        </w:rPr>
        <w:t xml:space="preserve">Session 1: </w:t>
      </w:r>
      <w:r w:rsidR="00CE2A39" w:rsidRPr="00C56181">
        <w:rPr>
          <w:rFonts w:ascii="Times New Roman" w:hAnsi="Times New Roman"/>
          <w:b/>
          <w:sz w:val="24"/>
          <w:szCs w:val="24"/>
        </w:rPr>
        <w:t>Introduction:</w:t>
      </w:r>
      <w:r w:rsidR="00606AC0" w:rsidRPr="00C56181">
        <w:rPr>
          <w:rFonts w:ascii="Times New Roman" w:hAnsi="Times New Roman"/>
          <w:b/>
          <w:sz w:val="24"/>
          <w:szCs w:val="24"/>
          <w:lang w:val="en-GB"/>
        </w:rPr>
        <w:t xml:space="preserve"> </w:t>
      </w:r>
    </w:p>
    <w:p w:rsidR="001A60A3" w:rsidRDefault="001A60A3" w:rsidP="001A60A3">
      <w:pPr>
        <w:pStyle w:val="ListParagraph"/>
        <w:numPr>
          <w:ilvl w:val="0"/>
          <w:numId w:val="18"/>
        </w:numPr>
        <w:spacing w:line="276" w:lineRule="auto"/>
        <w:rPr>
          <w:rFonts w:ascii="Times New Roman" w:hAnsi="Times New Roman"/>
          <w:sz w:val="24"/>
          <w:szCs w:val="24"/>
          <w:lang w:val="en-GB"/>
        </w:rPr>
      </w:pPr>
      <w:r>
        <w:rPr>
          <w:rFonts w:ascii="Times New Roman" w:hAnsi="Times New Roman"/>
          <w:sz w:val="24"/>
          <w:szCs w:val="24"/>
        </w:rPr>
        <w:t>Course i</w:t>
      </w:r>
      <w:r w:rsidRPr="00C56181">
        <w:rPr>
          <w:rFonts w:ascii="Times New Roman" w:hAnsi="Times New Roman"/>
          <w:sz w:val="24"/>
          <w:szCs w:val="24"/>
        </w:rPr>
        <w:t>ntroduction</w:t>
      </w:r>
    </w:p>
    <w:p w:rsidR="001A60A3" w:rsidRDefault="001A60A3" w:rsidP="001A60A3">
      <w:pPr>
        <w:pStyle w:val="ListParagraph"/>
        <w:numPr>
          <w:ilvl w:val="0"/>
          <w:numId w:val="18"/>
        </w:numPr>
        <w:spacing w:line="276" w:lineRule="auto"/>
        <w:rPr>
          <w:rFonts w:ascii="Times New Roman" w:hAnsi="Times New Roman"/>
          <w:sz w:val="24"/>
          <w:szCs w:val="24"/>
          <w:lang w:val="en-GB"/>
        </w:rPr>
      </w:pPr>
      <w:r>
        <w:rPr>
          <w:rFonts w:ascii="Times New Roman" w:hAnsi="Times New Roman"/>
          <w:sz w:val="24"/>
          <w:szCs w:val="24"/>
        </w:rPr>
        <w:t>Teaching &amp; assessment m</w:t>
      </w:r>
      <w:r w:rsidRPr="00C56181">
        <w:rPr>
          <w:rFonts w:ascii="Times New Roman" w:hAnsi="Times New Roman"/>
          <w:sz w:val="24"/>
          <w:szCs w:val="24"/>
        </w:rPr>
        <w:t>ethodology</w:t>
      </w:r>
      <w:r w:rsidRPr="00C56181">
        <w:rPr>
          <w:rFonts w:ascii="Times New Roman" w:hAnsi="Times New Roman"/>
          <w:sz w:val="24"/>
          <w:szCs w:val="24"/>
          <w:lang w:val="en-GB"/>
        </w:rPr>
        <w:t xml:space="preserve"> </w:t>
      </w:r>
    </w:p>
    <w:p w:rsidR="001A60A3" w:rsidRPr="001A60A3" w:rsidRDefault="001A60A3" w:rsidP="001A60A3">
      <w:pPr>
        <w:pStyle w:val="ListParagraph"/>
        <w:numPr>
          <w:ilvl w:val="0"/>
          <w:numId w:val="18"/>
        </w:numPr>
        <w:spacing w:line="276" w:lineRule="auto"/>
        <w:rPr>
          <w:rFonts w:ascii="Times New Roman" w:hAnsi="Times New Roman"/>
          <w:sz w:val="24"/>
          <w:szCs w:val="24"/>
          <w:lang w:val="en-GB"/>
        </w:rPr>
      </w:pPr>
      <w:r>
        <w:rPr>
          <w:rFonts w:ascii="Times New Roman" w:hAnsi="Times New Roman"/>
          <w:sz w:val="24"/>
          <w:szCs w:val="24"/>
        </w:rPr>
        <w:t>Financial Management</w:t>
      </w:r>
      <w:r w:rsidR="00814662">
        <w:rPr>
          <w:rFonts w:ascii="Times New Roman" w:hAnsi="Times New Roman"/>
          <w:sz w:val="24"/>
          <w:szCs w:val="24"/>
        </w:rPr>
        <w:t xml:space="preserve"> and its goals</w:t>
      </w:r>
    </w:p>
    <w:p w:rsidR="001A60A3" w:rsidRPr="004F7940" w:rsidRDefault="001A60A3" w:rsidP="001A60A3">
      <w:pPr>
        <w:pStyle w:val="ListParagraph"/>
        <w:numPr>
          <w:ilvl w:val="0"/>
          <w:numId w:val="18"/>
        </w:numPr>
        <w:spacing w:line="276" w:lineRule="auto"/>
        <w:rPr>
          <w:rFonts w:ascii="Times New Roman" w:hAnsi="Times New Roman"/>
          <w:sz w:val="24"/>
          <w:szCs w:val="24"/>
          <w:lang w:val="en-GB"/>
        </w:rPr>
      </w:pPr>
      <w:r>
        <w:rPr>
          <w:rFonts w:ascii="Times New Roman" w:hAnsi="Times New Roman"/>
          <w:sz w:val="24"/>
          <w:szCs w:val="24"/>
        </w:rPr>
        <w:t>Corporate Finance</w:t>
      </w:r>
    </w:p>
    <w:p w:rsidR="004F7940" w:rsidRPr="001A60A3" w:rsidRDefault="004F7940" w:rsidP="001A60A3">
      <w:pPr>
        <w:pStyle w:val="ListParagraph"/>
        <w:numPr>
          <w:ilvl w:val="0"/>
          <w:numId w:val="18"/>
        </w:numPr>
        <w:spacing w:line="276" w:lineRule="auto"/>
        <w:rPr>
          <w:rFonts w:ascii="Times New Roman" w:hAnsi="Times New Roman"/>
          <w:sz w:val="24"/>
          <w:szCs w:val="24"/>
          <w:lang w:val="en-GB"/>
        </w:rPr>
      </w:pPr>
      <w:r>
        <w:rPr>
          <w:rFonts w:ascii="Times New Roman" w:hAnsi="Times New Roman"/>
          <w:sz w:val="24"/>
          <w:szCs w:val="24"/>
        </w:rPr>
        <w:t>Financial markets</w:t>
      </w:r>
    </w:p>
    <w:p w:rsidR="001A60A3" w:rsidRPr="001A60A3" w:rsidRDefault="001A60A3" w:rsidP="001A60A3">
      <w:pPr>
        <w:pStyle w:val="ListParagraph"/>
        <w:numPr>
          <w:ilvl w:val="0"/>
          <w:numId w:val="18"/>
        </w:numPr>
        <w:spacing w:line="276" w:lineRule="auto"/>
        <w:rPr>
          <w:rFonts w:ascii="Times New Roman" w:hAnsi="Times New Roman"/>
          <w:sz w:val="24"/>
          <w:szCs w:val="24"/>
          <w:lang w:val="en-GB"/>
        </w:rPr>
      </w:pPr>
      <w:r>
        <w:rPr>
          <w:rFonts w:ascii="Times New Roman" w:hAnsi="Times New Roman"/>
          <w:sz w:val="24"/>
          <w:szCs w:val="24"/>
        </w:rPr>
        <w:t>Types of business organizations</w:t>
      </w:r>
    </w:p>
    <w:p w:rsidR="001A60A3" w:rsidRPr="001A60A3" w:rsidRDefault="001A60A3" w:rsidP="001A60A3">
      <w:pPr>
        <w:pStyle w:val="ListParagraph"/>
        <w:numPr>
          <w:ilvl w:val="0"/>
          <w:numId w:val="18"/>
        </w:numPr>
        <w:spacing w:line="276" w:lineRule="auto"/>
        <w:rPr>
          <w:rFonts w:ascii="Times New Roman" w:hAnsi="Times New Roman"/>
          <w:sz w:val="24"/>
          <w:szCs w:val="24"/>
          <w:lang w:val="en-GB"/>
        </w:rPr>
      </w:pPr>
      <w:r>
        <w:rPr>
          <w:rFonts w:ascii="Times New Roman" w:hAnsi="Times New Roman"/>
          <w:sz w:val="24"/>
          <w:szCs w:val="24"/>
        </w:rPr>
        <w:t>Role of Financial Manager in the firm</w:t>
      </w:r>
    </w:p>
    <w:p w:rsidR="001A60A3" w:rsidRPr="001A60A3" w:rsidRDefault="001A60A3" w:rsidP="001A60A3">
      <w:pPr>
        <w:pStyle w:val="ListParagraph"/>
        <w:numPr>
          <w:ilvl w:val="0"/>
          <w:numId w:val="18"/>
        </w:numPr>
        <w:spacing w:line="276" w:lineRule="auto"/>
        <w:rPr>
          <w:rFonts w:ascii="Times New Roman" w:hAnsi="Times New Roman"/>
          <w:sz w:val="24"/>
          <w:szCs w:val="24"/>
          <w:lang w:val="en-GB"/>
        </w:rPr>
      </w:pPr>
      <w:r>
        <w:rPr>
          <w:rFonts w:ascii="Times New Roman" w:hAnsi="Times New Roman"/>
          <w:sz w:val="24"/>
          <w:szCs w:val="24"/>
        </w:rPr>
        <w:t>Stakeholders</w:t>
      </w:r>
    </w:p>
    <w:p w:rsidR="001A60A3" w:rsidRDefault="001A60A3" w:rsidP="001A60A3">
      <w:pPr>
        <w:pStyle w:val="ListParagraph"/>
        <w:numPr>
          <w:ilvl w:val="0"/>
          <w:numId w:val="18"/>
        </w:numPr>
        <w:spacing w:line="276" w:lineRule="auto"/>
        <w:rPr>
          <w:rFonts w:ascii="Times New Roman" w:hAnsi="Times New Roman"/>
          <w:sz w:val="24"/>
          <w:szCs w:val="24"/>
          <w:lang w:val="en-GB"/>
        </w:rPr>
      </w:pPr>
      <w:r>
        <w:rPr>
          <w:rFonts w:ascii="Times New Roman" w:hAnsi="Times New Roman"/>
          <w:sz w:val="24"/>
          <w:szCs w:val="24"/>
        </w:rPr>
        <w:t>Corporate Governance</w:t>
      </w:r>
    </w:p>
    <w:p w:rsidR="00934547" w:rsidRPr="00C56181" w:rsidRDefault="00934547" w:rsidP="00030E3F">
      <w:pPr>
        <w:rPr>
          <w:rFonts w:ascii="Times New Roman" w:hAnsi="Times New Roman"/>
          <w:b/>
          <w:sz w:val="24"/>
          <w:szCs w:val="24"/>
          <w:lang w:val="en-GB"/>
        </w:rPr>
      </w:pPr>
      <w:r w:rsidRPr="00C56181">
        <w:rPr>
          <w:rFonts w:ascii="Times New Roman" w:hAnsi="Times New Roman"/>
          <w:b/>
          <w:sz w:val="24"/>
          <w:szCs w:val="24"/>
          <w:lang w:val="en-GB"/>
        </w:rPr>
        <w:t>Learning Outcomes</w:t>
      </w:r>
    </w:p>
    <w:p w:rsidR="00CE2A39" w:rsidRPr="00C56181" w:rsidRDefault="00CE2A39" w:rsidP="00CE2A39">
      <w:pPr>
        <w:spacing w:line="276" w:lineRule="auto"/>
        <w:rPr>
          <w:rFonts w:ascii="Times New Roman" w:hAnsi="Times New Roman"/>
          <w:sz w:val="24"/>
          <w:szCs w:val="24"/>
        </w:rPr>
      </w:pPr>
      <w:r w:rsidRPr="00C56181">
        <w:rPr>
          <w:rFonts w:ascii="Times New Roman" w:hAnsi="Times New Roman"/>
          <w:sz w:val="24"/>
          <w:szCs w:val="24"/>
        </w:rPr>
        <w:t xml:space="preserve">The main learning objective is to provide a basic and conceptual understanding of </w:t>
      </w:r>
      <w:r w:rsidR="002E4FA2">
        <w:rPr>
          <w:rFonts w:ascii="Times New Roman" w:hAnsi="Times New Roman"/>
          <w:sz w:val="24"/>
          <w:szCs w:val="24"/>
        </w:rPr>
        <w:t>business organizations and financial management of companies.</w:t>
      </w:r>
    </w:p>
    <w:p w:rsidR="00222583" w:rsidRPr="00C56181" w:rsidRDefault="00A51695" w:rsidP="00A51695">
      <w:pPr>
        <w:rPr>
          <w:rFonts w:ascii="Times New Roman" w:hAnsi="Times New Roman"/>
          <w:b/>
          <w:sz w:val="24"/>
          <w:szCs w:val="24"/>
          <w:lang w:val="en-GB"/>
        </w:rPr>
      </w:pPr>
      <w:r w:rsidRPr="00C56181">
        <w:rPr>
          <w:rFonts w:ascii="Times New Roman" w:hAnsi="Times New Roman"/>
          <w:b/>
          <w:sz w:val="24"/>
          <w:szCs w:val="24"/>
          <w:lang w:val="en-GB"/>
        </w:rPr>
        <w:t>Activities</w:t>
      </w:r>
    </w:p>
    <w:p w:rsidR="00551534" w:rsidRPr="00C56181" w:rsidRDefault="00C003D7" w:rsidP="00CE2A39">
      <w:pPr>
        <w:pStyle w:val="ListParagraph"/>
        <w:numPr>
          <w:ilvl w:val="0"/>
          <w:numId w:val="18"/>
        </w:numPr>
        <w:rPr>
          <w:rFonts w:ascii="Times New Roman" w:hAnsi="Times New Roman"/>
          <w:sz w:val="24"/>
          <w:szCs w:val="24"/>
          <w:lang w:val="en-GB"/>
        </w:rPr>
      </w:pPr>
      <w:r>
        <w:rPr>
          <w:rFonts w:ascii="Times New Roman" w:hAnsi="Times New Roman"/>
          <w:sz w:val="24"/>
          <w:szCs w:val="24"/>
          <w:lang w:val="en-GB"/>
        </w:rPr>
        <w:t xml:space="preserve">Group Discussion about different </w:t>
      </w:r>
      <w:r w:rsidR="001A60A3">
        <w:rPr>
          <w:rFonts w:ascii="Times New Roman" w:hAnsi="Times New Roman"/>
          <w:sz w:val="24"/>
          <w:szCs w:val="24"/>
          <w:lang w:val="en-GB"/>
        </w:rPr>
        <w:t xml:space="preserve">stake holders of </w:t>
      </w:r>
      <w:r>
        <w:rPr>
          <w:rFonts w:ascii="Times New Roman" w:hAnsi="Times New Roman"/>
          <w:sz w:val="24"/>
          <w:szCs w:val="24"/>
          <w:lang w:val="en-GB"/>
        </w:rPr>
        <w:t xml:space="preserve">listed companies </w:t>
      </w:r>
      <w:r w:rsidR="001A60A3">
        <w:rPr>
          <w:rFonts w:ascii="Times New Roman" w:hAnsi="Times New Roman"/>
          <w:sz w:val="24"/>
          <w:szCs w:val="24"/>
          <w:lang w:val="en-GB"/>
        </w:rPr>
        <w:t>and their financial needs</w:t>
      </w:r>
    </w:p>
    <w:p w:rsidR="00CE2A39" w:rsidRPr="00C56181" w:rsidRDefault="00CE2A39" w:rsidP="00CE2A39">
      <w:pPr>
        <w:pStyle w:val="ListParagraph"/>
        <w:rPr>
          <w:rFonts w:ascii="Times New Roman" w:hAnsi="Times New Roman"/>
          <w:sz w:val="24"/>
          <w:szCs w:val="24"/>
          <w:lang w:val="en-GB"/>
        </w:rPr>
      </w:pPr>
    </w:p>
    <w:p w:rsidR="00DB1141" w:rsidRPr="00C56181" w:rsidRDefault="00DB1141" w:rsidP="00030E3F">
      <w:pPr>
        <w:rPr>
          <w:rFonts w:ascii="Times New Roman" w:hAnsi="Times New Roman"/>
          <w:b/>
          <w:sz w:val="24"/>
          <w:szCs w:val="24"/>
          <w:lang w:val="en-GB"/>
        </w:rPr>
      </w:pPr>
      <w:r w:rsidRPr="00C56181">
        <w:rPr>
          <w:rFonts w:ascii="Times New Roman" w:hAnsi="Times New Roman"/>
          <w:b/>
          <w:sz w:val="24"/>
          <w:szCs w:val="24"/>
          <w:lang w:val="en-GB"/>
        </w:rPr>
        <w:t xml:space="preserve">Session 2: </w:t>
      </w:r>
      <w:r w:rsidR="009A214B" w:rsidRPr="00C56181">
        <w:rPr>
          <w:rFonts w:ascii="Times New Roman" w:hAnsi="Times New Roman"/>
          <w:b/>
          <w:bCs/>
          <w:sz w:val="24"/>
          <w:szCs w:val="24"/>
        </w:rPr>
        <w:t xml:space="preserve"> </w:t>
      </w:r>
      <w:r w:rsidR="00CE2A39" w:rsidRPr="00C56181">
        <w:rPr>
          <w:rFonts w:ascii="Times New Roman" w:hAnsi="Times New Roman"/>
          <w:b/>
          <w:bCs/>
          <w:sz w:val="24"/>
          <w:szCs w:val="24"/>
        </w:rPr>
        <w:t xml:space="preserve">Financial </w:t>
      </w:r>
      <w:r w:rsidR="00C003D7">
        <w:rPr>
          <w:rFonts w:ascii="Times New Roman" w:hAnsi="Times New Roman"/>
          <w:b/>
          <w:bCs/>
          <w:sz w:val="24"/>
          <w:szCs w:val="24"/>
        </w:rPr>
        <w:t xml:space="preserve">Statements </w:t>
      </w:r>
      <w:r w:rsidR="001A60A3">
        <w:rPr>
          <w:rFonts w:ascii="Times New Roman" w:hAnsi="Times New Roman"/>
          <w:b/>
          <w:bCs/>
          <w:sz w:val="24"/>
          <w:szCs w:val="24"/>
        </w:rPr>
        <w:t xml:space="preserve">including Cash Flows </w:t>
      </w:r>
      <w:r w:rsidR="00C003D7">
        <w:rPr>
          <w:rFonts w:ascii="Times New Roman" w:hAnsi="Times New Roman"/>
          <w:b/>
          <w:bCs/>
          <w:sz w:val="24"/>
          <w:szCs w:val="24"/>
        </w:rPr>
        <w:t>of Listed Companies</w:t>
      </w:r>
      <w:r w:rsidR="009A214B" w:rsidRPr="00C56181">
        <w:rPr>
          <w:rFonts w:ascii="Times New Roman" w:hAnsi="Times New Roman"/>
          <w:b/>
          <w:bCs/>
          <w:sz w:val="24"/>
          <w:szCs w:val="24"/>
        </w:rPr>
        <w:t xml:space="preserve"> </w:t>
      </w:r>
    </w:p>
    <w:p w:rsidR="00EA62DD" w:rsidRPr="00EA62DD" w:rsidRDefault="00EA62DD" w:rsidP="001A60A3">
      <w:pPr>
        <w:pStyle w:val="ListParagraph"/>
        <w:numPr>
          <w:ilvl w:val="0"/>
          <w:numId w:val="18"/>
        </w:numPr>
        <w:spacing w:line="276" w:lineRule="auto"/>
        <w:rPr>
          <w:rFonts w:ascii="Times New Roman" w:hAnsi="Times New Roman"/>
          <w:sz w:val="24"/>
          <w:szCs w:val="24"/>
          <w:lang w:val="en-GB"/>
        </w:rPr>
      </w:pPr>
      <w:r>
        <w:rPr>
          <w:rFonts w:ascii="Times New Roman" w:hAnsi="Times New Roman"/>
          <w:sz w:val="24"/>
          <w:szCs w:val="24"/>
        </w:rPr>
        <w:t>Balance Sheet (SOFP)</w:t>
      </w:r>
    </w:p>
    <w:p w:rsidR="00EA62DD" w:rsidRPr="00EA62DD" w:rsidRDefault="00EA62DD" w:rsidP="001A60A3">
      <w:pPr>
        <w:pStyle w:val="ListParagraph"/>
        <w:numPr>
          <w:ilvl w:val="0"/>
          <w:numId w:val="18"/>
        </w:numPr>
        <w:spacing w:line="276" w:lineRule="auto"/>
        <w:rPr>
          <w:rFonts w:ascii="Times New Roman" w:hAnsi="Times New Roman"/>
          <w:sz w:val="24"/>
          <w:szCs w:val="24"/>
          <w:lang w:val="en-GB"/>
        </w:rPr>
      </w:pPr>
      <w:r>
        <w:rPr>
          <w:rFonts w:ascii="Times New Roman" w:hAnsi="Times New Roman"/>
          <w:sz w:val="24"/>
          <w:szCs w:val="24"/>
        </w:rPr>
        <w:t>Income Statement (SOCI)</w:t>
      </w:r>
    </w:p>
    <w:p w:rsidR="001A60A3" w:rsidRPr="00EA62DD" w:rsidRDefault="00EA62DD" w:rsidP="001A60A3">
      <w:pPr>
        <w:pStyle w:val="ListParagraph"/>
        <w:numPr>
          <w:ilvl w:val="0"/>
          <w:numId w:val="18"/>
        </w:numPr>
        <w:spacing w:line="276" w:lineRule="auto"/>
        <w:rPr>
          <w:rFonts w:ascii="Times New Roman" w:hAnsi="Times New Roman"/>
          <w:sz w:val="24"/>
          <w:szCs w:val="24"/>
          <w:lang w:val="en-GB"/>
        </w:rPr>
      </w:pPr>
      <w:r>
        <w:rPr>
          <w:rFonts w:ascii="Times New Roman" w:hAnsi="Times New Roman"/>
          <w:sz w:val="24"/>
          <w:szCs w:val="24"/>
        </w:rPr>
        <w:t>Statement of Cash Flows and its importance</w:t>
      </w:r>
    </w:p>
    <w:p w:rsidR="001A60A3" w:rsidRPr="00EA62DD" w:rsidRDefault="00EA62DD" w:rsidP="00EA62DD">
      <w:pPr>
        <w:pStyle w:val="ListParagraph"/>
        <w:numPr>
          <w:ilvl w:val="0"/>
          <w:numId w:val="18"/>
        </w:numPr>
        <w:spacing w:line="276" w:lineRule="auto"/>
        <w:rPr>
          <w:rFonts w:ascii="Times New Roman" w:hAnsi="Times New Roman"/>
          <w:sz w:val="24"/>
          <w:szCs w:val="24"/>
          <w:lang w:val="en-GB"/>
        </w:rPr>
      </w:pPr>
      <w:r>
        <w:rPr>
          <w:rFonts w:ascii="Times New Roman" w:hAnsi="Times New Roman"/>
          <w:sz w:val="24"/>
          <w:szCs w:val="24"/>
        </w:rPr>
        <w:t>Financial cash flows</w:t>
      </w:r>
    </w:p>
    <w:p w:rsidR="00DB1141" w:rsidRPr="00C56181" w:rsidRDefault="00DB1141" w:rsidP="00030E3F">
      <w:pPr>
        <w:rPr>
          <w:rFonts w:ascii="Times New Roman" w:hAnsi="Times New Roman"/>
          <w:b/>
          <w:sz w:val="24"/>
          <w:szCs w:val="24"/>
          <w:lang w:val="en-GB"/>
        </w:rPr>
      </w:pPr>
      <w:r w:rsidRPr="00C56181">
        <w:rPr>
          <w:rFonts w:ascii="Times New Roman" w:hAnsi="Times New Roman"/>
          <w:b/>
          <w:sz w:val="24"/>
          <w:szCs w:val="24"/>
          <w:lang w:val="en-GB"/>
        </w:rPr>
        <w:t>Learning Outcomes</w:t>
      </w:r>
    </w:p>
    <w:p w:rsidR="00DB1141" w:rsidRPr="00C56181" w:rsidRDefault="00EA62DD" w:rsidP="00030E3F">
      <w:pPr>
        <w:rPr>
          <w:rFonts w:ascii="Times New Roman" w:hAnsi="Times New Roman"/>
          <w:sz w:val="24"/>
          <w:szCs w:val="24"/>
          <w:lang w:val="en-GB"/>
        </w:rPr>
      </w:pPr>
      <w:r>
        <w:rPr>
          <w:rFonts w:ascii="Times New Roman" w:hAnsi="Times New Roman"/>
          <w:sz w:val="24"/>
          <w:szCs w:val="24"/>
        </w:rPr>
        <w:t xml:space="preserve">The participants will be able to understand all financial statements along with its </w:t>
      </w:r>
      <w:r w:rsidR="0039281B">
        <w:rPr>
          <w:rFonts w:ascii="Times New Roman" w:hAnsi="Times New Roman"/>
          <w:sz w:val="24"/>
          <w:szCs w:val="24"/>
        </w:rPr>
        <w:t>utilization</w:t>
      </w:r>
      <w:r>
        <w:rPr>
          <w:rFonts w:ascii="Times New Roman" w:hAnsi="Times New Roman"/>
          <w:sz w:val="24"/>
          <w:szCs w:val="24"/>
        </w:rPr>
        <w:t xml:space="preserve"> in financial management.</w:t>
      </w:r>
      <w:r w:rsidR="00E36071" w:rsidRPr="00C56181">
        <w:rPr>
          <w:rFonts w:ascii="Times New Roman" w:hAnsi="Times New Roman"/>
          <w:sz w:val="24"/>
          <w:szCs w:val="24"/>
          <w:lang w:val="en-GB"/>
        </w:rPr>
        <w:t xml:space="preserve"> </w:t>
      </w:r>
    </w:p>
    <w:p w:rsidR="00E77490" w:rsidRPr="00C56181" w:rsidRDefault="00E77490" w:rsidP="00E77490">
      <w:pPr>
        <w:rPr>
          <w:rFonts w:ascii="Times New Roman" w:hAnsi="Times New Roman"/>
          <w:b/>
          <w:sz w:val="24"/>
          <w:szCs w:val="24"/>
          <w:lang w:val="en-GB"/>
        </w:rPr>
      </w:pPr>
      <w:r w:rsidRPr="00C56181">
        <w:rPr>
          <w:rFonts w:ascii="Times New Roman" w:hAnsi="Times New Roman"/>
          <w:b/>
          <w:sz w:val="24"/>
          <w:szCs w:val="24"/>
          <w:lang w:val="en-GB"/>
        </w:rPr>
        <w:t>Activities</w:t>
      </w:r>
    </w:p>
    <w:p w:rsidR="00EA62DD" w:rsidRDefault="00EA62DD" w:rsidP="00EA62DD">
      <w:pPr>
        <w:pStyle w:val="ListParagraph"/>
        <w:numPr>
          <w:ilvl w:val="0"/>
          <w:numId w:val="18"/>
        </w:numPr>
        <w:spacing w:line="276" w:lineRule="auto"/>
        <w:rPr>
          <w:rFonts w:ascii="Times New Roman" w:hAnsi="Times New Roman"/>
          <w:sz w:val="24"/>
          <w:szCs w:val="24"/>
          <w:lang w:val="en-GB"/>
        </w:rPr>
      </w:pPr>
      <w:r>
        <w:rPr>
          <w:rFonts w:ascii="Times New Roman" w:hAnsi="Times New Roman"/>
          <w:sz w:val="24"/>
          <w:szCs w:val="24"/>
        </w:rPr>
        <w:t>Study of annual report of a listed company</w:t>
      </w:r>
    </w:p>
    <w:p w:rsidR="00DB1141" w:rsidRPr="00C56181" w:rsidRDefault="00DB1141" w:rsidP="00030E3F">
      <w:pPr>
        <w:rPr>
          <w:rFonts w:ascii="Times New Roman" w:hAnsi="Times New Roman"/>
          <w:sz w:val="24"/>
          <w:szCs w:val="24"/>
          <w:lang w:val="en-GB"/>
        </w:rPr>
      </w:pPr>
    </w:p>
    <w:p w:rsidR="00DB1141" w:rsidRPr="00C56181" w:rsidRDefault="00DB1141" w:rsidP="00030E3F">
      <w:pPr>
        <w:rPr>
          <w:rFonts w:ascii="Times New Roman" w:hAnsi="Times New Roman"/>
          <w:b/>
          <w:sz w:val="24"/>
          <w:szCs w:val="24"/>
          <w:lang w:val="en-GB"/>
        </w:rPr>
      </w:pPr>
      <w:r w:rsidRPr="00C56181">
        <w:rPr>
          <w:rFonts w:ascii="Times New Roman" w:hAnsi="Times New Roman"/>
          <w:b/>
          <w:sz w:val="24"/>
          <w:szCs w:val="24"/>
          <w:lang w:val="en-GB"/>
        </w:rPr>
        <w:t xml:space="preserve">Session 3: </w:t>
      </w:r>
      <w:r w:rsidR="00814F68" w:rsidRPr="00C56181">
        <w:rPr>
          <w:rFonts w:ascii="Times New Roman" w:hAnsi="Times New Roman"/>
          <w:b/>
          <w:sz w:val="24"/>
          <w:szCs w:val="24"/>
        </w:rPr>
        <w:t>Financial Statement</w:t>
      </w:r>
      <w:r w:rsidR="00EA62DD">
        <w:rPr>
          <w:rFonts w:ascii="Times New Roman" w:hAnsi="Times New Roman"/>
          <w:b/>
          <w:sz w:val="24"/>
          <w:szCs w:val="24"/>
        </w:rPr>
        <w:t xml:space="preserve"> Analysis and Financial Models</w:t>
      </w:r>
      <w:r w:rsidR="00814F68" w:rsidRPr="00C56181">
        <w:rPr>
          <w:rFonts w:ascii="Times New Roman" w:hAnsi="Times New Roman"/>
          <w:b/>
          <w:sz w:val="24"/>
          <w:szCs w:val="24"/>
        </w:rPr>
        <w:t>:</w:t>
      </w:r>
    </w:p>
    <w:p w:rsidR="00814F68" w:rsidRDefault="0039281B" w:rsidP="00814F68">
      <w:pPr>
        <w:pStyle w:val="ListParagraph"/>
        <w:numPr>
          <w:ilvl w:val="0"/>
          <w:numId w:val="18"/>
        </w:numPr>
        <w:spacing w:line="276" w:lineRule="auto"/>
        <w:rPr>
          <w:rFonts w:ascii="Times New Roman" w:hAnsi="Times New Roman"/>
          <w:sz w:val="24"/>
          <w:szCs w:val="24"/>
          <w:lang w:val="en-GB"/>
        </w:rPr>
      </w:pPr>
      <w:r>
        <w:rPr>
          <w:rFonts w:ascii="Times New Roman" w:hAnsi="Times New Roman"/>
          <w:sz w:val="24"/>
          <w:szCs w:val="24"/>
          <w:lang w:val="en-GB"/>
        </w:rPr>
        <w:t>Common size Balance Sheets</w:t>
      </w:r>
    </w:p>
    <w:p w:rsidR="0039281B" w:rsidRDefault="0039281B" w:rsidP="0039281B">
      <w:pPr>
        <w:pStyle w:val="ListParagraph"/>
        <w:numPr>
          <w:ilvl w:val="0"/>
          <w:numId w:val="18"/>
        </w:numPr>
        <w:spacing w:line="276" w:lineRule="auto"/>
        <w:rPr>
          <w:rFonts w:ascii="Times New Roman" w:hAnsi="Times New Roman"/>
          <w:sz w:val="24"/>
          <w:szCs w:val="24"/>
          <w:lang w:val="en-GB"/>
        </w:rPr>
      </w:pPr>
      <w:r>
        <w:rPr>
          <w:rFonts w:ascii="Times New Roman" w:hAnsi="Times New Roman"/>
          <w:sz w:val="24"/>
          <w:szCs w:val="24"/>
          <w:lang w:val="en-GB"/>
        </w:rPr>
        <w:t>Common size Income Statements</w:t>
      </w:r>
    </w:p>
    <w:p w:rsidR="0039281B" w:rsidRDefault="0039281B" w:rsidP="0039281B">
      <w:pPr>
        <w:pStyle w:val="ListParagraph"/>
        <w:numPr>
          <w:ilvl w:val="0"/>
          <w:numId w:val="18"/>
        </w:numPr>
        <w:spacing w:line="276" w:lineRule="auto"/>
        <w:rPr>
          <w:rFonts w:ascii="Times New Roman" w:hAnsi="Times New Roman"/>
          <w:sz w:val="24"/>
          <w:szCs w:val="24"/>
          <w:lang w:val="en-GB"/>
        </w:rPr>
      </w:pPr>
      <w:r>
        <w:rPr>
          <w:rFonts w:ascii="Times New Roman" w:hAnsi="Times New Roman"/>
          <w:sz w:val="24"/>
          <w:szCs w:val="24"/>
          <w:lang w:val="en-GB"/>
        </w:rPr>
        <w:t>Ratio analysis</w:t>
      </w:r>
    </w:p>
    <w:p w:rsidR="0039281B" w:rsidRPr="00C56181" w:rsidRDefault="0039281B" w:rsidP="00814F68">
      <w:pPr>
        <w:pStyle w:val="ListParagraph"/>
        <w:numPr>
          <w:ilvl w:val="0"/>
          <w:numId w:val="18"/>
        </w:numPr>
        <w:spacing w:line="276" w:lineRule="auto"/>
        <w:rPr>
          <w:rFonts w:ascii="Times New Roman" w:hAnsi="Times New Roman"/>
          <w:sz w:val="24"/>
          <w:szCs w:val="24"/>
          <w:lang w:val="en-GB"/>
        </w:rPr>
      </w:pPr>
      <w:r>
        <w:rPr>
          <w:rFonts w:ascii="Times New Roman" w:hAnsi="Times New Roman"/>
          <w:sz w:val="24"/>
          <w:szCs w:val="24"/>
          <w:lang w:val="en-GB"/>
        </w:rPr>
        <w:t>Short term solvency measures</w:t>
      </w:r>
    </w:p>
    <w:p w:rsidR="0039281B" w:rsidRPr="00C56181" w:rsidRDefault="0039281B" w:rsidP="0039281B">
      <w:pPr>
        <w:pStyle w:val="ListParagraph"/>
        <w:numPr>
          <w:ilvl w:val="0"/>
          <w:numId w:val="18"/>
        </w:numPr>
        <w:spacing w:line="276" w:lineRule="auto"/>
        <w:rPr>
          <w:rFonts w:ascii="Times New Roman" w:hAnsi="Times New Roman"/>
          <w:sz w:val="24"/>
          <w:szCs w:val="24"/>
          <w:lang w:val="en-GB"/>
        </w:rPr>
      </w:pPr>
      <w:r>
        <w:rPr>
          <w:rFonts w:ascii="Times New Roman" w:hAnsi="Times New Roman"/>
          <w:sz w:val="24"/>
          <w:szCs w:val="24"/>
          <w:lang w:val="en-GB"/>
        </w:rPr>
        <w:t>Long term solvency measures</w:t>
      </w:r>
    </w:p>
    <w:p w:rsidR="00DB1141" w:rsidRPr="00C56181" w:rsidRDefault="000C5279" w:rsidP="00030E3F">
      <w:pPr>
        <w:rPr>
          <w:rFonts w:ascii="Times New Roman" w:hAnsi="Times New Roman"/>
          <w:b/>
          <w:sz w:val="24"/>
          <w:szCs w:val="24"/>
          <w:lang w:val="en-GB"/>
        </w:rPr>
      </w:pPr>
      <w:r w:rsidRPr="00C56181">
        <w:rPr>
          <w:rFonts w:ascii="Times New Roman" w:hAnsi="Times New Roman"/>
          <w:b/>
          <w:sz w:val="24"/>
          <w:szCs w:val="24"/>
          <w:lang w:val="en-GB"/>
        </w:rPr>
        <w:t>Learning Outcomes</w:t>
      </w:r>
    </w:p>
    <w:p w:rsidR="005B55FF" w:rsidRPr="00C56181" w:rsidRDefault="000C5279" w:rsidP="00030E3F">
      <w:pPr>
        <w:rPr>
          <w:rFonts w:ascii="Times New Roman" w:hAnsi="Times New Roman"/>
          <w:sz w:val="24"/>
          <w:szCs w:val="24"/>
          <w:lang w:val="en-GB"/>
        </w:rPr>
      </w:pPr>
      <w:r w:rsidRPr="00C56181">
        <w:rPr>
          <w:rFonts w:ascii="Times New Roman" w:hAnsi="Times New Roman"/>
          <w:sz w:val="24"/>
          <w:szCs w:val="24"/>
          <w:lang w:val="en-GB"/>
        </w:rPr>
        <w:t xml:space="preserve">The main learning objective of the </w:t>
      </w:r>
      <w:r w:rsidR="00AB18F2">
        <w:rPr>
          <w:rFonts w:ascii="Times New Roman" w:hAnsi="Times New Roman"/>
          <w:sz w:val="24"/>
          <w:szCs w:val="24"/>
          <w:lang w:val="en-GB"/>
        </w:rPr>
        <w:t>session is to equip the participants with different analytical techniques of assessing the overall performance of any company.</w:t>
      </w:r>
    </w:p>
    <w:p w:rsidR="00E1749A" w:rsidRDefault="00E1749A" w:rsidP="00030E3F">
      <w:pPr>
        <w:rPr>
          <w:rFonts w:ascii="Times New Roman" w:hAnsi="Times New Roman"/>
          <w:b/>
          <w:sz w:val="24"/>
          <w:szCs w:val="24"/>
          <w:lang w:val="en-GB"/>
        </w:rPr>
      </w:pPr>
    </w:p>
    <w:p w:rsidR="005B55FF" w:rsidRPr="00C56181" w:rsidRDefault="00A51695" w:rsidP="00030E3F">
      <w:pPr>
        <w:rPr>
          <w:rFonts w:ascii="Times New Roman" w:hAnsi="Times New Roman"/>
          <w:b/>
          <w:sz w:val="24"/>
          <w:szCs w:val="24"/>
          <w:lang w:val="en-GB"/>
        </w:rPr>
      </w:pPr>
      <w:r w:rsidRPr="00C56181">
        <w:rPr>
          <w:rFonts w:ascii="Times New Roman" w:hAnsi="Times New Roman"/>
          <w:b/>
          <w:sz w:val="24"/>
          <w:szCs w:val="24"/>
          <w:lang w:val="en-GB"/>
        </w:rPr>
        <w:lastRenderedPageBreak/>
        <w:t>Activities</w:t>
      </w:r>
    </w:p>
    <w:p w:rsidR="00A51695" w:rsidRPr="00C56181" w:rsidRDefault="00814F68" w:rsidP="005B04D0">
      <w:pPr>
        <w:pStyle w:val="ListParagraph"/>
        <w:numPr>
          <w:ilvl w:val="0"/>
          <w:numId w:val="17"/>
        </w:numPr>
        <w:rPr>
          <w:rFonts w:ascii="Times New Roman" w:hAnsi="Times New Roman"/>
          <w:sz w:val="24"/>
          <w:szCs w:val="24"/>
          <w:lang w:val="en-GB"/>
        </w:rPr>
      </w:pPr>
      <w:r w:rsidRPr="00C56181">
        <w:rPr>
          <w:rFonts w:ascii="Times New Roman" w:hAnsi="Times New Roman"/>
          <w:sz w:val="24"/>
          <w:szCs w:val="24"/>
          <w:lang w:val="en-GB"/>
        </w:rPr>
        <w:t>Assignment 1</w:t>
      </w:r>
    </w:p>
    <w:p w:rsidR="00A51695" w:rsidRPr="00C56181" w:rsidRDefault="00A51695" w:rsidP="00030E3F">
      <w:pPr>
        <w:rPr>
          <w:rFonts w:ascii="Times New Roman" w:hAnsi="Times New Roman"/>
          <w:b/>
          <w:sz w:val="24"/>
          <w:szCs w:val="24"/>
          <w:lang w:val="en-GB"/>
        </w:rPr>
      </w:pPr>
    </w:p>
    <w:p w:rsidR="005B55FF" w:rsidRPr="00C56181" w:rsidRDefault="005B55FF" w:rsidP="00030E3F">
      <w:pPr>
        <w:rPr>
          <w:rFonts w:ascii="Times New Roman" w:hAnsi="Times New Roman"/>
          <w:b/>
          <w:sz w:val="24"/>
          <w:szCs w:val="24"/>
          <w:lang w:val="en-GB"/>
        </w:rPr>
      </w:pPr>
      <w:r w:rsidRPr="00C56181">
        <w:rPr>
          <w:rFonts w:ascii="Times New Roman" w:hAnsi="Times New Roman"/>
          <w:b/>
          <w:sz w:val="24"/>
          <w:szCs w:val="24"/>
          <w:lang w:val="en-GB"/>
        </w:rPr>
        <w:t xml:space="preserve">Session 4: </w:t>
      </w:r>
      <w:r w:rsidR="00EA62DD" w:rsidRPr="00C56181">
        <w:rPr>
          <w:rFonts w:ascii="Times New Roman" w:hAnsi="Times New Roman"/>
          <w:b/>
          <w:sz w:val="24"/>
          <w:szCs w:val="24"/>
        </w:rPr>
        <w:t>Financial Statement</w:t>
      </w:r>
      <w:r w:rsidR="00EA62DD">
        <w:rPr>
          <w:rFonts w:ascii="Times New Roman" w:hAnsi="Times New Roman"/>
          <w:b/>
          <w:sz w:val="24"/>
          <w:szCs w:val="24"/>
        </w:rPr>
        <w:t xml:space="preserve"> Analysis and Financial Models</w:t>
      </w:r>
      <w:r w:rsidR="00814F68" w:rsidRPr="00C56181">
        <w:rPr>
          <w:rFonts w:ascii="Times New Roman" w:hAnsi="Times New Roman"/>
          <w:b/>
          <w:sz w:val="24"/>
          <w:szCs w:val="24"/>
        </w:rPr>
        <w:t>:</w:t>
      </w:r>
    </w:p>
    <w:p w:rsidR="0039281B" w:rsidRDefault="0039281B" w:rsidP="0039281B">
      <w:pPr>
        <w:pStyle w:val="ListParagraph"/>
        <w:numPr>
          <w:ilvl w:val="0"/>
          <w:numId w:val="18"/>
        </w:numPr>
        <w:spacing w:line="276" w:lineRule="auto"/>
        <w:rPr>
          <w:rFonts w:ascii="Times New Roman" w:hAnsi="Times New Roman"/>
          <w:sz w:val="24"/>
          <w:szCs w:val="24"/>
          <w:lang w:val="en-GB"/>
        </w:rPr>
      </w:pPr>
      <w:r>
        <w:rPr>
          <w:rFonts w:ascii="Times New Roman" w:hAnsi="Times New Roman"/>
          <w:sz w:val="24"/>
          <w:szCs w:val="24"/>
          <w:lang w:val="en-GB"/>
        </w:rPr>
        <w:t>Asset management measures</w:t>
      </w:r>
    </w:p>
    <w:p w:rsidR="0039281B" w:rsidRDefault="0039281B" w:rsidP="0039281B">
      <w:pPr>
        <w:pStyle w:val="ListParagraph"/>
        <w:numPr>
          <w:ilvl w:val="0"/>
          <w:numId w:val="18"/>
        </w:numPr>
        <w:spacing w:line="276" w:lineRule="auto"/>
        <w:rPr>
          <w:rFonts w:ascii="Times New Roman" w:hAnsi="Times New Roman"/>
          <w:sz w:val="24"/>
          <w:szCs w:val="24"/>
          <w:lang w:val="en-GB"/>
        </w:rPr>
      </w:pPr>
      <w:r>
        <w:rPr>
          <w:rFonts w:ascii="Times New Roman" w:hAnsi="Times New Roman"/>
          <w:sz w:val="24"/>
          <w:szCs w:val="24"/>
          <w:lang w:val="en-GB"/>
        </w:rPr>
        <w:t>Profitability measures</w:t>
      </w:r>
    </w:p>
    <w:p w:rsidR="0039281B" w:rsidRDefault="0039281B" w:rsidP="0039281B">
      <w:pPr>
        <w:pStyle w:val="ListParagraph"/>
        <w:numPr>
          <w:ilvl w:val="0"/>
          <w:numId w:val="18"/>
        </w:numPr>
        <w:spacing w:line="276" w:lineRule="auto"/>
        <w:rPr>
          <w:rFonts w:ascii="Times New Roman" w:hAnsi="Times New Roman"/>
          <w:sz w:val="24"/>
          <w:szCs w:val="24"/>
          <w:lang w:val="en-GB"/>
        </w:rPr>
      </w:pPr>
      <w:r>
        <w:rPr>
          <w:rFonts w:ascii="Times New Roman" w:hAnsi="Times New Roman"/>
          <w:sz w:val="24"/>
          <w:szCs w:val="24"/>
          <w:lang w:val="en-GB"/>
        </w:rPr>
        <w:t>Market value measures</w:t>
      </w:r>
    </w:p>
    <w:p w:rsidR="0039281B" w:rsidRDefault="0039281B" w:rsidP="0039281B">
      <w:pPr>
        <w:pStyle w:val="ListParagraph"/>
        <w:numPr>
          <w:ilvl w:val="0"/>
          <w:numId w:val="18"/>
        </w:numPr>
        <w:spacing w:line="276" w:lineRule="auto"/>
        <w:rPr>
          <w:rFonts w:ascii="Times New Roman" w:hAnsi="Times New Roman"/>
          <w:sz w:val="24"/>
          <w:szCs w:val="24"/>
          <w:lang w:val="en-GB"/>
        </w:rPr>
      </w:pPr>
      <w:r>
        <w:rPr>
          <w:rFonts w:ascii="Times New Roman" w:hAnsi="Times New Roman"/>
          <w:sz w:val="24"/>
          <w:szCs w:val="24"/>
          <w:lang w:val="en-GB"/>
        </w:rPr>
        <w:t>DuPont identity</w:t>
      </w:r>
    </w:p>
    <w:p w:rsidR="0039281B" w:rsidRDefault="0039281B" w:rsidP="0039281B">
      <w:pPr>
        <w:pStyle w:val="ListParagraph"/>
        <w:numPr>
          <w:ilvl w:val="0"/>
          <w:numId w:val="18"/>
        </w:numPr>
        <w:spacing w:line="276" w:lineRule="auto"/>
        <w:rPr>
          <w:rFonts w:ascii="Times New Roman" w:hAnsi="Times New Roman"/>
          <w:sz w:val="24"/>
          <w:szCs w:val="24"/>
          <w:lang w:val="en-GB"/>
        </w:rPr>
      </w:pPr>
      <w:r>
        <w:rPr>
          <w:rFonts w:ascii="Times New Roman" w:hAnsi="Times New Roman"/>
          <w:sz w:val="24"/>
          <w:szCs w:val="24"/>
          <w:lang w:val="en-GB"/>
        </w:rPr>
        <w:t>Financial models</w:t>
      </w:r>
    </w:p>
    <w:p w:rsidR="0039281B" w:rsidRDefault="0039281B" w:rsidP="0039281B">
      <w:pPr>
        <w:pStyle w:val="ListParagraph"/>
        <w:numPr>
          <w:ilvl w:val="0"/>
          <w:numId w:val="18"/>
        </w:numPr>
        <w:spacing w:line="276" w:lineRule="auto"/>
        <w:rPr>
          <w:rFonts w:ascii="Times New Roman" w:hAnsi="Times New Roman"/>
          <w:sz w:val="24"/>
          <w:szCs w:val="24"/>
          <w:lang w:val="en-GB"/>
        </w:rPr>
      </w:pPr>
      <w:r>
        <w:rPr>
          <w:rFonts w:ascii="Times New Roman" w:hAnsi="Times New Roman"/>
          <w:sz w:val="24"/>
          <w:szCs w:val="24"/>
          <w:lang w:val="en-GB"/>
        </w:rPr>
        <w:t>Limitations of ratio analysis</w:t>
      </w:r>
    </w:p>
    <w:p w:rsidR="005B55FF" w:rsidRPr="00C56181" w:rsidRDefault="005B55FF" w:rsidP="00030E3F">
      <w:pPr>
        <w:rPr>
          <w:rFonts w:ascii="Times New Roman" w:hAnsi="Times New Roman"/>
          <w:b/>
          <w:sz w:val="24"/>
          <w:szCs w:val="24"/>
          <w:lang w:val="en-GB"/>
        </w:rPr>
      </w:pPr>
      <w:r w:rsidRPr="00C56181">
        <w:rPr>
          <w:rFonts w:ascii="Times New Roman" w:hAnsi="Times New Roman"/>
          <w:b/>
          <w:sz w:val="24"/>
          <w:szCs w:val="24"/>
          <w:lang w:val="en-GB"/>
        </w:rPr>
        <w:t>Learning Outcomes</w:t>
      </w:r>
    </w:p>
    <w:p w:rsidR="00AB18F2" w:rsidRPr="00C56181" w:rsidRDefault="00AB18F2" w:rsidP="00AB18F2">
      <w:pPr>
        <w:rPr>
          <w:rFonts w:ascii="Times New Roman" w:hAnsi="Times New Roman"/>
          <w:sz w:val="24"/>
          <w:szCs w:val="24"/>
          <w:lang w:val="en-GB"/>
        </w:rPr>
      </w:pPr>
      <w:r w:rsidRPr="00C56181">
        <w:rPr>
          <w:rFonts w:ascii="Times New Roman" w:hAnsi="Times New Roman"/>
          <w:sz w:val="24"/>
          <w:szCs w:val="24"/>
          <w:lang w:val="en-GB"/>
        </w:rPr>
        <w:t xml:space="preserve">The main learning objective of the </w:t>
      </w:r>
      <w:r>
        <w:rPr>
          <w:rFonts w:ascii="Times New Roman" w:hAnsi="Times New Roman"/>
          <w:sz w:val="24"/>
          <w:szCs w:val="24"/>
          <w:lang w:val="en-GB"/>
        </w:rPr>
        <w:t>session is to apply the analytical techniques practically on financial statements of an entity.</w:t>
      </w:r>
    </w:p>
    <w:p w:rsidR="00A51695" w:rsidRPr="00C56181" w:rsidRDefault="00A51695" w:rsidP="00A51695">
      <w:pPr>
        <w:rPr>
          <w:rFonts w:ascii="Times New Roman" w:hAnsi="Times New Roman"/>
          <w:b/>
          <w:sz w:val="24"/>
          <w:szCs w:val="24"/>
          <w:lang w:val="en-GB"/>
        </w:rPr>
      </w:pPr>
      <w:r w:rsidRPr="00C56181">
        <w:rPr>
          <w:rFonts w:ascii="Times New Roman" w:hAnsi="Times New Roman"/>
          <w:b/>
          <w:sz w:val="24"/>
          <w:szCs w:val="24"/>
          <w:lang w:val="en-GB"/>
        </w:rPr>
        <w:t>Activities</w:t>
      </w:r>
    </w:p>
    <w:p w:rsidR="00DC293C" w:rsidRDefault="00814F68" w:rsidP="005B04D0">
      <w:pPr>
        <w:pStyle w:val="ListParagraph"/>
        <w:numPr>
          <w:ilvl w:val="0"/>
          <w:numId w:val="16"/>
        </w:numPr>
        <w:rPr>
          <w:rFonts w:ascii="Times New Roman" w:hAnsi="Times New Roman"/>
          <w:sz w:val="24"/>
          <w:szCs w:val="24"/>
          <w:lang w:val="en-GB"/>
        </w:rPr>
      </w:pPr>
      <w:r w:rsidRPr="00C56181">
        <w:rPr>
          <w:rFonts w:ascii="Times New Roman" w:hAnsi="Times New Roman"/>
          <w:sz w:val="24"/>
          <w:szCs w:val="24"/>
          <w:lang w:val="en-GB"/>
        </w:rPr>
        <w:t>Quiz 1</w:t>
      </w:r>
    </w:p>
    <w:p w:rsidR="003B0830" w:rsidRPr="00C56181" w:rsidRDefault="003B0830" w:rsidP="005B04D0">
      <w:pPr>
        <w:pStyle w:val="ListParagraph"/>
        <w:numPr>
          <w:ilvl w:val="0"/>
          <w:numId w:val="16"/>
        </w:numPr>
        <w:rPr>
          <w:rFonts w:ascii="Times New Roman" w:hAnsi="Times New Roman"/>
          <w:sz w:val="24"/>
          <w:szCs w:val="24"/>
          <w:lang w:val="en-GB"/>
        </w:rPr>
      </w:pPr>
      <w:r>
        <w:rPr>
          <w:rFonts w:ascii="Times New Roman" w:hAnsi="Times New Roman"/>
          <w:sz w:val="24"/>
          <w:szCs w:val="24"/>
          <w:lang w:val="en-GB"/>
        </w:rPr>
        <w:t>Project allocation</w:t>
      </w:r>
    </w:p>
    <w:p w:rsidR="00B3211A" w:rsidRPr="00C56181" w:rsidRDefault="00B3211A" w:rsidP="00030E3F">
      <w:pPr>
        <w:rPr>
          <w:rFonts w:ascii="Times New Roman" w:hAnsi="Times New Roman"/>
          <w:sz w:val="24"/>
          <w:szCs w:val="24"/>
          <w:lang w:val="en-GB"/>
        </w:rPr>
      </w:pPr>
    </w:p>
    <w:p w:rsidR="00DC293C" w:rsidRPr="00C56181" w:rsidRDefault="00DC293C" w:rsidP="00814F68">
      <w:pPr>
        <w:spacing w:line="276" w:lineRule="auto"/>
        <w:rPr>
          <w:rFonts w:ascii="Times New Roman" w:hAnsi="Times New Roman"/>
          <w:b/>
          <w:sz w:val="24"/>
          <w:szCs w:val="24"/>
        </w:rPr>
      </w:pPr>
      <w:r w:rsidRPr="00C56181">
        <w:rPr>
          <w:rFonts w:ascii="Times New Roman" w:hAnsi="Times New Roman"/>
          <w:b/>
          <w:sz w:val="24"/>
          <w:szCs w:val="24"/>
          <w:lang w:val="en-GB"/>
        </w:rPr>
        <w:t xml:space="preserve">Session 5: </w:t>
      </w:r>
      <w:r w:rsidR="0039281B">
        <w:rPr>
          <w:rFonts w:ascii="Times New Roman" w:hAnsi="Times New Roman"/>
          <w:b/>
          <w:sz w:val="24"/>
          <w:szCs w:val="24"/>
        </w:rPr>
        <w:t>Time value of Money</w:t>
      </w:r>
      <w:r w:rsidR="00112E85">
        <w:rPr>
          <w:rFonts w:ascii="Times New Roman" w:hAnsi="Times New Roman"/>
          <w:b/>
          <w:sz w:val="24"/>
          <w:szCs w:val="24"/>
        </w:rPr>
        <w:t xml:space="preserve"> </w:t>
      </w:r>
      <w:r w:rsidR="00FD6814">
        <w:rPr>
          <w:rFonts w:ascii="Times New Roman" w:hAnsi="Times New Roman"/>
          <w:b/>
          <w:sz w:val="24"/>
          <w:szCs w:val="24"/>
        </w:rPr>
        <w:t>&amp; Discounted Cash F</w:t>
      </w:r>
      <w:r w:rsidR="00112E85">
        <w:rPr>
          <w:rFonts w:ascii="Times New Roman" w:hAnsi="Times New Roman"/>
          <w:b/>
          <w:sz w:val="24"/>
          <w:szCs w:val="24"/>
        </w:rPr>
        <w:t>lows</w:t>
      </w:r>
      <w:r w:rsidR="00814F68" w:rsidRPr="00C56181">
        <w:rPr>
          <w:rFonts w:ascii="Times New Roman" w:hAnsi="Times New Roman"/>
          <w:b/>
          <w:sz w:val="24"/>
          <w:szCs w:val="24"/>
        </w:rPr>
        <w:t>:</w:t>
      </w:r>
    </w:p>
    <w:p w:rsidR="00814F68" w:rsidRDefault="00112E85" w:rsidP="00814F68">
      <w:pPr>
        <w:numPr>
          <w:ilvl w:val="0"/>
          <w:numId w:val="28"/>
        </w:numPr>
        <w:spacing w:line="276" w:lineRule="auto"/>
        <w:jc w:val="left"/>
        <w:rPr>
          <w:rFonts w:ascii="Times New Roman" w:hAnsi="Times New Roman"/>
          <w:sz w:val="24"/>
          <w:szCs w:val="24"/>
        </w:rPr>
      </w:pPr>
      <w:r>
        <w:rPr>
          <w:rFonts w:ascii="Times New Roman" w:hAnsi="Times New Roman"/>
          <w:sz w:val="24"/>
          <w:szCs w:val="24"/>
        </w:rPr>
        <w:t>Present value and compounding</w:t>
      </w:r>
    </w:p>
    <w:p w:rsidR="00112E85" w:rsidRDefault="00112E85" w:rsidP="00814F68">
      <w:pPr>
        <w:numPr>
          <w:ilvl w:val="0"/>
          <w:numId w:val="28"/>
        </w:numPr>
        <w:spacing w:line="276" w:lineRule="auto"/>
        <w:jc w:val="left"/>
        <w:rPr>
          <w:rFonts w:ascii="Times New Roman" w:hAnsi="Times New Roman"/>
          <w:sz w:val="24"/>
          <w:szCs w:val="24"/>
        </w:rPr>
      </w:pPr>
      <w:r>
        <w:rPr>
          <w:rFonts w:ascii="Times New Roman" w:hAnsi="Times New Roman"/>
          <w:sz w:val="24"/>
          <w:szCs w:val="24"/>
        </w:rPr>
        <w:t>Present value</w:t>
      </w:r>
      <w:r w:rsidR="00FD6814">
        <w:rPr>
          <w:rFonts w:ascii="Times New Roman" w:hAnsi="Times New Roman"/>
          <w:sz w:val="24"/>
          <w:szCs w:val="24"/>
        </w:rPr>
        <w:t xml:space="preserve"> and discounting</w:t>
      </w:r>
    </w:p>
    <w:p w:rsidR="00FD6814" w:rsidRDefault="00FD6814" w:rsidP="00814F68">
      <w:pPr>
        <w:numPr>
          <w:ilvl w:val="0"/>
          <w:numId w:val="28"/>
        </w:numPr>
        <w:spacing w:line="276" w:lineRule="auto"/>
        <w:jc w:val="left"/>
        <w:rPr>
          <w:rFonts w:ascii="Times New Roman" w:hAnsi="Times New Roman"/>
          <w:sz w:val="24"/>
          <w:szCs w:val="24"/>
        </w:rPr>
      </w:pPr>
      <w:r>
        <w:rPr>
          <w:rFonts w:ascii="Times New Roman" w:hAnsi="Times New Roman"/>
          <w:sz w:val="24"/>
          <w:szCs w:val="24"/>
        </w:rPr>
        <w:t>Compounding periods</w:t>
      </w:r>
    </w:p>
    <w:p w:rsidR="00FD6814" w:rsidRDefault="00FD6814" w:rsidP="00814F68">
      <w:pPr>
        <w:numPr>
          <w:ilvl w:val="0"/>
          <w:numId w:val="28"/>
        </w:numPr>
        <w:spacing w:line="276" w:lineRule="auto"/>
        <w:jc w:val="left"/>
        <w:rPr>
          <w:rFonts w:ascii="Times New Roman" w:hAnsi="Times New Roman"/>
          <w:sz w:val="24"/>
          <w:szCs w:val="24"/>
        </w:rPr>
      </w:pPr>
      <w:r>
        <w:rPr>
          <w:rFonts w:ascii="Times New Roman" w:hAnsi="Times New Roman"/>
          <w:sz w:val="24"/>
          <w:szCs w:val="24"/>
        </w:rPr>
        <w:t>Annuity</w:t>
      </w:r>
    </w:p>
    <w:p w:rsidR="00814F68" w:rsidRPr="00FD6814" w:rsidRDefault="00FD6814" w:rsidP="00FD6814">
      <w:pPr>
        <w:numPr>
          <w:ilvl w:val="0"/>
          <w:numId w:val="28"/>
        </w:numPr>
        <w:spacing w:line="276" w:lineRule="auto"/>
        <w:jc w:val="left"/>
        <w:rPr>
          <w:rFonts w:ascii="Times New Roman" w:hAnsi="Times New Roman"/>
          <w:sz w:val="24"/>
          <w:szCs w:val="24"/>
        </w:rPr>
      </w:pPr>
      <w:r>
        <w:rPr>
          <w:rFonts w:ascii="Times New Roman" w:hAnsi="Times New Roman"/>
          <w:sz w:val="24"/>
          <w:szCs w:val="24"/>
        </w:rPr>
        <w:t>Perpetuity</w:t>
      </w:r>
    </w:p>
    <w:p w:rsidR="00DC293C" w:rsidRPr="00C56181" w:rsidRDefault="00DC293C" w:rsidP="00DC293C">
      <w:pPr>
        <w:rPr>
          <w:rFonts w:ascii="Times New Roman" w:hAnsi="Times New Roman"/>
          <w:b/>
          <w:sz w:val="24"/>
          <w:szCs w:val="24"/>
          <w:lang w:val="en-GB"/>
        </w:rPr>
      </w:pPr>
      <w:r w:rsidRPr="00C56181">
        <w:rPr>
          <w:rFonts w:ascii="Times New Roman" w:hAnsi="Times New Roman"/>
          <w:b/>
          <w:sz w:val="24"/>
          <w:szCs w:val="24"/>
          <w:lang w:val="en-GB"/>
        </w:rPr>
        <w:t>Learning Outcomes</w:t>
      </w:r>
    </w:p>
    <w:p w:rsidR="00DC293C" w:rsidRPr="00C56181" w:rsidRDefault="00AB18F2" w:rsidP="00DC293C">
      <w:pPr>
        <w:rPr>
          <w:rFonts w:ascii="Times New Roman" w:hAnsi="Times New Roman"/>
          <w:sz w:val="24"/>
          <w:szCs w:val="24"/>
          <w:lang w:val="en-GB"/>
        </w:rPr>
      </w:pPr>
      <w:r>
        <w:rPr>
          <w:rFonts w:ascii="Times New Roman" w:hAnsi="Times New Roman"/>
          <w:sz w:val="24"/>
          <w:szCs w:val="24"/>
        </w:rPr>
        <w:t>This session</w:t>
      </w:r>
      <w:r w:rsidRPr="00C56181">
        <w:rPr>
          <w:rFonts w:ascii="Times New Roman" w:hAnsi="Times New Roman"/>
          <w:sz w:val="24"/>
          <w:szCs w:val="24"/>
        </w:rPr>
        <w:t xml:space="preserve"> aims to </w:t>
      </w:r>
      <w:r>
        <w:rPr>
          <w:rFonts w:ascii="Times New Roman" w:hAnsi="Times New Roman"/>
          <w:sz w:val="24"/>
          <w:szCs w:val="24"/>
        </w:rPr>
        <w:t xml:space="preserve">understand the present and future value of </w:t>
      </w:r>
      <w:r w:rsidR="009F4434">
        <w:rPr>
          <w:rFonts w:ascii="Times New Roman" w:hAnsi="Times New Roman"/>
          <w:sz w:val="24"/>
          <w:szCs w:val="24"/>
        </w:rPr>
        <w:t xml:space="preserve">cash flows and to apply it decision making. </w:t>
      </w:r>
    </w:p>
    <w:p w:rsidR="00DC293C" w:rsidRPr="00C56181" w:rsidRDefault="00470821" w:rsidP="00030E3F">
      <w:pPr>
        <w:rPr>
          <w:rFonts w:ascii="Times New Roman" w:hAnsi="Times New Roman"/>
          <w:b/>
          <w:sz w:val="24"/>
          <w:szCs w:val="24"/>
          <w:lang w:val="en-GB"/>
        </w:rPr>
      </w:pPr>
      <w:r w:rsidRPr="00C56181">
        <w:rPr>
          <w:rFonts w:ascii="Times New Roman" w:hAnsi="Times New Roman"/>
          <w:b/>
          <w:sz w:val="24"/>
          <w:szCs w:val="24"/>
          <w:lang w:val="en-GB"/>
        </w:rPr>
        <w:t>Activities</w:t>
      </w:r>
    </w:p>
    <w:p w:rsidR="00470821" w:rsidRPr="00C56181" w:rsidRDefault="00470821" w:rsidP="005B04D0">
      <w:pPr>
        <w:pStyle w:val="ListParagraph"/>
        <w:numPr>
          <w:ilvl w:val="0"/>
          <w:numId w:val="19"/>
        </w:numPr>
        <w:rPr>
          <w:rFonts w:ascii="Times New Roman" w:hAnsi="Times New Roman"/>
          <w:sz w:val="24"/>
          <w:szCs w:val="24"/>
          <w:lang w:val="en-GB"/>
        </w:rPr>
      </w:pPr>
      <w:r w:rsidRPr="00C56181">
        <w:rPr>
          <w:rFonts w:ascii="Times New Roman" w:hAnsi="Times New Roman"/>
          <w:sz w:val="24"/>
          <w:szCs w:val="24"/>
          <w:lang w:val="en-GB"/>
        </w:rPr>
        <w:t>Quiz 2</w:t>
      </w:r>
    </w:p>
    <w:p w:rsidR="00551534" w:rsidRPr="00C56181" w:rsidRDefault="00551534" w:rsidP="00551534">
      <w:pPr>
        <w:pStyle w:val="ListParagraph"/>
        <w:rPr>
          <w:rFonts w:ascii="Times New Roman" w:hAnsi="Times New Roman"/>
          <w:sz w:val="24"/>
          <w:szCs w:val="24"/>
          <w:lang w:val="en-GB"/>
        </w:rPr>
      </w:pPr>
    </w:p>
    <w:p w:rsidR="00DB1141" w:rsidRPr="00C56181" w:rsidRDefault="00DB1141" w:rsidP="00030E3F">
      <w:pPr>
        <w:rPr>
          <w:rFonts w:ascii="Times New Roman" w:hAnsi="Times New Roman"/>
          <w:b/>
          <w:sz w:val="24"/>
          <w:szCs w:val="24"/>
          <w:lang w:val="en-GB"/>
        </w:rPr>
      </w:pPr>
      <w:r w:rsidRPr="00C56181">
        <w:rPr>
          <w:rFonts w:ascii="Times New Roman" w:hAnsi="Times New Roman"/>
          <w:b/>
          <w:sz w:val="24"/>
          <w:szCs w:val="24"/>
          <w:lang w:val="en-GB"/>
        </w:rPr>
        <w:t xml:space="preserve">Session </w:t>
      </w:r>
      <w:r w:rsidR="00DC293C" w:rsidRPr="00C56181">
        <w:rPr>
          <w:rFonts w:ascii="Times New Roman" w:hAnsi="Times New Roman"/>
          <w:b/>
          <w:sz w:val="24"/>
          <w:szCs w:val="24"/>
          <w:lang w:val="en-GB"/>
        </w:rPr>
        <w:t>6</w:t>
      </w:r>
      <w:r w:rsidR="00604BEF" w:rsidRPr="00C56181">
        <w:rPr>
          <w:rFonts w:ascii="Times New Roman" w:hAnsi="Times New Roman"/>
          <w:b/>
          <w:sz w:val="24"/>
          <w:szCs w:val="24"/>
          <w:lang w:val="en-GB"/>
        </w:rPr>
        <w:t xml:space="preserve">: </w:t>
      </w:r>
      <w:r w:rsidR="00FD6814">
        <w:rPr>
          <w:rFonts w:ascii="Times New Roman" w:hAnsi="Times New Roman"/>
          <w:b/>
          <w:sz w:val="24"/>
          <w:szCs w:val="24"/>
        </w:rPr>
        <w:t>Capital Budgeting Techniques</w:t>
      </w:r>
      <w:r w:rsidR="00814F68" w:rsidRPr="00C56181">
        <w:rPr>
          <w:rFonts w:ascii="Times New Roman" w:hAnsi="Times New Roman"/>
          <w:b/>
          <w:sz w:val="24"/>
          <w:szCs w:val="24"/>
        </w:rPr>
        <w:t>:</w:t>
      </w:r>
    </w:p>
    <w:p w:rsidR="00814F68" w:rsidRDefault="00FD6814" w:rsidP="00814F68">
      <w:pPr>
        <w:numPr>
          <w:ilvl w:val="0"/>
          <w:numId w:val="29"/>
        </w:numPr>
        <w:spacing w:line="276" w:lineRule="auto"/>
        <w:jc w:val="left"/>
        <w:rPr>
          <w:rFonts w:ascii="Times New Roman" w:hAnsi="Times New Roman"/>
          <w:sz w:val="24"/>
          <w:szCs w:val="24"/>
        </w:rPr>
      </w:pPr>
      <w:r>
        <w:rPr>
          <w:rFonts w:ascii="Times New Roman" w:hAnsi="Times New Roman"/>
          <w:sz w:val="24"/>
          <w:szCs w:val="24"/>
        </w:rPr>
        <w:t>Net present value (NPV)</w:t>
      </w:r>
    </w:p>
    <w:p w:rsidR="00FD6814" w:rsidRPr="00C56181" w:rsidRDefault="00FD6814" w:rsidP="00814F68">
      <w:pPr>
        <w:numPr>
          <w:ilvl w:val="0"/>
          <w:numId w:val="29"/>
        </w:numPr>
        <w:spacing w:line="276" w:lineRule="auto"/>
        <w:jc w:val="left"/>
        <w:rPr>
          <w:rFonts w:ascii="Times New Roman" w:hAnsi="Times New Roman"/>
          <w:sz w:val="24"/>
          <w:szCs w:val="24"/>
        </w:rPr>
      </w:pPr>
      <w:r>
        <w:rPr>
          <w:rFonts w:ascii="Times New Roman" w:hAnsi="Times New Roman"/>
          <w:sz w:val="24"/>
          <w:szCs w:val="24"/>
        </w:rPr>
        <w:t>Internal rate of return (IRR)</w:t>
      </w:r>
    </w:p>
    <w:p w:rsidR="00814F68" w:rsidRPr="00C56181" w:rsidRDefault="00016FB4" w:rsidP="00814F68">
      <w:pPr>
        <w:numPr>
          <w:ilvl w:val="0"/>
          <w:numId w:val="29"/>
        </w:numPr>
        <w:spacing w:line="276" w:lineRule="auto"/>
        <w:jc w:val="left"/>
        <w:rPr>
          <w:rFonts w:ascii="Times New Roman" w:hAnsi="Times New Roman"/>
          <w:sz w:val="24"/>
          <w:szCs w:val="24"/>
        </w:rPr>
      </w:pPr>
      <w:r>
        <w:rPr>
          <w:rFonts w:ascii="Times New Roman" w:hAnsi="Times New Roman"/>
          <w:sz w:val="24"/>
          <w:szCs w:val="24"/>
        </w:rPr>
        <w:t>Contrasting NPV &amp; IRR</w:t>
      </w:r>
    </w:p>
    <w:p w:rsidR="00DB1141" w:rsidRPr="00C56181" w:rsidRDefault="00DB1141" w:rsidP="00030E3F">
      <w:pPr>
        <w:rPr>
          <w:rFonts w:ascii="Times New Roman" w:hAnsi="Times New Roman"/>
          <w:b/>
          <w:sz w:val="24"/>
          <w:szCs w:val="24"/>
          <w:lang w:val="en-GB"/>
        </w:rPr>
      </w:pPr>
      <w:r w:rsidRPr="00C56181">
        <w:rPr>
          <w:rFonts w:ascii="Times New Roman" w:hAnsi="Times New Roman"/>
          <w:b/>
          <w:sz w:val="24"/>
          <w:szCs w:val="24"/>
          <w:lang w:val="en-GB"/>
        </w:rPr>
        <w:t>Learning Outcomes</w:t>
      </w:r>
    </w:p>
    <w:p w:rsidR="00814F68" w:rsidRPr="00C56181" w:rsidRDefault="009F4434" w:rsidP="00814F68">
      <w:pPr>
        <w:spacing w:line="276" w:lineRule="auto"/>
        <w:rPr>
          <w:rFonts w:ascii="Times New Roman" w:hAnsi="Times New Roman"/>
          <w:sz w:val="24"/>
          <w:szCs w:val="24"/>
        </w:rPr>
      </w:pPr>
      <w:r>
        <w:rPr>
          <w:rFonts w:ascii="Times New Roman" w:hAnsi="Times New Roman"/>
          <w:sz w:val="24"/>
          <w:szCs w:val="24"/>
        </w:rPr>
        <w:t>The participants will be able to analyze the feasibility of making investment in any new project with the help of capital budgeting techniques.</w:t>
      </w:r>
    </w:p>
    <w:p w:rsidR="00DC293C" w:rsidRPr="00C56181" w:rsidRDefault="001B2DB0" w:rsidP="00030E3F">
      <w:pPr>
        <w:rPr>
          <w:rFonts w:ascii="Times New Roman" w:hAnsi="Times New Roman"/>
          <w:b/>
          <w:sz w:val="24"/>
          <w:szCs w:val="24"/>
          <w:lang w:val="en-GB"/>
        </w:rPr>
      </w:pPr>
      <w:r w:rsidRPr="00C56181">
        <w:rPr>
          <w:rFonts w:ascii="Times New Roman" w:hAnsi="Times New Roman"/>
          <w:b/>
          <w:sz w:val="24"/>
          <w:szCs w:val="24"/>
          <w:lang w:val="en-GB"/>
        </w:rPr>
        <w:t>Activities</w:t>
      </w:r>
    </w:p>
    <w:p w:rsidR="001B2DB0" w:rsidRPr="00C56181" w:rsidRDefault="00814F68" w:rsidP="005B04D0">
      <w:pPr>
        <w:pStyle w:val="ListParagraph"/>
        <w:numPr>
          <w:ilvl w:val="0"/>
          <w:numId w:val="20"/>
        </w:numPr>
        <w:rPr>
          <w:rFonts w:ascii="Times New Roman" w:hAnsi="Times New Roman"/>
          <w:sz w:val="24"/>
          <w:szCs w:val="24"/>
          <w:lang w:val="en-GB"/>
        </w:rPr>
      </w:pPr>
      <w:r w:rsidRPr="00C56181">
        <w:rPr>
          <w:rFonts w:ascii="Times New Roman" w:hAnsi="Times New Roman"/>
          <w:sz w:val="24"/>
          <w:szCs w:val="24"/>
          <w:lang w:val="en-GB"/>
        </w:rPr>
        <w:t>Assignment 2</w:t>
      </w:r>
    </w:p>
    <w:p w:rsidR="001B2DB0" w:rsidRPr="00C56181" w:rsidRDefault="001B2DB0" w:rsidP="001B2DB0">
      <w:pPr>
        <w:pStyle w:val="ListParagraph"/>
        <w:rPr>
          <w:rFonts w:ascii="Times New Roman" w:hAnsi="Times New Roman"/>
          <w:sz w:val="24"/>
          <w:szCs w:val="24"/>
          <w:lang w:val="en-GB"/>
        </w:rPr>
      </w:pPr>
    </w:p>
    <w:p w:rsidR="00DC293C" w:rsidRPr="00C56181" w:rsidRDefault="00DC293C" w:rsidP="00814F68">
      <w:pPr>
        <w:spacing w:line="276" w:lineRule="auto"/>
        <w:rPr>
          <w:rFonts w:ascii="Times New Roman" w:hAnsi="Times New Roman"/>
          <w:b/>
          <w:sz w:val="24"/>
          <w:szCs w:val="24"/>
        </w:rPr>
      </w:pPr>
      <w:r w:rsidRPr="00C56181">
        <w:rPr>
          <w:rFonts w:ascii="Times New Roman" w:hAnsi="Times New Roman"/>
          <w:b/>
          <w:sz w:val="24"/>
          <w:szCs w:val="24"/>
          <w:lang w:val="en-GB"/>
        </w:rPr>
        <w:t xml:space="preserve">Session </w:t>
      </w:r>
      <w:r w:rsidR="00D43332" w:rsidRPr="00C56181">
        <w:rPr>
          <w:rFonts w:ascii="Times New Roman" w:hAnsi="Times New Roman"/>
          <w:b/>
          <w:sz w:val="24"/>
          <w:szCs w:val="24"/>
          <w:lang w:val="en-GB"/>
        </w:rPr>
        <w:t>7</w:t>
      </w:r>
      <w:r w:rsidRPr="00C56181">
        <w:rPr>
          <w:rFonts w:ascii="Times New Roman" w:hAnsi="Times New Roman"/>
          <w:b/>
          <w:sz w:val="24"/>
          <w:szCs w:val="24"/>
          <w:lang w:val="en-GB"/>
        </w:rPr>
        <w:t xml:space="preserve">: </w:t>
      </w:r>
      <w:r w:rsidR="00016FB4">
        <w:rPr>
          <w:rFonts w:ascii="Times New Roman" w:hAnsi="Times New Roman"/>
          <w:b/>
          <w:sz w:val="24"/>
          <w:szCs w:val="24"/>
        </w:rPr>
        <w:t>Bond Valuation</w:t>
      </w:r>
      <w:r w:rsidR="00814F68" w:rsidRPr="00C56181">
        <w:rPr>
          <w:rFonts w:ascii="Times New Roman" w:hAnsi="Times New Roman"/>
          <w:b/>
          <w:sz w:val="24"/>
          <w:szCs w:val="24"/>
        </w:rPr>
        <w:t>:</w:t>
      </w:r>
    </w:p>
    <w:p w:rsidR="00814F68" w:rsidRDefault="00016FB4" w:rsidP="00814F68">
      <w:pPr>
        <w:numPr>
          <w:ilvl w:val="0"/>
          <w:numId w:val="30"/>
        </w:numPr>
        <w:spacing w:line="276" w:lineRule="auto"/>
        <w:jc w:val="left"/>
        <w:rPr>
          <w:rFonts w:ascii="Times New Roman" w:hAnsi="Times New Roman"/>
          <w:sz w:val="24"/>
          <w:szCs w:val="24"/>
        </w:rPr>
      </w:pPr>
      <w:r>
        <w:rPr>
          <w:rFonts w:ascii="Times New Roman" w:hAnsi="Times New Roman"/>
          <w:sz w:val="24"/>
          <w:szCs w:val="24"/>
        </w:rPr>
        <w:t>Bond features and prices</w:t>
      </w:r>
    </w:p>
    <w:p w:rsidR="00016FB4" w:rsidRDefault="00016FB4" w:rsidP="00814F68">
      <w:pPr>
        <w:numPr>
          <w:ilvl w:val="0"/>
          <w:numId w:val="30"/>
        </w:numPr>
        <w:spacing w:line="276" w:lineRule="auto"/>
        <w:jc w:val="left"/>
        <w:rPr>
          <w:rFonts w:ascii="Times New Roman" w:hAnsi="Times New Roman"/>
          <w:sz w:val="24"/>
          <w:szCs w:val="24"/>
        </w:rPr>
      </w:pPr>
      <w:r>
        <w:rPr>
          <w:rFonts w:ascii="Times New Roman" w:hAnsi="Times New Roman"/>
          <w:sz w:val="24"/>
          <w:szCs w:val="24"/>
        </w:rPr>
        <w:t>Bond values and yields</w:t>
      </w:r>
    </w:p>
    <w:p w:rsidR="00016FB4" w:rsidRDefault="00016FB4" w:rsidP="00814F68">
      <w:pPr>
        <w:numPr>
          <w:ilvl w:val="0"/>
          <w:numId w:val="30"/>
        </w:numPr>
        <w:spacing w:line="276" w:lineRule="auto"/>
        <w:jc w:val="left"/>
        <w:rPr>
          <w:rFonts w:ascii="Times New Roman" w:hAnsi="Times New Roman"/>
          <w:sz w:val="24"/>
          <w:szCs w:val="24"/>
        </w:rPr>
      </w:pPr>
      <w:r>
        <w:rPr>
          <w:rFonts w:ascii="Times New Roman" w:hAnsi="Times New Roman"/>
          <w:sz w:val="24"/>
          <w:szCs w:val="24"/>
        </w:rPr>
        <w:t>Interest rate risk</w:t>
      </w:r>
    </w:p>
    <w:p w:rsidR="00016FB4" w:rsidRDefault="00016FB4" w:rsidP="00814F68">
      <w:pPr>
        <w:numPr>
          <w:ilvl w:val="0"/>
          <w:numId w:val="30"/>
        </w:numPr>
        <w:spacing w:line="276" w:lineRule="auto"/>
        <w:jc w:val="left"/>
        <w:rPr>
          <w:rFonts w:ascii="Times New Roman" w:hAnsi="Times New Roman"/>
          <w:sz w:val="24"/>
          <w:szCs w:val="24"/>
        </w:rPr>
      </w:pPr>
      <w:r>
        <w:rPr>
          <w:rFonts w:ascii="Times New Roman" w:hAnsi="Times New Roman"/>
          <w:sz w:val="24"/>
          <w:szCs w:val="24"/>
        </w:rPr>
        <w:t>Types of bonds</w:t>
      </w:r>
    </w:p>
    <w:p w:rsidR="00016FB4" w:rsidRPr="00C56181" w:rsidRDefault="00016FB4" w:rsidP="00814F68">
      <w:pPr>
        <w:numPr>
          <w:ilvl w:val="0"/>
          <w:numId w:val="30"/>
        </w:numPr>
        <w:spacing w:line="276" w:lineRule="auto"/>
        <w:jc w:val="left"/>
        <w:rPr>
          <w:rFonts w:ascii="Times New Roman" w:hAnsi="Times New Roman"/>
          <w:sz w:val="24"/>
          <w:szCs w:val="24"/>
        </w:rPr>
      </w:pPr>
      <w:r>
        <w:rPr>
          <w:rFonts w:ascii="Times New Roman" w:hAnsi="Times New Roman"/>
          <w:sz w:val="24"/>
          <w:szCs w:val="24"/>
        </w:rPr>
        <w:t>Bond markets</w:t>
      </w:r>
    </w:p>
    <w:p w:rsidR="00B41E92" w:rsidRDefault="00B41E92" w:rsidP="00DC293C">
      <w:pPr>
        <w:rPr>
          <w:rFonts w:ascii="Times New Roman" w:hAnsi="Times New Roman"/>
          <w:b/>
          <w:sz w:val="24"/>
          <w:szCs w:val="24"/>
          <w:lang w:val="en-GB"/>
        </w:rPr>
      </w:pPr>
    </w:p>
    <w:p w:rsidR="00DC293C" w:rsidRPr="00C56181" w:rsidRDefault="00DC293C" w:rsidP="00DC293C">
      <w:pPr>
        <w:rPr>
          <w:rFonts w:ascii="Times New Roman" w:hAnsi="Times New Roman"/>
          <w:b/>
          <w:sz w:val="24"/>
          <w:szCs w:val="24"/>
          <w:lang w:val="en-GB"/>
        </w:rPr>
      </w:pPr>
      <w:r w:rsidRPr="00C56181">
        <w:rPr>
          <w:rFonts w:ascii="Times New Roman" w:hAnsi="Times New Roman"/>
          <w:b/>
          <w:sz w:val="24"/>
          <w:szCs w:val="24"/>
          <w:lang w:val="en-GB"/>
        </w:rPr>
        <w:lastRenderedPageBreak/>
        <w:t>Learning Outcomes</w:t>
      </w:r>
    </w:p>
    <w:p w:rsidR="00814F68" w:rsidRPr="00C56181" w:rsidRDefault="009F4434" w:rsidP="00814F68">
      <w:pPr>
        <w:spacing w:line="276" w:lineRule="auto"/>
        <w:rPr>
          <w:rFonts w:ascii="Times New Roman" w:hAnsi="Times New Roman"/>
          <w:sz w:val="24"/>
          <w:szCs w:val="24"/>
        </w:rPr>
      </w:pPr>
      <w:r>
        <w:rPr>
          <w:rFonts w:ascii="Times New Roman" w:hAnsi="Times New Roman"/>
          <w:sz w:val="24"/>
          <w:szCs w:val="24"/>
        </w:rPr>
        <w:t xml:space="preserve">This session aims to </w:t>
      </w:r>
      <w:r w:rsidR="00BB3351">
        <w:rPr>
          <w:rFonts w:ascii="Times New Roman" w:hAnsi="Times New Roman"/>
          <w:sz w:val="24"/>
          <w:szCs w:val="24"/>
        </w:rPr>
        <w:t xml:space="preserve">make the participants competent in making decision about selection of different types of bonds. </w:t>
      </w:r>
    </w:p>
    <w:p w:rsidR="00D43332" w:rsidRPr="00C56181" w:rsidRDefault="001B2DB0" w:rsidP="00DC293C">
      <w:pPr>
        <w:rPr>
          <w:rFonts w:ascii="Times New Roman" w:hAnsi="Times New Roman"/>
          <w:b/>
          <w:sz w:val="24"/>
          <w:szCs w:val="24"/>
          <w:lang w:val="en-GB"/>
        </w:rPr>
      </w:pPr>
      <w:r w:rsidRPr="00C56181">
        <w:rPr>
          <w:rFonts w:ascii="Times New Roman" w:hAnsi="Times New Roman"/>
          <w:b/>
          <w:sz w:val="24"/>
          <w:szCs w:val="24"/>
          <w:lang w:val="en-GB"/>
        </w:rPr>
        <w:t>Activities</w:t>
      </w:r>
    </w:p>
    <w:p w:rsidR="001B2DB0" w:rsidRPr="00C56181" w:rsidRDefault="001E35E0" w:rsidP="005B04D0">
      <w:pPr>
        <w:pStyle w:val="ListParagraph"/>
        <w:numPr>
          <w:ilvl w:val="0"/>
          <w:numId w:val="20"/>
        </w:numPr>
        <w:rPr>
          <w:rFonts w:ascii="Times New Roman" w:hAnsi="Times New Roman"/>
          <w:b/>
          <w:sz w:val="24"/>
          <w:szCs w:val="24"/>
          <w:lang w:val="en-GB"/>
        </w:rPr>
      </w:pPr>
      <w:r>
        <w:rPr>
          <w:rFonts w:ascii="Times New Roman" w:hAnsi="Times New Roman"/>
          <w:sz w:val="24"/>
          <w:szCs w:val="24"/>
          <w:lang w:val="en-GB"/>
        </w:rPr>
        <w:t>Quiz 3</w:t>
      </w:r>
    </w:p>
    <w:p w:rsidR="001B2DB0" w:rsidRPr="00C56181" w:rsidRDefault="001B2DB0" w:rsidP="001B2DB0">
      <w:pPr>
        <w:pStyle w:val="ListParagraph"/>
        <w:rPr>
          <w:rFonts w:ascii="Times New Roman" w:hAnsi="Times New Roman"/>
          <w:b/>
          <w:sz w:val="24"/>
          <w:szCs w:val="24"/>
          <w:lang w:val="en-GB"/>
        </w:rPr>
      </w:pPr>
    </w:p>
    <w:p w:rsidR="001E35E0" w:rsidRDefault="001E35E0" w:rsidP="001E35E0">
      <w:pPr>
        <w:rPr>
          <w:rFonts w:ascii="Times New Roman" w:hAnsi="Times New Roman"/>
          <w:b/>
          <w:sz w:val="24"/>
          <w:szCs w:val="24"/>
        </w:rPr>
      </w:pPr>
      <w:r w:rsidRPr="00C56181">
        <w:rPr>
          <w:rFonts w:ascii="Times New Roman" w:hAnsi="Times New Roman"/>
          <w:b/>
          <w:sz w:val="24"/>
          <w:szCs w:val="24"/>
          <w:lang w:val="en-GB"/>
        </w:rPr>
        <w:t xml:space="preserve">Session </w:t>
      </w:r>
      <w:r>
        <w:rPr>
          <w:rFonts w:ascii="Times New Roman" w:hAnsi="Times New Roman"/>
          <w:b/>
          <w:sz w:val="24"/>
          <w:szCs w:val="24"/>
          <w:lang w:val="en-GB"/>
        </w:rPr>
        <w:t>8</w:t>
      </w:r>
      <w:r w:rsidRPr="00C56181">
        <w:rPr>
          <w:rFonts w:ascii="Times New Roman" w:hAnsi="Times New Roman"/>
          <w:b/>
          <w:sz w:val="24"/>
          <w:szCs w:val="24"/>
          <w:lang w:val="en-GB"/>
        </w:rPr>
        <w:t xml:space="preserve">: </w:t>
      </w:r>
      <w:r w:rsidRPr="00C56181">
        <w:rPr>
          <w:rFonts w:ascii="Times New Roman" w:hAnsi="Times New Roman"/>
          <w:b/>
          <w:sz w:val="24"/>
          <w:szCs w:val="24"/>
        </w:rPr>
        <w:t>Midterm</w:t>
      </w:r>
    </w:p>
    <w:p w:rsidR="001E35E0" w:rsidRPr="00C56181" w:rsidRDefault="001E35E0" w:rsidP="001E35E0">
      <w:pPr>
        <w:rPr>
          <w:rFonts w:ascii="Times New Roman" w:hAnsi="Times New Roman"/>
          <w:b/>
          <w:sz w:val="24"/>
          <w:szCs w:val="24"/>
        </w:rPr>
      </w:pPr>
    </w:p>
    <w:p w:rsidR="001D1563" w:rsidRPr="00C56181" w:rsidRDefault="001D1563" w:rsidP="00030E3F">
      <w:pPr>
        <w:rPr>
          <w:rFonts w:ascii="Times New Roman" w:hAnsi="Times New Roman"/>
          <w:b/>
          <w:sz w:val="24"/>
          <w:szCs w:val="24"/>
          <w:lang w:val="en-GB"/>
        </w:rPr>
      </w:pPr>
      <w:r w:rsidRPr="00C56181">
        <w:rPr>
          <w:rFonts w:ascii="Times New Roman" w:hAnsi="Times New Roman"/>
          <w:b/>
          <w:sz w:val="24"/>
          <w:szCs w:val="24"/>
          <w:lang w:val="en-GB"/>
        </w:rPr>
        <w:t xml:space="preserve">Session </w:t>
      </w:r>
      <w:r w:rsidR="001E35E0">
        <w:rPr>
          <w:rFonts w:ascii="Times New Roman" w:hAnsi="Times New Roman"/>
          <w:b/>
          <w:sz w:val="24"/>
          <w:szCs w:val="24"/>
          <w:lang w:val="en-GB"/>
        </w:rPr>
        <w:t>9</w:t>
      </w:r>
      <w:r w:rsidRPr="00C56181">
        <w:rPr>
          <w:rFonts w:ascii="Times New Roman" w:hAnsi="Times New Roman"/>
          <w:b/>
          <w:sz w:val="24"/>
          <w:szCs w:val="24"/>
          <w:lang w:val="en-GB"/>
        </w:rPr>
        <w:t xml:space="preserve">: </w:t>
      </w:r>
      <w:r w:rsidR="00D12986">
        <w:rPr>
          <w:rFonts w:ascii="Times New Roman" w:hAnsi="Times New Roman"/>
          <w:b/>
          <w:sz w:val="24"/>
          <w:szCs w:val="24"/>
        </w:rPr>
        <w:t xml:space="preserve">Stock </w:t>
      </w:r>
      <w:r w:rsidR="007E733A">
        <w:rPr>
          <w:rFonts w:ascii="Times New Roman" w:hAnsi="Times New Roman"/>
          <w:b/>
          <w:sz w:val="24"/>
          <w:szCs w:val="24"/>
        </w:rPr>
        <w:t>Valuation</w:t>
      </w:r>
      <w:r w:rsidR="00814F68" w:rsidRPr="00C56181">
        <w:rPr>
          <w:rFonts w:ascii="Times New Roman" w:hAnsi="Times New Roman"/>
          <w:b/>
          <w:sz w:val="24"/>
          <w:szCs w:val="24"/>
        </w:rPr>
        <w:t>:</w:t>
      </w:r>
    </w:p>
    <w:p w:rsidR="004F7940" w:rsidRDefault="00D12986" w:rsidP="00814F68">
      <w:pPr>
        <w:pStyle w:val="ListParagraph"/>
        <w:numPr>
          <w:ilvl w:val="0"/>
          <w:numId w:val="20"/>
        </w:numPr>
        <w:spacing w:line="276" w:lineRule="auto"/>
        <w:rPr>
          <w:rFonts w:ascii="Times New Roman" w:hAnsi="Times New Roman"/>
          <w:sz w:val="24"/>
          <w:szCs w:val="24"/>
        </w:rPr>
      </w:pPr>
      <w:r>
        <w:rPr>
          <w:rFonts w:ascii="Times New Roman" w:hAnsi="Times New Roman"/>
          <w:sz w:val="24"/>
          <w:szCs w:val="24"/>
        </w:rPr>
        <w:t>Valuation of different types of stocks</w:t>
      </w:r>
    </w:p>
    <w:p w:rsidR="004F7940" w:rsidRDefault="004F7940" w:rsidP="00814F68">
      <w:pPr>
        <w:pStyle w:val="ListParagraph"/>
        <w:numPr>
          <w:ilvl w:val="0"/>
          <w:numId w:val="20"/>
        </w:numPr>
        <w:spacing w:line="276" w:lineRule="auto"/>
        <w:rPr>
          <w:rFonts w:ascii="Times New Roman" w:hAnsi="Times New Roman"/>
          <w:sz w:val="24"/>
          <w:szCs w:val="24"/>
        </w:rPr>
      </w:pPr>
      <w:r>
        <w:rPr>
          <w:rFonts w:ascii="Times New Roman" w:hAnsi="Times New Roman"/>
          <w:sz w:val="24"/>
          <w:szCs w:val="24"/>
        </w:rPr>
        <w:t>Present value of common stock</w:t>
      </w:r>
    </w:p>
    <w:p w:rsidR="004F7940" w:rsidRDefault="004F7940" w:rsidP="00814F68">
      <w:pPr>
        <w:pStyle w:val="ListParagraph"/>
        <w:numPr>
          <w:ilvl w:val="0"/>
          <w:numId w:val="20"/>
        </w:numPr>
        <w:spacing w:line="276" w:lineRule="auto"/>
        <w:rPr>
          <w:rFonts w:ascii="Times New Roman" w:hAnsi="Times New Roman"/>
          <w:sz w:val="24"/>
          <w:szCs w:val="24"/>
        </w:rPr>
      </w:pPr>
      <w:r>
        <w:rPr>
          <w:rFonts w:ascii="Times New Roman" w:hAnsi="Times New Roman"/>
          <w:sz w:val="24"/>
          <w:szCs w:val="24"/>
        </w:rPr>
        <w:t>Business valuation models</w:t>
      </w:r>
    </w:p>
    <w:p w:rsidR="00814F68" w:rsidRDefault="00032780" w:rsidP="00814F68">
      <w:pPr>
        <w:pStyle w:val="ListParagraph"/>
        <w:numPr>
          <w:ilvl w:val="0"/>
          <w:numId w:val="20"/>
        </w:numPr>
        <w:spacing w:line="276" w:lineRule="auto"/>
        <w:rPr>
          <w:rFonts w:ascii="Times New Roman" w:hAnsi="Times New Roman"/>
          <w:sz w:val="24"/>
          <w:szCs w:val="24"/>
        </w:rPr>
      </w:pPr>
      <w:r>
        <w:rPr>
          <w:rFonts w:ascii="Times New Roman" w:hAnsi="Times New Roman"/>
          <w:sz w:val="24"/>
          <w:szCs w:val="24"/>
        </w:rPr>
        <w:t>D</w:t>
      </w:r>
      <w:r w:rsidR="004F7940">
        <w:rPr>
          <w:rFonts w:ascii="Times New Roman" w:hAnsi="Times New Roman"/>
          <w:sz w:val="24"/>
          <w:szCs w:val="24"/>
        </w:rPr>
        <w:t>ividend</w:t>
      </w:r>
      <w:r w:rsidR="00D12986">
        <w:rPr>
          <w:rFonts w:ascii="Times New Roman" w:hAnsi="Times New Roman"/>
          <w:sz w:val="24"/>
          <w:szCs w:val="24"/>
        </w:rPr>
        <w:t xml:space="preserve"> </w:t>
      </w:r>
      <w:r>
        <w:rPr>
          <w:rFonts w:ascii="Times New Roman" w:hAnsi="Times New Roman"/>
          <w:sz w:val="24"/>
          <w:szCs w:val="24"/>
        </w:rPr>
        <w:t>model</w:t>
      </w:r>
    </w:p>
    <w:p w:rsidR="00032780" w:rsidRDefault="00032780" w:rsidP="00814F68">
      <w:pPr>
        <w:pStyle w:val="ListParagraph"/>
        <w:numPr>
          <w:ilvl w:val="0"/>
          <w:numId w:val="20"/>
        </w:numPr>
        <w:spacing w:line="276" w:lineRule="auto"/>
        <w:rPr>
          <w:rFonts w:ascii="Times New Roman" w:hAnsi="Times New Roman"/>
          <w:sz w:val="24"/>
          <w:szCs w:val="24"/>
        </w:rPr>
      </w:pPr>
      <w:r>
        <w:rPr>
          <w:rFonts w:ascii="Times New Roman" w:hAnsi="Times New Roman"/>
          <w:sz w:val="24"/>
          <w:szCs w:val="24"/>
        </w:rPr>
        <w:t>Price earnings ratio approach</w:t>
      </w:r>
    </w:p>
    <w:p w:rsidR="00032780" w:rsidRDefault="00032780" w:rsidP="00814F68">
      <w:pPr>
        <w:pStyle w:val="ListParagraph"/>
        <w:numPr>
          <w:ilvl w:val="0"/>
          <w:numId w:val="20"/>
        </w:numPr>
        <w:spacing w:line="276" w:lineRule="auto"/>
        <w:rPr>
          <w:rFonts w:ascii="Times New Roman" w:hAnsi="Times New Roman"/>
          <w:sz w:val="24"/>
          <w:szCs w:val="24"/>
        </w:rPr>
      </w:pPr>
      <w:r>
        <w:rPr>
          <w:rFonts w:ascii="Times New Roman" w:hAnsi="Times New Roman"/>
          <w:sz w:val="24"/>
          <w:szCs w:val="24"/>
        </w:rPr>
        <w:t>Discounted cash flows approach</w:t>
      </w:r>
    </w:p>
    <w:p w:rsidR="00032780" w:rsidRPr="00C56181" w:rsidRDefault="00032780" w:rsidP="00814F68">
      <w:pPr>
        <w:pStyle w:val="ListParagraph"/>
        <w:numPr>
          <w:ilvl w:val="0"/>
          <w:numId w:val="20"/>
        </w:numPr>
        <w:spacing w:line="276" w:lineRule="auto"/>
        <w:rPr>
          <w:rFonts w:ascii="Times New Roman" w:hAnsi="Times New Roman"/>
          <w:sz w:val="24"/>
          <w:szCs w:val="24"/>
        </w:rPr>
      </w:pPr>
      <w:r>
        <w:rPr>
          <w:rFonts w:ascii="Times New Roman" w:hAnsi="Times New Roman"/>
          <w:sz w:val="24"/>
          <w:szCs w:val="24"/>
        </w:rPr>
        <w:t>Net assets approach</w:t>
      </w:r>
    </w:p>
    <w:p w:rsidR="001D1563" w:rsidRPr="00C56181" w:rsidRDefault="001D1563" w:rsidP="00030E3F">
      <w:pPr>
        <w:rPr>
          <w:rFonts w:ascii="Times New Roman" w:hAnsi="Times New Roman"/>
          <w:b/>
          <w:sz w:val="24"/>
          <w:szCs w:val="24"/>
          <w:lang w:val="en-GB"/>
        </w:rPr>
      </w:pPr>
      <w:r w:rsidRPr="00C56181">
        <w:rPr>
          <w:rFonts w:ascii="Times New Roman" w:hAnsi="Times New Roman"/>
          <w:b/>
          <w:sz w:val="24"/>
          <w:szCs w:val="24"/>
          <w:lang w:val="en-GB"/>
        </w:rPr>
        <w:t>Learning Outcomes</w:t>
      </w:r>
    </w:p>
    <w:p w:rsidR="00BB3351" w:rsidRPr="00BB3351" w:rsidRDefault="00BB3351" w:rsidP="00030E3F">
      <w:pPr>
        <w:rPr>
          <w:rFonts w:ascii="Times New Roman" w:hAnsi="Times New Roman"/>
          <w:sz w:val="24"/>
          <w:szCs w:val="24"/>
          <w:lang w:val="en-GB"/>
        </w:rPr>
      </w:pPr>
      <w:r w:rsidRPr="00C56181">
        <w:rPr>
          <w:rFonts w:ascii="Times New Roman" w:hAnsi="Times New Roman"/>
          <w:sz w:val="24"/>
          <w:szCs w:val="24"/>
          <w:lang w:val="en-GB"/>
        </w:rPr>
        <w:t xml:space="preserve">The main learning objective of the </w:t>
      </w:r>
      <w:r>
        <w:rPr>
          <w:rFonts w:ascii="Times New Roman" w:hAnsi="Times New Roman"/>
          <w:sz w:val="24"/>
          <w:szCs w:val="24"/>
          <w:lang w:val="en-GB"/>
        </w:rPr>
        <w:t>session is to</w:t>
      </w:r>
      <w:r w:rsidRPr="00C56181">
        <w:rPr>
          <w:rFonts w:ascii="Times New Roman" w:hAnsi="Times New Roman"/>
          <w:b/>
          <w:sz w:val="24"/>
          <w:szCs w:val="24"/>
          <w:lang w:val="en-GB"/>
        </w:rPr>
        <w:t xml:space="preserve"> </w:t>
      </w:r>
      <w:r w:rsidRPr="00BB3351">
        <w:rPr>
          <w:rFonts w:ascii="Times New Roman" w:hAnsi="Times New Roman"/>
          <w:sz w:val="24"/>
          <w:szCs w:val="24"/>
          <w:lang w:val="en-GB"/>
        </w:rPr>
        <w:t>ca</w:t>
      </w:r>
      <w:r>
        <w:rPr>
          <w:rFonts w:ascii="Times New Roman" w:hAnsi="Times New Roman"/>
          <w:sz w:val="24"/>
          <w:szCs w:val="24"/>
          <w:lang w:val="en-GB"/>
        </w:rPr>
        <w:t>lculate the value of the business and then to decide about the more profitable investment.</w:t>
      </w:r>
    </w:p>
    <w:p w:rsidR="001D1563" w:rsidRPr="00C56181" w:rsidRDefault="00C50467" w:rsidP="00030E3F">
      <w:pPr>
        <w:rPr>
          <w:rFonts w:ascii="Times New Roman" w:hAnsi="Times New Roman"/>
          <w:b/>
          <w:sz w:val="24"/>
          <w:szCs w:val="24"/>
          <w:lang w:val="en-GB"/>
        </w:rPr>
      </w:pPr>
      <w:r w:rsidRPr="00C56181">
        <w:rPr>
          <w:rFonts w:ascii="Times New Roman" w:hAnsi="Times New Roman"/>
          <w:b/>
          <w:sz w:val="24"/>
          <w:szCs w:val="24"/>
          <w:lang w:val="en-GB"/>
        </w:rPr>
        <w:t>Activities</w:t>
      </w:r>
    </w:p>
    <w:p w:rsidR="00C50467" w:rsidRPr="00C56181" w:rsidRDefault="00E749A5" w:rsidP="005B04D0">
      <w:pPr>
        <w:pStyle w:val="ListParagraph"/>
        <w:numPr>
          <w:ilvl w:val="0"/>
          <w:numId w:val="21"/>
        </w:numPr>
        <w:rPr>
          <w:rFonts w:ascii="Times New Roman" w:hAnsi="Times New Roman"/>
          <w:sz w:val="24"/>
          <w:szCs w:val="24"/>
          <w:lang w:val="en-GB"/>
        </w:rPr>
      </w:pPr>
      <w:r>
        <w:rPr>
          <w:rFonts w:ascii="Times New Roman" w:hAnsi="Times New Roman"/>
          <w:sz w:val="24"/>
          <w:szCs w:val="24"/>
          <w:lang w:val="en-GB"/>
        </w:rPr>
        <w:t>Case study</w:t>
      </w:r>
      <w:r w:rsidR="00DF3825">
        <w:rPr>
          <w:rFonts w:ascii="Times New Roman" w:hAnsi="Times New Roman"/>
          <w:sz w:val="24"/>
          <w:szCs w:val="24"/>
          <w:lang w:val="en-GB"/>
        </w:rPr>
        <w:t xml:space="preserve"> on business valuation models</w:t>
      </w:r>
    </w:p>
    <w:p w:rsidR="00C50467" w:rsidRPr="00C56181" w:rsidRDefault="00C50467" w:rsidP="00C50467">
      <w:pPr>
        <w:pStyle w:val="ListParagraph"/>
        <w:rPr>
          <w:rFonts w:ascii="Times New Roman" w:hAnsi="Times New Roman"/>
          <w:sz w:val="24"/>
          <w:szCs w:val="24"/>
          <w:lang w:val="en-GB"/>
        </w:rPr>
      </w:pPr>
    </w:p>
    <w:p w:rsidR="00DB1141" w:rsidRPr="00C56181" w:rsidRDefault="00DB1141" w:rsidP="00030E3F">
      <w:pPr>
        <w:rPr>
          <w:rFonts w:ascii="Times New Roman" w:hAnsi="Times New Roman"/>
          <w:b/>
          <w:sz w:val="24"/>
          <w:szCs w:val="24"/>
          <w:lang w:val="en-GB"/>
        </w:rPr>
      </w:pPr>
      <w:r w:rsidRPr="00C56181">
        <w:rPr>
          <w:rFonts w:ascii="Times New Roman" w:hAnsi="Times New Roman"/>
          <w:b/>
          <w:sz w:val="24"/>
          <w:szCs w:val="24"/>
          <w:lang w:val="en-GB"/>
        </w:rPr>
        <w:t xml:space="preserve">Session </w:t>
      </w:r>
      <w:r w:rsidR="00CC0AC6" w:rsidRPr="00C56181">
        <w:rPr>
          <w:rFonts w:ascii="Times New Roman" w:hAnsi="Times New Roman"/>
          <w:b/>
          <w:sz w:val="24"/>
          <w:szCs w:val="24"/>
          <w:lang w:val="en-GB"/>
        </w:rPr>
        <w:t>10</w:t>
      </w:r>
      <w:r w:rsidRPr="00C56181">
        <w:rPr>
          <w:rFonts w:ascii="Times New Roman" w:hAnsi="Times New Roman"/>
          <w:b/>
          <w:sz w:val="24"/>
          <w:szCs w:val="24"/>
          <w:lang w:val="en-GB"/>
        </w:rPr>
        <w:t xml:space="preserve">: </w:t>
      </w:r>
      <w:r w:rsidR="00032780">
        <w:rPr>
          <w:rFonts w:ascii="Times New Roman" w:hAnsi="Times New Roman"/>
          <w:b/>
          <w:sz w:val="24"/>
          <w:szCs w:val="24"/>
        </w:rPr>
        <w:t>Risk and Return</w:t>
      </w:r>
      <w:r w:rsidR="00117664">
        <w:rPr>
          <w:rFonts w:ascii="Times New Roman" w:hAnsi="Times New Roman"/>
          <w:b/>
          <w:sz w:val="24"/>
          <w:szCs w:val="24"/>
        </w:rPr>
        <w:t xml:space="preserve"> (CAPM)</w:t>
      </w:r>
      <w:r w:rsidR="00032780">
        <w:rPr>
          <w:rFonts w:ascii="Times New Roman" w:hAnsi="Times New Roman"/>
          <w:b/>
          <w:sz w:val="24"/>
          <w:szCs w:val="24"/>
        </w:rPr>
        <w:t>:</w:t>
      </w:r>
    </w:p>
    <w:p w:rsidR="003C6B22" w:rsidRDefault="00117664" w:rsidP="003C6B22">
      <w:pPr>
        <w:numPr>
          <w:ilvl w:val="0"/>
          <w:numId w:val="31"/>
        </w:numPr>
        <w:spacing w:line="276" w:lineRule="auto"/>
        <w:jc w:val="left"/>
        <w:rPr>
          <w:rFonts w:ascii="Times New Roman" w:hAnsi="Times New Roman"/>
          <w:sz w:val="24"/>
          <w:szCs w:val="24"/>
        </w:rPr>
      </w:pPr>
      <w:r>
        <w:rPr>
          <w:rFonts w:ascii="Times New Roman" w:hAnsi="Times New Roman"/>
          <w:sz w:val="24"/>
          <w:szCs w:val="24"/>
        </w:rPr>
        <w:t xml:space="preserve">Realized </w:t>
      </w:r>
      <w:proofErr w:type="spellStart"/>
      <w:r>
        <w:rPr>
          <w:rFonts w:ascii="Times New Roman" w:hAnsi="Times New Roman"/>
          <w:sz w:val="24"/>
          <w:szCs w:val="24"/>
        </w:rPr>
        <w:t>Vs</w:t>
      </w:r>
      <w:proofErr w:type="spellEnd"/>
      <w:r>
        <w:rPr>
          <w:rFonts w:ascii="Times New Roman" w:hAnsi="Times New Roman"/>
          <w:sz w:val="24"/>
          <w:szCs w:val="24"/>
        </w:rPr>
        <w:t xml:space="preserve"> expected return</w:t>
      </w:r>
    </w:p>
    <w:p w:rsidR="00117664" w:rsidRDefault="00117664" w:rsidP="003C6B22">
      <w:pPr>
        <w:numPr>
          <w:ilvl w:val="0"/>
          <w:numId w:val="31"/>
        </w:numPr>
        <w:spacing w:line="276" w:lineRule="auto"/>
        <w:jc w:val="left"/>
        <w:rPr>
          <w:rFonts w:ascii="Times New Roman" w:hAnsi="Times New Roman"/>
          <w:sz w:val="24"/>
          <w:szCs w:val="24"/>
        </w:rPr>
      </w:pPr>
      <w:r>
        <w:rPr>
          <w:rFonts w:ascii="Times New Roman" w:hAnsi="Times New Roman"/>
          <w:sz w:val="24"/>
          <w:szCs w:val="24"/>
        </w:rPr>
        <w:t>Components of return</w:t>
      </w:r>
    </w:p>
    <w:p w:rsidR="00117664" w:rsidRDefault="00117664" w:rsidP="003C6B22">
      <w:pPr>
        <w:numPr>
          <w:ilvl w:val="0"/>
          <w:numId w:val="31"/>
        </w:numPr>
        <w:spacing w:line="276" w:lineRule="auto"/>
        <w:jc w:val="left"/>
        <w:rPr>
          <w:rFonts w:ascii="Times New Roman" w:hAnsi="Times New Roman"/>
          <w:sz w:val="24"/>
          <w:szCs w:val="24"/>
        </w:rPr>
      </w:pPr>
      <w:r>
        <w:rPr>
          <w:rFonts w:ascii="Times New Roman" w:hAnsi="Times New Roman"/>
          <w:sz w:val="24"/>
          <w:szCs w:val="24"/>
        </w:rPr>
        <w:t>Risk free return</w:t>
      </w:r>
    </w:p>
    <w:p w:rsidR="00117664" w:rsidRDefault="00117664" w:rsidP="003C6B22">
      <w:pPr>
        <w:numPr>
          <w:ilvl w:val="0"/>
          <w:numId w:val="31"/>
        </w:numPr>
        <w:spacing w:line="276" w:lineRule="auto"/>
        <w:jc w:val="left"/>
        <w:rPr>
          <w:rFonts w:ascii="Times New Roman" w:hAnsi="Times New Roman"/>
          <w:sz w:val="24"/>
          <w:szCs w:val="24"/>
        </w:rPr>
      </w:pPr>
      <w:r>
        <w:rPr>
          <w:rFonts w:ascii="Times New Roman" w:hAnsi="Times New Roman"/>
          <w:sz w:val="24"/>
          <w:szCs w:val="24"/>
        </w:rPr>
        <w:t>Types of risk</w:t>
      </w:r>
    </w:p>
    <w:p w:rsidR="00117664" w:rsidRDefault="00117664" w:rsidP="003C6B22">
      <w:pPr>
        <w:numPr>
          <w:ilvl w:val="0"/>
          <w:numId w:val="31"/>
        </w:numPr>
        <w:spacing w:line="276" w:lineRule="auto"/>
        <w:jc w:val="left"/>
        <w:rPr>
          <w:rFonts w:ascii="Times New Roman" w:hAnsi="Times New Roman"/>
          <w:sz w:val="24"/>
          <w:szCs w:val="24"/>
        </w:rPr>
      </w:pPr>
      <w:r>
        <w:rPr>
          <w:rFonts w:ascii="Times New Roman" w:hAnsi="Times New Roman"/>
          <w:sz w:val="24"/>
          <w:szCs w:val="24"/>
        </w:rPr>
        <w:t>β  and its importance</w:t>
      </w:r>
    </w:p>
    <w:p w:rsidR="00117664" w:rsidRPr="00C56181" w:rsidRDefault="00117664" w:rsidP="003C6B22">
      <w:pPr>
        <w:numPr>
          <w:ilvl w:val="0"/>
          <w:numId w:val="31"/>
        </w:numPr>
        <w:spacing w:line="276" w:lineRule="auto"/>
        <w:jc w:val="left"/>
        <w:rPr>
          <w:rFonts w:ascii="Times New Roman" w:hAnsi="Times New Roman"/>
          <w:sz w:val="24"/>
          <w:szCs w:val="24"/>
        </w:rPr>
      </w:pPr>
      <w:r>
        <w:rPr>
          <w:rFonts w:ascii="Times New Roman" w:hAnsi="Times New Roman"/>
          <w:sz w:val="24"/>
          <w:szCs w:val="24"/>
        </w:rPr>
        <w:t>Capital Asset Pricing Model (CAPM)</w:t>
      </w:r>
    </w:p>
    <w:p w:rsidR="00DB1141" w:rsidRPr="00C56181" w:rsidRDefault="00DB1141" w:rsidP="00030E3F">
      <w:pPr>
        <w:rPr>
          <w:rFonts w:ascii="Times New Roman" w:hAnsi="Times New Roman"/>
          <w:b/>
          <w:sz w:val="24"/>
          <w:szCs w:val="24"/>
          <w:lang w:val="en-GB"/>
        </w:rPr>
      </w:pPr>
      <w:r w:rsidRPr="00C56181">
        <w:rPr>
          <w:rFonts w:ascii="Times New Roman" w:hAnsi="Times New Roman"/>
          <w:b/>
          <w:sz w:val="24"/>
          <w:szCs w:val="24"/>
          <w:lang w:val="en-GB"/>
        </w:rPr>
        <w:t>Learning Outcomes</w:t>
      </w:r>
    </w:p>
    <w:p w:rsidR="003C6B22" w:rsidRPr="00C56181" w:rsidRDefault="003C6B22" w:rsidP="003C6B22">
      <w:pPr>
        <w:spacing w:line="276" w:lineRule="auto"/>
        <w:rPr>
          <w:rFonts w:ascii="Times New Roman" w:hAnsi="Times New Roman"/>
          <w:sz w:val="24"/>
          <w:szCs w:val="24"/>
        </w:rPr>
      </w:pPr>
      <w:r w:rsidRPr="00C56181">
        <w:rPr>
          <w:rFonts w:ascii="Times New Roman" w:hAnsi="Times New Roman"/>
          <w:sz w:val="24"/>
          <w:szCs w:val="24"/>
        </w:rPr>
        <w:t xml:space="preserve">The focus of this session is </w:t>
      </w:r>
      <w:r w:rsidR="00BE6CDD">
        <w:rPr>
          <w:rFonts w:ascii="Times New Roman" w:hAnsi="Times New Roman"/>
          <w:sz w:val="24"/>
          <w:szCs w:val="24"/>
        </w:rPr>
        <w:t>to compare and contrast the risk in different firms and then to diversify the risk.</w:t>
      </w:r>
    </w:p>
    <w:p w:rsidR="009D148B" w:rsidRPr="00C56181" w:rsidRDefault="0029698C" w:rsidP="00030E3F">
      <w:pPr>
        <w:rPr>
          <w:rFonts w:ascii="Times New Roman" w:hAnsi="Times New Roman"/>
          <w:b/>
          <w:sz w:val="24"/>
          <w:szCs w:val="24"/>
          <w:lang w:val="en-GB"/>
        </w:rPr>
      </w:pPr>
      <w:r w:rsidRPr="00C56181">
        <w:rPr>
          <w:rFonts w:ascii="Times New Roman" w:hAnsi="Times New Roman"/>
          <w:b/>
          <w:sz w:val="24"/>
          <w:szCs w:val="24"/>
          <w:lang w:val="en-GB"/>
        </w:rPr>
        <w:t>Activities</w:t>
      </w:r>
    </w:p>
    <w:p w:rsidR="0029698C" w:rsidRPr="00C56181" w:rsidRDefault="002A3CBD" w:rsidP="005B04D0">
      <w:pPr>
        <w:pStyle w:val="ListParagraph"/>
        <w:numPr>
          <w:ilvl w:val="0"/>
          <w:numId w:val="21"/>
        </w:numPr>
        <w:rPr>
          <w:rFonts w:ascii="Times New Roman" w:hAnsi="Times New Roman"/>
          <w:b/>
          <w:sz w:val="24"/>
          <w:szCs w:val="24"/>
          <w:lang w:val="en-GB"/>
        </w:rPr>
      </w:pPr>
      <w:r>
        <w:rPr>
          <w:rFonts w:ascii="Times New Roman" w:hAnsi="Times New Roman"/>
          <w:sz w:val="24"/>
          <w:szCs w:val="24"/>
          <w:lang w:val="en-GB"/>
        </w:rPr>
        <w:t>Quiz 4</w:t>
      </w:r>
    </w:p>
    <w:p w:rsidR="0029698C" w:rsidRPr="00C56181" w:rsidRDefault="0029698C" w:rsidP="0029698C">
      <w:pPr>
        <w:pStyle w:val="ListParagraph"/>
        <w:rPr>
          <w:rFonts w:ascii="Times New Roman" w:hAnsi="Times New Roman"/>
          <w:b/>
          <w:sz w:val="24"/>
          <w:szCs w:val="24"/>
          <w:lang w:val="en-GB"/>
        </w:rPr>
      </w:pPr>
    </w:p>
    <w:p w:rsidR="002A3CBD" w:rsidRPr="00C56181" w:rsidRDefault="00D5492F" w:rsidP="002A3CBD">
      <w:pPr>
        <w:spacing w:line="276" w:lineRule="auto"/>
        <w:rPr>
          <w:rFonts w:ascii="Times New Roman" w:hAnsi="Times New Roman"/>
          <w:b/>
          <w:sz w:val="24"/>
          <w:szCs w:val="24"/>
        </w:rPr>
      </w:pPr>
      <w:r w:rsidRPr="00C56181">
        <w:rPr>
          <w:rFonts w:ascii="Times New Roman" w:hAnsi="Times New Roman"/>
          <w:b/>
          <w:sz w:val="24"/>
          <w:szCs w:val="24"/>
          <w:lang w:val="en-GB"/>
        </w:rPr>
        <w:t>Session 1</w:t>
      </w:r>
      <w:r w:rsidR="00CC0AC6" w:rsidRPr="00C56181">
        <w:rPr>
          <w:rFonts w:ascii="Times New Roman" w:hAnsi="Times New Roman"/>
          <w:b/>
          <w:sz w:val="24"/>
          <w:szCs w:val="24"/>
          <w:lang w:val="en-GB"/>
        </w:rPr>
        <w:t>1</w:t>
      </w:r>
      <w:r w:rsidR="009D148B" w:rsidRPr="00C56181">
        <w:rPr>
          <w:rFonts w:ascii="Times New Roman" w:hAnsi="Times New Roman"/>
          <w:b/>
          <w:sz w:val="24"/>
          <w:szCs w:val="24"/>
          <w:lang w:val="en-GB"/>
        </w:rPr>
        <w:t xml:space="preserve">: </w:t>
      </w:r>
      <w:r w:rsidR="006C61D9">
        <w:rPr>
          <w:rFonts w:ascii="Times New Roman" w:hAnsi="Times New Roman"/>
          <w:b/>
          <w:sz w:val="24"/>
          <w:szCs w:val="24"/>
        </w:rPr>
        <w:t xml:space="preserve">Capital </w:t>
      </w:r>
      <w:r w:rsidR="005F3698">
        <w:rPr>
          <w:rFonts w:ascii="Times New Roman" w:hAnsi="Times New Roman"/>
          <w:b/>
          <w:sz w:val="24"/>
          <w:szCs w:val="24"/>
        </w:rPr>
        <w:t>Structure &amp;</w:t>
      </w:r>
      <w:r w:rsidR="006C61D9">
        <w:rPr>
          <w:rFonts w:ascii="Times New Roman" w:hAnsi="Times New Roman"/>
          <w:b/>
          <w:sz w:val="24"/>
          <w:szCs w:val="24"/>
        </w:rPr>
        <w:t xml:space="preserve"> </w:t>
      </w:r>
      <w:r w:rsidR="00117664">
        <w:rPr>
          <w:rFonts w:ascii="Times New Roman" w:hAnsi="Times New Roman"/>
          <w:b/>
          <w:sz w:val="24"/>
          <w:szCs w:val="24"/>
        </w:rPr>
        <w:t>Cost of Capital</w:t>
      </w:r>
    </w:p>
    <w:p w:rsidR="009A5AE1" w:rsidRDefault="009A5AE1" w:rsidP="009A5AE1">
      <w:pPr>
        <w:numPr>
          <w:ilvl w:val="0"/>
          <w:numId w:val="33"/>
        </w:numPr>
        <w:spacing w:line="276" w:lineRule="auto"/>
        <w:jc w:val="left"/>
        <w:rPr>
          <w:rFonts w:ascii="Times New Roman" w:hAnsi="Times New Roman"/>
          <w:sz w:val="24"/>
          <w:szCs w:val="24"/>
        </w:rPr>
      </w:pPr>
      <w:r>
        <w:rPr>
          <w:rFonts w:ascii="Times New Roman" w:hAnsi="Times New Roman"/>
          <w:sz w:val="24"/>
          <w:szCs w:val="24"/>
        </w:rPr>
        <w:t>Debt</w:t>
      </w:r>
    </w:p>
    <w:p w:rsidR="009A5AE1" w:rsidRDefault="009A5AE1" w:rsidP="009A5AE1">
      <w:pPr>
        <w:numPr>
          <w:ilvl w:val="0"/>
          <w:numId w:val="33"/>
        </w:numPr>
        <w:spacing w:line="276" w:lineRule="auto"/>
        <w:jc w:val="left"/>
        <w:rPr>
          <w:rFonts w:ascii="Times New Roman" w:hAnsi="Times New Roman"/>
          <w:sz w:val="24"/>
          <w:szCs w:val="24"/>
        </w:rPr>
      </w:pPr>
      <w:r>
        <w:rPr>
          <w:rFonts w:ascii="Times New Roman" w:hAnsi="Times New Roman"/>
          <w:sz w:val="24"/>
          <w:szCs w:val="24"/>
        </w:rPr>
        <w:t>Equity</w:t>
      </w:r>
    </w:p>
    <w:p w:rsidR="009A5AE1" w:rsidRPr="00C56181" w:rsidRDefault="009A5AE1" w:rsidP="009A5AE1">
      <w:pPr>
        <w:numPr>
          <w:ilvl w:val="0"/>
          <w:numId w:val="33"/>
        </w:numPr>
        <w:spacing w:line="276" w:lineRule="auto"/>
        <w:jc w:val="left"/>
        <w:rPr>
          <w:rFonts w:ascii="Times New Roman" w:hAnsi="Times New Roman"/>
          <w:sz w:val="24"/>
          <w:szCs w:val="24"/>
        </w:rPr>
      </w:pPr>
      <w:r>
        <w:rPr>
          <w:rFonts w:ascii="Times New Roman" w:hAnsi="Times New Roman"/>
          <w:sz w:val="24"/>
          <w:szCs w:val="24"/>
        </w:rPr>
        <w:t>Optimal capital structure for a firm</w:t>
      </w:r>
    </w:p>
    <w:p w:rsidR="002A3CBD" w:rsidRDefault="00117664" w:rsidP="002A3CBD">
      <w:pPr>
        <w:numPr>
          <w:ilvl w:val="0"/>
          <w:numId w:val="33"/>
        </w:numPr>
        <w:spacing w:line="276" w:lineRule="auto"/>
        <w:jc w:val="left"/>
        <w:rPr>
          <w:rFonts w:ascii="Times New Roman" w:hAnsi="Times New Roman"/>
          <w:sz w:val="24"/>
          <w:szCs w:val="24"/>
        </w:rPr>
      </w:pPr>
      <w:r>
        <w:rPr>
          <w:rFonts w:ascii="Times New Roman" w:hAnsi="Times New Roman"/>
          <w:sz w:val="24"/>
          <w:szCs w:val="24"/>
        </w:rPr>
        <w:t>Dividend discount model</w:t>
      </w:r>
    </w:p>
    <w:p w:rsidR="00117664" w:rsidRDefault="00117664" w:rsidP="002A3CBD">
      <w:pPr>
        <w:numPr>
          <w:ilvl w:val="0"/>
          <w:numId w:val="33"/>
        </w:numPr>
        <w:spacing w:line="276" w:lineRule="auto"/>
        <w:jc w:val="left"/>
        <w:rPr>
          <w:rFonts w:ascii="Times New Roman" w:hAnsi="Times New Roman"/>
          <w:sz w:val="24"/>
          <w:szCs w:val="24"/>
        </w:rPr>
      </w:pPr>
      <w:r>
        <w:rPr>
          <w:rFonts w:ascii="Times New Roman" w:hAnsi="Times New Roman"/>
          <w:sz w:val="24"/>
          <w:szCs w:val="24"/>
        </w:rPr>
        <w:t>CAPM</w:t>
      </w:r>
    </w:p>
    <w:p w:rsidR="00117664" w:rsidRDefault="00117664" w:rsidP="002A3CBD">
      <w:pPr>
        <w:numPr>
          <w:ilvl w:val="0"/>
          <w:numId w:val="33"/>
        </w:numPr>
        <w:spacing w:line="276" w:lineRule="auto"/>
        <w:jc w:val="left"/>
        <w:rPr>
          <w:rFonts w:ascii="Times New Roman" w:hAnsi="Times New Roman"/>
          <w:sz w:val="24"/>
          <w:szCs w:val="24"/>
        </w:rPr>
      </w:pPr>
      <w:r>
        <w:rPr>
          <w:rFonts w:ascii="Times New Roman" w:hAnsi="Times New Roman"/>
          <w:sz w:val="24"/>
          <w:szCs w:val="24"/>
        </w:rPr>
        <w:t>Cost of equity</w:t>
      </w:r>
    </w:p>
    <w:p w:rsidR="00117664" w:rsidRDefault="00117664" w:rsidP="002A3CBD">
      <w:pPr>
        <w:numPr>
          <w:ilvl w:val="0"/>
          <w:numId w:val="33"/>
        </w:numPr>
        <w:spacing w:line="276" w:lineRule="auto"/>
        <w:jc w:val="left"/>
        <w:rPr>
          <w:rFonts w:ascii="Times New Roman" w:hAnsi="Times New Roman"/>
          <w:sz w:val="24"/>
          <w:szCs w:val="24"/>
        </w:rPr>
      </w:pPr>
      <w:r>
        <w:rPr>
          <w:rFonts w:ascii="Times New Roman" w:hAnsi="Times New Roman"/>
          <w:sz w:val="24"/>
          <w:szCs w:val="24"/>
        </w:rPr>
        <w:t>Cost of debt</w:t>
      </w:r>
    </w:p>
    <w:p w:rsidR="00117664" w:rsidRDefault="00117664" w:rsidP="002A3CBD">
      <w:pPr>
        <w:numPr>
          <w:ilvl w:val="0"/>
          <w:numId w:val="33"/>
        </w:numPr>
        <w:spacing w:line="276" w:lineRule="auto"/>
        <w:jc w:val="left"/>
        <w:rPr>
          <w:rFonts w:ascii="Times New Roman" w:hAnsi="Times New Roman"/>
          <w:sz w:val="24"/>
          <w:szCs w:val="24"/>
        </w:rPr>
      </w:pPr>
      <w:r>
        <w:rPr>
          <w:rFonts w:ascii="Times New Roman" w:hAnsi="Times New Roman"/>
          <w:sz w:val="24"/>
          <w:szCs w:val="24"/>
        </w:rPr>
        <w:t>Cost of preferred stock</w:t>
      </w:r>
    </w:p>
    <w:p w:rsidR="00117664" w:rsidRDefault="00117664" w:rsidP="002A3CBD">
      <w:pPr>
        <w:numPr>
          <w:ilvl w:val="0"/>
          <w:numId w:val="33"/>
        </w:numPr>
        <w:spacing w:line="276" w:lineRule="auto"/>
        <w:jc w:val="left"/>
        <w:rPr>
          <w:rFonts w:ascii="Times New Roman" w:hAnsi="Times New Roman"/>
          <w:sz w:val="24"/>
          <w:szCs w:val="24"/>
        </w:rPr>
      </w:pPr>
      <w:r>
        <w:rPr>
          <w:rFonts w:ascii="Times New Roman" w:hAnsi="Times New Roman"/>
          <w:sz w:val="24"/>
          <w:szCs w:val="24"/>
        </w:rPr>
        <w:t>Weighted Average Cost of Capital (WACC)</w:t>
      </w:r>
    </w:p>
    <w:p w:rsidR="00093044" w:rsidRPr="00C56181" w:rsidRDefault="00093044" w:rsidP="002A3CBD">
      <w:pPr>
        <w:numPr>
          <w:ilvl w:val="0"/>
          <w:numId w:val="33"/>
        </w:numPr>
        <w:spacing w:line="276" w:lineRule="auto"/>
        <w:jc w:val="left"/>
        <w:rPr>
          <w:rFonts w:ascii="Times New Roman" w:hAnsi="Times New Roman"/>
          <w:sz w:val="24"/>
          <w:szCs w:val="24"/>
        </w:rPr>
      </w:pPr>
      <w:r>
        <w:rPr>
          <w:rFonts w:ascii="Times New Roman" w:hAnsi="Times New Roman"/>
          <w:sz w:val="24"/>
          <w:szCs w:val="24"/>
        </w:rPr>
        <w:lastRenderedPageBreak/>
        <w:t>Value of firm</w:t>
      </w:r>
    </w:p>
    <w:p w:rsidR="00B41E92" w:rsidRDefault="00B41E92" w:rsidP="002A3CBD">
      <w:pPr>
        <w:spacing w:line="276" w:lineRule="auto"/>
        <w:rPr>
          <w:rFonts w:ascii="Times New Roman" w:hAnsi="Times New Roman"/>
          <w:b/>
          <w:sz w:val="24"/>
          <w:szCs w:val="24"/>
          <w:lang w:val="en-GB"/>
        </w:rPr>
      </w:pPr>
    </w:p>
    <w:p w:rsidR="00DB1141" w:rsidRPr="00C56181" w:rsidRDefault="00DB1141" w:rsidP="002A3CBD">
      <w:pPr>
        <w:spacing w:line="276" w:lineRule="auto"/>
        <w:rPr>
          <w:rFonts w:ascii="Times New Roman" w:hAnsi="Times New Roman"/>
          <w:b/>
          <w:sz w:val="24"/>
          <w:szCs w:val="24"/>
          <w:lang w:val="en-GB"/>
        </w:rPr>
      </w:pPr>
      <w:r w:rsidRPr="00C56181">
        <w:rPr>
          <w:rFonts w:ascii="Times New Roman" w:hAnsi="Times New Roman"/>
          <w:b/>
          <w:sz w:val="24"/>
          <w:szCs w:val="24"/>
          <w:lang w:val="en-GB"/>
        </w:rPr>
        <w:t>Learning Outcomes</w:t>
      </w:r>
    </w:p>
    <w:p w:rsidR="00EA450C" w:rsidRPr="00C56181" w:rsidRDefault="00F90FE6" w:rsidP="00EA450C">
      <w:pPr>
        <w:spacing w:line="276" w:lineRule="auto"/>
        <w:rPr>
          <w:rFonts w:ascii="Times New Roman" w:hAnsi="Times New Roman"/>
          <w:sz w:val="24"/>
          <w:szCs w:val="24"/>
        </w:rPr>
      </w:pPr>
      <w:r w:rsidRPr="00C56181">
        <w:rPr>
          <w:rFonts w:ascii="Times New Roman" w:hAnsi="Times New Roman"/>
          <w:sz w:val="24"/>
          <w:szCs w:val="24"/>
        </w:rPr>
        <w:t>The learning outcome is to familiarize the student</w:t>
      </w:r>
      <w:r>
        <w:rPr>
          <w:rFonts w:ascii="Times New Roman" w:hAnsi="Times New Roman"/>
          <w:sz w:val="24"/>
          <w:szCs w:val="24"/>
        </w:rPr>
        <w:t>s</w:t>
      </w:r>
      <w:r w:rsidRPr="00C56181">
        <w:rPr>
          <w:rFonts w:ascii="Times New Roman" w:hAnsi="Times New Roman"/>
          <w:sz w:val="24"/>
          <w:szCs w:val="24"/>
        </w:rPr>
        <w:t xml:space="preserve"> with different </w:t>
      </w:r>
      <w:r>
        <w:rPr>
          <w:rFonts w:ascii="Times New Roman" w:hAnsi="Times New Roman"/>
          <w:sz w:val="24"/>
          <w:szCs w:val="24"/>
        </w:rPr>
        <w:t>capital structure policies and then to formulate the best capital structure for the firm.</w:t>
      </w:r>
      <w:r>
        <w:rPr>
          <w:rFonts w:ascii="Times New Roman" w:hAnsi="Times New Roman"/>
          <w:sz w:val="24"/>
          <w:szCs w:val="24"/>
        </w:rPr>
        <w:t xml:space="preserve"> </w:t>
      </w:r>
      <w:r w:rsidR="009C76AA" w:rsidRPr="00C56181">
        <w:rPr>
          <w:rFonts w:ascii="Times New Roman" w:hAnsi="Times New Roman"/>
          <w:sz w:val="24"/>
          <w:szCs w:val="24"/>
        </w:rPr>
        <w:t xml:space="preserve">This session </w:t>
      </w:r>
      <w:r>
        <w:rPr>
          <w:rFonts w:ascii="Times New Roman" w:hAnsi="Times New Roman"/>
          <w:sz w:val="24"/>
          <w:szCs w:val="24"/>
        </w:rPr>
        <w:t xml:space="preserve">also </w:t>
      </w:r>
      <w:r w:rsidR="009C76AA" w:rsidRPr="00C56181">
        <w:rPr>
          <w:rFonts w:ascii="Times New Roman" w:hAnsi="Times New Roman"/>
          <w:sz w:val="24"/>
          <w:szCs w:val="24"/>
        </w:rPr>
        <w:t xml:space="preserve">aims to highlight </w:t>
      </w:r>
      <w:r w:rsidR="00BE6CDD">
        <w:rPr>
          <w:rFonts w:ascii="Times New Roman" w:hAnsi="Times New Roman"/>
          <w:sz w:val="24"/>
          <w:szCs w:val="24"/>
        </w:rPr>
        <w:t>the different sources of financing along with their cost. After then, the participants will be able to select the best source of finance.</w:t>
      </w:r>
      <w:r w:rsidR="00EA450C" w:rsidRPr="00EA450C">
        <w:rPr>
          <w:rFonts w:ascii="Times New Roman" w:hAnsi="Times New Roman"/>
          <w:sz w:val="24"/>
          <w:szCs w:val="24"/>
        </w:rPr>
        <w:t xml:space="preserve"> </w:t>
      </w:r>
    </w:p>
    <w:p w:rsidR="009C76AA" w:rsidRPr="00C56181" w:rsidRDefault="009C76AA" w:rsidP="009C76AA">
      <w:pPr>
        <w:spacing w:line="276" w:lineRule="auto"/>
        <w:rPr>
          <w:rFonts w:ascii="Times New Roman" w:hAnsi="Times New Roman"/>
          <w:sz w:val="24"/>
          <w:szCs w:val="24"/>
        </w:rPr>
      </w:pPr>
    </w:p>
    <w:p w:rsidR="00125C2F" w:rsidRPr="00C56181" w:rsidRDefault="00125C2F" w:rsidP="00030E3F">
      <w:pPr>
        <w:rPr>
          <w:rFonts w:ascii="Times New Roman" w:hAnsi="Times New Roman"/>
          <w:b/>
          <w:sz w:val="24"/>
          <w:szCs w:val="24"/>
          <w:lang w:val="en-GB"/>
        </w:rPr>
      </w:pPr>
      <w:r w:rsidRPr="00C56181">
        <w:rPr>
          <w:rFonts w:ascii="Times New Roman" w:hAnsi="Times New Roman"/>
          <w:b/>
          <w:sz w:val="24"/>
          <w:szCs w:val="24"/>
          <w:lang w:val="en-GB"/>
        </w:rPr>
        <w:t>Activities</w:t>
      </w:r>
    </w:p>
    <w:p w:rsidR="00125C2F" w:rsidRPr="002A3CBD" w:rsidRDefault="002A3CBD" w:rsidP="005B04D0">
      <w:pPr>
        <w:pStyle w:val="ListParagraph"/>
        <w:numPr>
          <w:ilvl w:val="0"/>
          <w:numId w:val="22"/>
        </w:numPr>
        <w:rPr>
          <w:rFonts w:ascii="Times New Roman" w:hAnsi="Times New Roman"/>
          <w:sz w:val="24"/>
          <w:szCs w:val="24"/>
          <w:lang w:val="en-GB"/>
        </w:rPr>
      </w:pPr>
      <w:r w:rsidRPr="002A3CBD">
        <w:rPr>
          <w:rFonts w:ascii="Times New Roman" w:hAnsi="Times New Roman"/>
          <w:sz w:val="24"/>
          <w:szCs w:val="24"/>
          <w:lang w:val="en-GB"/>
        </w:rPr>
        <w:t>Assignment 3</w:t>
      </w:r>
    </w:p>
    <w:p w:rsidR="00551534" w:rsidRPr="00C56181" w:rsidRDefault="00551534" w:rsidP="00551534">
      <w:pPr>
        <w:pStyle w:val="ListParagraph"/>
        <w:rPr>
          <w:rFonts w:ascii="Times New Roman" w:hAnsi="Times New Roman"/>
          <w:b/>
          <w:sz w:val="24"/>
          <w:szCs w:val="24"/>
          <w:lang w:val="en-GB"/>
        </w:rPr>
      </w:pPr>
    </w:p>
    <w:p w:rsidR="00E877CC" w:rsidRPr="00EA450C" w:rsidRDefault="008C45F4" w:rsidP="00EA450C">
      <w:pPr>
        <w:spacing w:line="276" w:lineRule="auto"/>
        <w:rPr>
          <w:rFonts w:ascii="Times New Roman" w:hAnsi="Times New Roman"/>
          <w:b/>
          <w:sz w:val="24"/>
          <w:szCs w:val="24"/>
        </w:rPr>
      </w:pPr>
      <w:r w:rsidRPr="00C56181">
        <w:rPr>
          <w:rFonts w:ascii="Times New Roman" w:hAnsi="Times New Roman"/>
          <w:b/>
          <w:sz w:val="24"/>
          <w:szCs w:val="24"/>
          <w:lang w:val="en-GB"/>
        </w:rPr>
        <w:t xml:space="preserve">Session </w:t>
      </w:r>
      <w:r w:rsidR="00DF215A" w:rsidRPr="00C56181">
        <w:rPr>
          <w:rFonts w:ascii="Times New Roman" w:hAnsi="Times New Roman"/>
          <w:b/>
          <w:sz w:val="24"/>
          <w:szCs w:val="24"/>
          <w:lang w:val="en-GB"/>
        </w:rPr>
        <w:t>1</w:t>
      </w:r>
      <w:r w:rsidR="00CC0AC6" w:rsidRPr="00C56181">
        <w:rPr>
          <w:rFonts w:ascii="Times New Roman" w:hAnsi="Times New Roman"/>
          <w:b/>
          <w:sz w:val="24"/>
          <w:szCs w:val="24"/>
          <w:lang w:val="en-GB"/>
        </w:rPr>
        <w:t>2</w:t>
      </w:r>
      <w:r w:rsidR="00DF215A" w:rsidRPr="00C56181">
        <w:rPr>
          <w:rFonts w:ascii="Times New Roman" w:hAnsi="Times New Roman"/>
          <w:b/>
          <w:sz w:val="24"/>
          <w:szCs w:val="24"/>
          <w:lang w:val="en-GB"/>
        </w:rPr>
        <w:t xml:space="preserve">: </w:t>
      </w:r>
      <w:r w:rsidR="003B0830" w:rsidRPr="00A52630">
        <w:rPr>
          <w:rFonts w:ascii="Times New Roman" w:hAnsi="Times New Roman"/>
          <w:b/>
          <w:sz w:val="24"/>
          <w:szCs w:val="24"/>
          <w:lang w:val="en-GB"/>
        </w:rPr>
        <w:t>Project p</w:t>
      </w:r>
      <w:r w:rsidR="002A3CBD" w:rsidRPr="00A52630">
        <w:rPr>
          <w:rFonts w:ascii="Times New Roman" w:hAnsi="Times New Roman"/>
          <w:b/>
          <w:sz w:val="24"/>
          <w:szCs w:val="24"/>
          <w:lang w:val="en-GB"/>
        </w:rPr>
        <w:t>resentations</w:t>
      </w:r>
    </w:p>
    <w:p w:rsidR="00E877CC" w:rsidRPr="00C56181" w:rsidRDefault="00E877CC" w:rsidP="00E877CC">
      <w:pPr>
        <w:pStyle w:val="ListParagraph"/>
        <w:rPr>
          <w:rFonts w:ascii="Times New Roman" w:hAnsi="Times New Roman"/>
          <w:sz w:val="24"/>
          <w:szCs w:val="24"/>
          <w:lang w:val="en-GB"/>
        </w:rPr>
      </w:pPr>
    </w:p>
    <w:p w:rsidR="009820EC" w:rsidRPr="00C56181" w:rsidRDefault="00DC293C" w:rsidP="009820EC">
      <w:pPr>
        <w:spacing w:line="276" w:lineRule="auto"/>
        <w:rPr>
          <w:rFonts w:ascii="Times New Roman" w:hAnsi="Times New Roman"/>
          <w:b/>
          <w:sz w:val="24"/>
          <w:szCs w:val="24"/>
        </w:rPr>
      </w:pPr>
      <w:r w:rsidRPr="00C56181">
        <w:rPr>
          <w:rFonts w:ascii="Times New Roman" w:hAnsi="Times New Roman"/>
          <w:b/>
          <w:sz w:val="24"/>
          <w:szCs w:val="24"/>
          <w:lang w:val="en-GB"/>
        </w:rPr>
        <w:t xml:space="preserve">Session 13: </w:t>
      </w:r>
      <w:r w:rsidR="00093044">
        <w:rPr>
          <w:rFonts w:ascii="Times New Roman" w:hAnsi="Times New Roman"/>
          <w:b/>
          <w:sz w:val="24"/>
          <w:szCs w:val="24"/>
        </w:rPr>
        <w:t xml:space="preserve">Buy </w:t>
      </w:r>
      <w:proofErr w:type="spellStart"/>
      <w:r w:rsidR="00093044">
        <w:rPr>
          <w:rFonts w:ascii="Times New Roman" w:hAnsi="Times New Roman"/>
          <w:b/>
          <w:sz w:val="24"/>
          <w:szCs w:val="24"/>
        </w:rPr>
        <w:t>Vs</w:t>
      </w:r>
      <w:proofErr w:type="spellEnd"/>
      <w:r w:rsidR="00093044">
        <w:rPr>
          <w:rFonts w:ascii="Times New Roman" w:hAnsi="Times New Roman"/>
          <w:b/>
          <w:sz w:val="24"/>
          <w:szCs w:val="24"/>
        </w:rPr>
        <w:t xml:space="preserve"> Lease</w:t>
      </w:r>
      <w:r w:rsidR="009820EC" w:rsidRPr="00C56181">
        <w:rPr>
          <w:rFonts w:ascii="Times New Roman" w:hAnsi="Times New Roman"/>
          <w:b/>
          <w:sz w:val="24"/>
          <w:szCs w:val="24"/>
        </w:rPr>
        <w:t>:</w:t>
      </w:r>
    </w:p>
    <w:p w:rsidR="009820EC" w:rsidRDefault="00E717D9" w:rsidP="009820EC">
      <w:pPr>
        <w:numPr>
          <w:ilvl w:val="0"/>
          <w:numId w:val="34"/>
        </w:numPr>
        <w:spacing w:line="276" w:lineRule="auto"/>
        <w:jc w:val="left"/>
        <w:rPr>
          <w:rFonts w:ascii="Times New Roman" w:hAnsi="Times New Roman"/>
          <w:sz w:val="24"/>
          <w:szCs w:val="24"/>
        </w:rPr>
      </w:pPr>
      <w:r>
        <w:rPr>
          <w:rFonts w:ascii="Times New Roman" w:hAnsi="Times New Roman"/>
          <w:sz w:val="24"/>
          <w:szCs w:val="24"/>
        </w:rPr>
        <w:t>Types of leases</w:t>
      </w:r>
    </w:p>
    <w:p w:rsidR="00E717D9" w:rsidRDefault="00E717D9" w:rsidP="009820EC">
      <w:pPr>
        <w:numPr>
          <w:ilvl w:val="0"/>
          <w:numId w:val="34"/>
        </w:numPr>
        <w:spacing w:line="276" w:lineRule="auto"/>
        <w:jc w:val="left"/>
        <w:rPr>
          <w:rFonts w:ascii="Times New Roman" w:hAnsi="Times New Roman"/>
          <w:sz w:val="24"/>
          <w:szCs w:val="24"/>
        </w:rPr>
      </w:pPr>
      <w:r>
        <w:rPr>
          <w:rFonts w:ascii="Times New Roman" w:hAnsi="Times New Roman"/>
          <w:sz w:val="24"/>
          <w:szCs w:val="24"/>
        </w:rPr>
        <w:t xml:space="preserve">Operating </w:t>
      </w:r>
      <w:proofErr w:type="spellStart"/>
      <w:r>
        <w:rPr>
          <w:rFonts w:ascii="Times New Roman" w:hAnsi="Times New Roman"/>
          <w:sz w:val="24"/>
          <w:szCs w:val="24"/>
        </w:rPr>
        <w:t>Vs</w:t>
      </w:r>
      <w:proofErr w:type="spellEnd"/>
      <w:r>
        <w:rPr>
          <w:rFonts w:ascii="Times New Roman" w:hAnsi="Times New Roman"/>
          <w:sz w:val="24"/>
          <w:szCs w:val="24"/>
        </w:rPr>
        <w:t xml:space="preserve"> finance lease</w:t>
      </w:r>
    </w:p>
    <w:p w:rsidR="00E717D9" w:rsidRDefault="00E717D9" w:rsidP="009820EC">
      <w:pPr>
        <w:numPr>
          <w:ilvl w:val="0"/>
          <w:numId w:val="34"/>
        </w:numPr>
        <w:spacing w:line="276" w:lineRule="auto"/>
        <w:jc w:val="left"/>
        <w:rPr>
          <w:rFonts w:ascii="Times New Roman" w:hAnsi="Times New Roman"/>
          <w:sz w:val="24"/>
          <w:szCs w:val="24"/>
        </w:rPr>
      </w:pPr>
      <w:r>
        <w:rPr>
          <w:rFonts w:ascii="Times New Roman" w:hAnsi="Times New Roman"/>
          <w:sz w:val="24"/>
          <w:szCs w:val="24"/>
        </w:rPr>
        <w:t>Cash flows of leasing</w:t>
      </w:r>
    </w:p>
    <w:p w:rsidR="00E717D9" w:rsidRDefault="00E717D9" w:rsidP="009820EC">
      <w:pPr>
        <w:numPr>
          <w:ilvl w:val="0"/>
          <w:numId w:val="34"/>
        </w:numPr>
        <w:spacing w:line="276" w:lineRule="auto"/>
        <w:jc w:val="left"/>
        <w:rPr>
          <w:rFonts w:ascii="Times New Roman" w:hAnsi="Times New Roman"/>
          <w:sz w:val="24"/>
          <w:szCs w:val="24"/>
        </w:rPr>
      </w:pPr>
      <w:r>
        <w:rPr>
          <w:rFonts w:ascii="Times New Roman" w:hAnsi="Times New Roman"/>
          <w:sz w:val="24"/>
          <w:szCs w:val="24"/>
        </w:rPr>
        <w:t>Reasons of leasing</w:t>
      </w:r>
    </w:p>
    <w:p w:rsidR="003B24C3" w:rsidRPr="00E717D9" w:rsidRDefault="00E717D9" w:rsidP="003B24C3">
      <w:pPr>
        <w:numPr>
          <w:ilvl w:val="0"/>
          <w:numId w:val="34"/>
        </w:numPr>
        <w:spacing w:line="276" w:lineRule="auto"/>
        <w:jc w:val="left"/>
        <w:rPr>
          <w:rFonts w:ascii="Times New Roman" w:hAnsi="Times New Roman"/>
          <w:sz w:val="24"/>
          <w:szCs w:val="24"/>
        </w:rPr>
      </w:pPr>
      <w:r w:rsidRPr="00E717D9">
        <w:rPr>
          <w:rFonts w:ascii="Times New Roman" w:hAnsi="Times New Roman"/>
          <w:sz w:val="24"/>
          <w:szCs w:val="24"/>
        </w:rPr>
        <w:t xml:space="preserve">Buy </w:t>
      </w:r>
      <w:proofErr w:type="spellStart"/>
      <w:r w:rsidRPr="00E717D9">
        <w:rPr>
          <w:rFonts w:ascii="Times New Roman" w:hAnsi="Times New Roman"/>
          <w:sz w:val="24"/>
          <w:szCs w:val="24"/>
        </w:rPr>
        <w:t>Vs</w:t>
      </w:r>
      <w:proofErr w:type="spellEnd"/>
      <w:r w:rsidRPr="00E717D9">
        <w:rPr>
          <w:rFonts w:ascii="Times New Roman" w:hAnsi="Times New Roman"/>
          <w:sz w:val="24"/>
          <w:szCs w:val="24"/>
        </w:rPr>
        <w:t xml:space="preserve"> lease decisions</w:t>
      </w:r>
    </w:p>
    <w:p w:rsidR="00DC293C" w:rsidRPr="00C56181" w:rsidRDefault="00DC293C" w:rsidP="00DC293C">
      <w:pPr>
        <w:rPr>
          <w:rFonts w:ascii="Times New Roman" w:hAnsi="Times New Roman"/>
          <w:b/>
          <w:sz w:val="24"/>
          <w:szCs w:val="24"/>
          <w:lang w:val="en-GB"/>
        </w:rPr>
      </w:pPr>
      <w:r w:rsidRPr="00C56181">
        <w:rPr>
          <w:rFonts w:ascii="Times New Roman" w:hAnsi="Times New Roman"/>
          <w:b/>
          <w:sz w:val="24"/>
          <w:szCs w:val="24"/>
          <w:lang w:val="en-GB"/>
        </w:rPr>
        <w:t>Learning Outcomes</w:t>
      </w:r>
    </w:p>
    <w:p w:rsidR="009820EC" w:rsidRPr="00C56181" w:rsidRDefault="009820EC" w:rsidP="009820EC">
      <w:pPr>
        <w:spacing w:line="276" w:lineRule="auto"/>
        <w:rPr>
          <w:rFonts w:ascii="Times New Roman" w:hAnsi="Times New Roman"/>
          <w:sz w:val="24"/>
          <w:szCs w:val="24"/>
        </w:rPr>
      </w:pPr>
      <w:r w:rsidRPr="00C56181">
        <w:rPr>
          <w:rFonts w:ascii="Times New Roman" w:hAnsi="Times New Roman"/>
          <w:sz w:val="24"/>
          <w:szCs w:val="24"/>
        </w:rPr>
        <w:t xml:space="preserve">In this session, the </w:t>
      </w:r>
      <w:r w:rsidR="00BE6CDD">
        <w:rPr>
          <w:rFonts w:ascii="Times New Roman" w:hAnsi="Times New Roman"/>
          <w:sz w:val="24"/>
          <w:szCs w:val="24"/>
        </w:rPr>
        <w:t>participants</w:t>
      </w:r>
      <w:r w:rsidRPr="00C56181">
        <w:rPr>
          <w:rFonts w:ascii="Times New Roman" w:hAnsi="Times New Roman"/>
          <w:sz w:val="24"/>
          <w:szCs w:val="24"/>
        </w:rPr>
        <w:t xml:space="preserve"> </w:t>
      </w:r>
      <w:r w:rsidR="003B24C3">
        <w:rPr>
          <w:rFonts w:ascii="Times New Roman" w:hAnsi="Times New Roman"/>
          <w:sz w:val="24"/>
          <w:szCs w:val="24"/>
        </w:rPr>
        <w:t xml:space="preserve">will </w:t>
      </w:r>
      <w:r w:rsidR="000B0418">
        <w:rPr>
          <w:rFonts w:ascii="Times New Roman" w:hAnsi="Times New Roman"/>
          <w:sz w:val="24"/>
          <w:szCs w:val="24"/>
        </w:rPr>
        <w:t>understand different options of financing the project and obviously also to choose the best option in the given practical scenario.</w:t>
      </w:r>
      <w:r w:rsidRPr="00C56181">
        <w:rPr>
          <w:rFonts w:ascii="Times New Roman" w:hAnsi="Times New Roman"/>
          <w:sz w:val="24"/>
          <w:szCs w:val="24"/>
        </w:rPr>
        <w:t xml:space="preserve"> </w:t>
      </w:r>
    </w:p>
    <w:p w:rsidR="00DE4A49" w:rsidRPr="00C56181" w:rsidRDefault="00E877CC" w:rsidP="00030E3F">
      <w:pPr>
        <w:rPr>
          <w:rFonts w:ascii="Times New Roman" w:hAnsi="Times New Roman"/>
          <w:b/>
          <w:sz w:val="24"/>
          <w:szCs w:val="24"/>
          <w:lang w:val="en-GB"/>
        </w:rPr>
      </w:pPr>
      <w:r w:rsidRPr="00C56181">
        <w:rPr>
          <w:rFonts w:ascii="Times New Roman" w:hAnsi="Times New Roman"/>
          <w:b/>
          <w:sz w:val="24"/>
          <w:szCs w:val="24"/>
          <w:lang w:val="en-GB"/>
        </w:rPr>
        <w:t>Activities</w:t>
      </w:r>
    </w:p>
    <w:p w:rsidR="00E877CC" w:rsidRPr="00C56181" w:rsidRDefault="00E877CC" w:rsidP="005B04D0">
      <w:pPr>
        <w:pStyle w:val="ListParagraph"/>
        <w:numPr>
          <w:ilvl w:val="0"/>
          <w:numId w:val="22"/>
        </w:numPr>
        <w:rPr>
          <w:rFonts w:ascii="Times New Roman" w:hAnsi="Times New Roman"/>
          <w:sz w:val="24"/>
          <w:szCs w:val="24"/>
          <w:lang w:val="en-GB"/>
        </w:rPr>
      </w:pPr>
      <w:r w:rsidRPr="00C56181">
        <w:rPr>
          <w:rFonts w:ascii="Times New Roman" w:hAnsi="Times New Roman"/>
          <w:sz w:val="24"/>
          <w:szCs w:val="24"/>
          <w:lang w:val="en-GB"/>
        </w:rPr>
        <w:t>Quiz 5</w:t>
      </w:r>
    </w:p>
    <w:p w:rsidR="00AD7C0B" w:rsidRPr="00C56181" w:rsidRDefault="00AD7C0B" w:rsidP="00AD7C0B">
      <w:pPr>
        <w:pStyle w:val="ListParagraph"/>
        <w:rPr>
          <w:rFonts w:ascii="Times New Roman" w:hAnsi="Times New Roman"/>
          <w:sz w:val="24"/>
          <w:szCs w:val="24"/>
          <w:lang w:val="en-GB"/>
        </w:rPr>
      </w:pPr>
    </w:p>
    <w:p w:rsidR="00DB1141" w:rsidRPr="00C56181" w:rsidRDefault="00DB1141" w:rsidP="00030E3F">
      <w:pPr>
        <w:rPr>
          <w:rFonts w:ascii="Times New Roman" w:hAnsi="Times New Roman"/>
          <w:b/>
          <w:sz w:val="24"/>
          <w:szCs w:val="24"/>
          <w:lang w:val="en-GB"/>
        </w:rPr>
      </w:pPr>
      <w:r w:rsidRPr="00C56181">
        <w:rPr>
          <w:rFonts w:ascii="Times New Roman" w:hAnsi="Times New Roman"/>
          <w:b/>
          <w:sz w:val="24"/>
          <w:szCs w:val="24"/>
          <w:lang w:val="en-GB"/>
        </w:rPr>
        <w:t xml:space="preserve">Session </w:t>
      </w:r>
      <w:r w:rsidR="00DF215A" w:rsidRPr="00C56181">
        <w:rPr>
          <w:rFonts w:ascii="Times New Roman" w:hAnsi="Times New Roman"/>
          <w:b/>
          <w:sz w:val="24"/>
          <w:szCs w:val="24"/>
          <w:lang w:val="en-GB"/>
        </w:rPr>
        <w:t>1</w:t>
      </w:r>
      <w:r w:rsidR="00CC0AC6" w:rsidRPr="00C56181">
        <w:rPr>
          <w:rFonts w:ascii="Times New Roman" w:hAnsi="Times New Roman"/>
          <w:b/>
          <w:sz w:val="24"/>
          <w:szCs w:val="24"/>
          <w:lang w:val="en-GB"/>
        </w:rPr>
        <w:t>4</w:t>
      </w:r>
      <w:r w:rsidRPr="00C56181">
        <w:rPr>
          <w:rFonts w:ascii="Times New Roman" w:hAnsi="Times New Roman"/>
          <w:b/>
          <w:sz w:val="24"/>
          <w:szCs w:val="24"/>
          <w:lang w:val="en-GB"/>
        </w:rPr>
        <w:t xml:space="preserve">: </w:t>
      </w:r>
      <w:r w:rsidR="00E717D9">
        <w:rPr>
          <w:rFonts w:ascii="Times New Roman" w:hAnsi="Times New Roman"/>
          <w:b/>
          <w:sz w:val="24"/>
          <w:szCs w:val="24"/>
        </w:rPr>
        <w:t>Working Capital Management</w:t>
      </w:r>
      <w:r w:rsidR="009820EC" w:rsidRPr="00C56181">
        <w:rPr>
          <w:rFonts w:ascii="Times New Roman" w:hAnsi="Times New Roman"/>
          <w:sz w:val="24"/>
          <w:szCs w:val="24"/>
        </w:rPr>
        <w:t>:</w:t>
      </w:r>
    </w:p>
    <w:p w:rsidR="0039281B" w:rsidRDefault="00E717D9" w:rsidP="0039281B">
      <w:pPr>
        <w:pStyle w:val="ListParagraph"/>
        <w:numPr>
          <w:ilvl w:val="0"/>
          <w:numId w:val="18"/>
        </w:numPr>
        <w:spacing w:line="276" w:lineRule="auto"/>
        <w:rPr>
          <w:rFonts w:ascii="Times New Roman" w:hAnsi="Times New Roman"/>
          <w:sz w:val="24"/>
          <w:szCs w:val="24"/>
          <w:lang w:val="en-GB"/>
        </w:rPr>
      </w:pPr>
      <w:r>
        <w:rPr>
          <w:rFonts w:ascii="Times New Roman" w:hAnsi="Times New Roman"/>
          <w:sz w:val="24"/>
          <w:szCs w:val="24"/>
          <w:lang w:val="en-GB"/>
        </w:rPr>
        <w:t>Net working capital</w:t>
      </w:r>
    </w:p>
    <w:p w:rsidR="00E717D9" w:rsidRDefault="00E717D9" w:rsidP="0039281B">
      <w:pPr>
        <w:pStyle w:val="ListParagraph"/>
        <w:numPr>
          <w:ilvl w:val="0"/>
          <w:numId w:val="18"/>
        </w:numPr>
        <w:spacing w:line="276" w:lineRule="auto"/>
        <w:rPr>
          <w:rFonts w:ascii="Times New Roman" w:hAnsi="Times New Roman"/>
          <w:sz w:val="24"/>
          <w:szCs w:val="24"/>
          <w:lang w:val="en-GB"/>
        </w:rPr>
      </w:pPr>
      <w:r>
        <w:rPr>
          <w:rFonts w:ascii="Times New Roman" w:hAnsi="Times New Roman"/>
          <w:sz w:val="24"/>
          <w:szCs w:val="24"/>
          <w:lang w:val="en-GB"/>
        </w:rPr>
        <w:t>Operating cycle and cash cycle</w:t>
      </w:r>
    </w:p>
    <w:p w:rsidR="00E717D9" w:rsidRDefault="00E717D9" w:rsidP="0039281B">
      <w:pPr>
        <w:pStyle w:val="ListParagraph"/>
        <w:numPr>
          <w:ilvl w:val="0"/>
          <w:numId w:val="18"/>
        </w:numPr>
        <w:spacing w:line="276" w:lineRule="auto"/>
        <w:rPr>
          <w:rFonts w:ascii="Times New Roman" w:hAnsi="Times New Roman"/>
          <w:sz w:val="24"/>
          <w:szCs w:val="24"/>
          <w:lang w:val="en-GB"/>
        </w:rPr>
      </w:pPr>
      <w:r>
        <w:rPr>
          <w:rFonts w:ascii="Times New Roman" w:hAnsi="Times New Roman"/>
          <w:sz w:val="24"/>
          <w:szCs w:val="24"/>
          <w:lang w:val="en-GB"/>
        </w:rPr>
        <w:t>Cash management</w:t>
      </w:r>
    </w:p>
    <w:p w:rsidR="00E717D9" w:rsidRDefault="00B87C4A" w:rsidP="0039281B">
      <w:pPr>
        <w:pStyle w:val="ListParagraph"/>
        <w:numPr>
          <w:ilvl w:val="0"/>
          <w:numId w:val="18"/>
        </w:numPr>
        <w:spacing w:line="276" w:lineRule="auto"/>
        <w:rPr>
          <w:rFonts w:ascii="Times New Roman" w:hAnsi="Times New Roman"/>
          <w:sz w:val="24"/>
          <w:szCs w:val="24"/>
          <w:lang w:val="en-GB"/>
        </w:rPr>
      </w:pPr>
      <w:r>
        <w:rPr>
          <w:rFonts w:ascii="Times New Roman" w:hAnsi="Times New Roman"/>
          <w:sz w:val="24"/>
          <w:szCs w:val="24"/>
          <w:lang w:val="en-GB"/>
        </w:rPr>
        <w:t>Cash float</w:t>
      </w:r>
    </w:p>
    <w:p w:rsidR="00B87C4A" w:rsidRDefault="00B87C4A" w:rsidP="0039281B">
      <w:pPr>
        <w:pStyle w:val="ListParagraph"/>
        <w:numPr>
          <w:ilvl w:val="0"/>
          <w:numId w:val="18"/>
        </w:numPr>
        <w:spacing w:line="276" w:lineRule="auto"/>
        <w:rPr>
          <w:rFonts w:ascii="Times New Roman" w:hAnsi="Times New Roman"/>
          <w:sz w:val="24"/>
          <w:szCs w:val="24"/>
          <w:lang w:val="en-GB"/>
        </w:rPr>
      </w:pPr>
      <w:r>
        <w:rPr>
          <w:rFonts w:ascii="Times New Roman" w:hAnsi="Times New Roman"/>
          <w:sz w:val="24"/>
          <w:szCs w:val="24"/>
          <w:lang w:val="en-GB"/>
        </w:rPr>
        <w:t>Cash collection &amp; concentration</w:t>
      </w:r>
    </w:p>
    <w:p w:rsidR="00DB1141" w:rsidRPr="00C56181" w:rsidRDefault="00DB1141" w:rsidP="00030E3F">
      <w:pPr>
        <w:rPr>
          <w:rFonts w:ascii="Times New Roman" w:hAnsi="Times New Roman"/>
          <w:b/>
          <w:sz w:val="24"/>
          <w:szCs w:val="24"/>
          <w:lang w:val="en-GB"/>
        </w:rPr>
      </w:pPr>
      <w:r w:rsidRPr="00C56181">
        <w:rPr>
          <w:rFonts w:ascii="Times New Roman" w:hAnsi="Times New Roman"/>
          <w:b/>
          <w:sz w:val="24"/>
          <w:szCs w:val="24"/>
          <w:lang w:val="en-GB"/>
        </w:rPr>
        <w:t>Learning Outcomes</w:t>
      </w:r>
    </w:p>
    <w:p w:rsidR="009820EC" w:rsidRPr="00C56181" w:rsidRDefault="009820EC" w:rsidP="009820EC">
      <w:pPr>
        <w:spacing w:line="276" w:lineRule="auto"/>
        <w:rPr>
          <w:rFonts w:ascii="Times New Roman" w:hAnsi="Times New Roman"/>
          <w:sz w:val="24"/>
          <w:szCs w:val="24"/>
        </w:rPr>
      </w:pPr>
      <w:r w:rsidRPr="00C56181">
        <w:rPr>
          <w:rFonts w:ascii="Times New Roman" w:hAnsi="Times New Roman"/>
          <w:sz w:val="24"/>
          <w:szCs w:val="24"/>
        </w:rPr>
        <w:t xml:space="preserve">Through this exercise, the students </w:t>
      </w:r>
      <w:r w:rsidR="003B24C3">
        <w:rPr>
          <w:rFonts w:ascii="Times New Roman" w:hAnsi="Times New Roman"/>
          <w:sz w:val="24"/>
          <w:szCs w:val="24"/>
        </w:rPr>
        <w:t xml:space="preserve">will be </w:t>
      </w:r>
      <w:r w:rsidRPr="00C56181">
        <w:rPr>
          <w:rFonts w:ascii="Times New Roman" w:hAnsi="Times New Roman"/>
          <w:sz w:val="24"/>
          <w:szCs w:val="24"/>
        </w:rPr>
        <w:t xml:space="preserve">familiarized </w:t>
      </w:r>
      <w:r w:rsidR="003B24C3">
        <w:rPr>
          <w:rFonts w:ascii="Times New Roman" w:hAnsi="Times New Roman"/>
          <w:sz w:val="24"/>
          <w:szCs w:val="24"/>
        </w:rPr>
        <w:t>with</w:t>
      </w:r>
      <w:r w:rsidRPr="00C56181">
        <w:rPr>
          <w:rFonts w:ascii="Times New Roman" w:hAnsi="Times New Roman"/>
          <w:sz w:val="24"/>
          <w:szCs w:val="24"/>
        </w:rPr>
        <w:t xml:space="preserve"> different </w:t>
      </w:r>
      <w:r w:rsidR="000B0418">
        <w:rPr>
          <w:rFonts w:ascii="Times New Roman" w:hAnsi="Times New Roman"/>
          <w:sz w:val="24"/>
          <w:szCs w:val="24"/>
        </w:rPr>
        <w:t>policies of cash management.</w:t>
      </w:r>
    </w:p>
    <w:p w:rsidR="00751550" w:rsidRPr="00C56181" w:rsidRDefault="002A2C37" w:rsidP="00030E3F">
      <w:pPr>
        <w:rPr>
          <w:rFonts w:ascii="Times New Roman" w:hAnsi="Times New Roman"/>
          <w:b/>
          <w:sz w:val="24"/>
          <w:szCs w:val="24"/>
          <w:lang w:val="en-GB"/>
        </w:rPr>
      </w:pPr>
      <w:r w:rsidRPr="00C56181">
        <w:rPr>
          <w:rFonts w:ascii="Times New Roman" w:hAnsi="Times New Roman"/>
          <w:b/>
          <w:sz w:val="24"/>
          <w:szCs w:val="24"/>
          <w:lang w:val="en-GB"/>
        </w:rPr>
        <w:t>Activities</w:t>
      </w:r>
    </w:p>
    <w:p w:rsidR="002A2C37" w:rsidRPr="00C56181" w:rsidRDefault="00DF3825" w:rsidP="005B04D0">
      <w:pPr>
        <w:pStyle w:val="ListParagraph"/>
        <w:numPr>
          <w:ilvl w:val="0"/>
          <w:numId w:val="23"/>
        </w:numPr>
        <w:rPr>
          <w:rFonts w:ascii="Times New Roman" w:hAnsi="Times New Roman"/>
          <w:sz w:val="24"/>
          <w:szCs w:val="24"/>
          <w:lang w:val="en-GB"/>
        </w:rPr>
      </w:pPr>
      <w:r>
        <w:rPr>
          <w:rFonts w:ascii="Times New Roman" w:hAnsi="Times New Roman"/>
          <w:sz w:val="24"/>
          <w:szCs w:val="24"/>
          <w:lang w:val="en-GB"/>
        </w:rPr>
        <w:t>Case study</w:t>
      </w:r>
    </w:p>
    <w:p w:rsidR="002A2C37" w:rsidRPr="00C56181" w:rsidRDefault="002A2C37" w:rsidP="003B00BE">
      <w:pPr>
        <w:pStyle w:val="ListParagraph"/>
        <w:rPr>
          <w:rFonts w:ascii="Times New Roman" w:hAnsi="Times New Roman"/>
          <w:sz w:val="24"/>
          <w:szCs w:val="24"/>
          <w:lang w:val="en-GB"/>
        </w:rPr>
      </w:pPr>
    </w:p>
    <w:p w:rsidR="009820EC" w:rsidRPr="00C56181" w:rsidRDefault="00DB1141" w:rsidP="009820EC">
      <w:pPr>
        <w:spacing w:line="276" w:lineRule="auto"/>
        <w:rPr>
          <w:rFonts w:ascii="Times New Roman" w:hAnsi="Times New Roman"/>
          <w:b/>
          <w:sz w:val="24"/>
          <w:szCs w:val="24"/>
        </w:rPr>
      </w:pPr>
      <w:r w:rsidRPr="00C56181">
        <w:rPr>
          <w:rFonts w:ascii="Times New Roman" w:hAnsi="Times New Roman"/>
          <w:b/>
          <w:sz w:val="24"/>
          <w:szCs w:val="24"/>
          <w:lang w:val="en-GB"/>
        </w:rPr>
        <w:t xml:space="preserve">Session </w:t>
      </w:r>
      <w:r w:rsidR="00DF215A" w:rsidRPr="00C56181">
        <w:rPr>
          <w:rFonts w:ascii="Times New Roman" w:hAnsi="Times New Roman"/>
          <w:b/>
          <w:sz w:val="24"/>
          <w:szCs w:val="24"/>
          <w:lang w:val="en-GB"/>
        </w:rPr>
        <w:t>1</w:t>
      </w:r>
      <w:r w:rsidR="00CC0AC6" w:rsidRPr="00C56181">
        <w:rPr>
          <w:rFonts w:ascii="Times New Roman" w:hAnsi="Times New Roman"/>
          <w:b/>
          <w:sz w:val="24"/>
          <w:szCs w:val="24"/>
          <w:lang w:val="en-GB"/>
        </w:rPr>
        <w:t>5</w:t>
      </w:r>
      <w:r w:rsidR="00DF215A" w:rsidRPr="00C56181">
        <w:rPr>
          <w:rFonts w:ascii="Times New Roman" w:hAnsi="Times New Roman"/>
          <w:b/>
          <w:sz w:val="24"/>
          <w:szCs w:val="24"/>
          <w:lang w:val="en-GB"/>
        </w:rPr>
        <w:t xml:space="preserve">: </w:t>
      </w:r>
      <w:r w:rsidR="00E717D9">
        <w:rPr>
          <w:rFonts w:ascii="Times New Roman" w:hAnsi="Times New Roman"/>
          <w:b/>
          <w:sz w:val="24"/>
          <w:szCs w:val="24"/>
        </w:rPr>
        <w:t>Working Capital Management</w:t>
      </w:r>
      <w:r w:rsidR="009820EC" w:rsidRPr="00C56181">
        <w:rPr>
          <w:rFonts w:ascii="Times New Roman" w:hAnsi="Times New Roman"/>
          <w:b/>
          <w:sz w:val="24"/>
          <w:szCs w:val="24"/>
        </w:rPr>
        <w:t>:</w:t>
      </w:r>
    </w:p>
    <w:p w:rsidR="009820EC" w:rsidRDefault="00B87C4A" w:rsidP="009820EC">
      <w:pPr>
        <w:numPr>
          <w:ilvl w:val="0"/>
          <w:numId w:val="35"/>
        </w:numPr>
        <w:spacing w:line="276" w:lineRule="auto"/>
        <w:jc w:val="left"/>
        <w:rPr>
          <w:rFonts w:ascii="Times New Roman" w:hAnsi="Times New Roman"/>
          <w:sz w:val="24"/>
          <w:szCs w:val="24"/>
        </w:rPr>
      </w:pPr>
      <w:r>
        <w:rPr>
          <w:rFonts w:ascii="Times New Roman" w:hAnsi="Times New Roman"/>
          <w:sz w:val="24"/>
          <w:szCs w:val="24"/>
        </w:rPr>
        <w:t>Credit and receivables</w:t>
      </w:r>
    </w:p>
    <w:p w:rsidR="00B87C4A" w:rsidRDefault="00B87C4A" w:rsidP="009820EC">
      <w:pPr>
        <w:numPr>
          <w:ilvl w:val="0"/>
          <w:numId w:val="35"/>
        </w:numPr>
        <w:spacing w:line="276" w:lineRule="auto"/>
        <w:jc w:val="left"/>
        <w:rPr>
          <w:rFonts w:ascii="Times New Roman" w:hAnsi="Times New Roman"/>
          <w:sz w:val="24"/>
          <w:szCs w:val="24"/>
        </w:rPr>
      </w:pPr>
      <w:r>
        <w:rPr>
          <w:rFonts w:ascii="Times New Roman" w:hAnsi="Times New Roman"/>
          <w:sz w:val="24"/>
          <w:szCs w:val="24"/>
        </w:rPr>
        <w:t>Credit analysis</w:t>
      </w:r>
    </w:p>
    <w:p w:rsidR="00B87C4A" w:rsidRDefault="00B87C4A" w:rsidP="009820EC">
      <w:pPr>
        <w:numPr>
          <w:ilvl w:val="0"/>
          <w:numId w:val="35"/>
        </w:numPr>
        <w:spacing w:line="276" w:lineRule="auto"/>
        <w:jc w:val="left"/>
        <w:rPr>
          <w:rFonts w:ascii="Times New Roman" w:hAnsi="Times New Roman"/>
          <w:sz w:val="24"/>
          <w:szCs w:val="24"/>
        </w:rPr>
      </w:pPr>
      <w:r>
        <w:rPr>
          <w:rFonts w:ascii="Times New Roman" w:hAnsi="Times New Roman"/>
          <w:sz w:val="24"/>
          <w:szCs w:val="24"/>
        </w:rPr>
        <w:t>Collection policy</w:t>
      </w:r>
    </w:p>
    <w:p w:rsidR="00B87C4A" w:rsidRPr="00C56181" w:rsidRDefault="00B87C4A" w:rsidP="009820EC">
      <w:pPr>
        <w:numPr>
          <w:ilvl w:val="0"/>
          <w:numId w:val="35"/>
        </w:numPr>
        <w:spacing w:line="276" w:lineRule="auto"/>
        <w:jc w:val="left"/>
        <w:rPr>
          <w:rFonts w:ascii="Times New Roman" w:hAnsi="Times New Roman"/>
          <w:sz w:val="24"/>
          <w:szCs w:val="24"/>
        </w:rPr>
      </w:pPr>
      <w:r>
        <w:rPr>
          <w:rFonts w:ascii="Times New Roman" w:hAnsi="Times New Roman"/>
          <w:sz w:val="24"/>
          <w:szCs w:val="24"/>
        </w:rPr>
        <w:t>Accounts payable management</w:t>
      </w:r>
    </w:p>
    <w:p w:rsidR="00DB1141" w:rsidRPr="00C56181" w:rsidRDefault="008B5B5F" w:rsidP="00030E3F">
      <w:pPr>
        <w:rPr>
          <w:rFonts w:ascii="Times New Roman" w:hAnsi="Times New Roman"/>
          <w:b/>
          <w:sz w:val="24"/>
          <w:szCs w:val="24"/>
          <w:lang w:val="en-GB"/>
        </w:rPr>
      </w:pPr>
      <w:r w:rsidRPr="00C56181">
        <w:rPr>
          <w:rFonts w:ascii="Times New Roman" w:hAnsi="Times New Roman"/>
          <w:b/>
          <w:sz w:val="24"/>
          <w:szCs w:val="24"/>
          <w:lang w:val="en-GB"/>
        </w:rPr>
        <w:t>Learning Outcomes</w:t>
      </w:r>
    </w:p>
    <w:p w:rsidR="00F81D7D" w:rsidRDefault="000B0418" w:rsidP="00F81D7D">
      <w:pPr>
        <w:rPr>
          <w:rFonts w:ascii="Times New Roman" w:hAnsi="Times New Roman"/>
          <w:sz w:val="24"/>
          <w:szCs w:val="24"/>
        </w:rPr>
      </w:pPr>
      <w:r>
        <w:rPr>
          <w:rFonts w:ascii="Times New Roman" w:hAnsi="Times New Roman"/>
          <w:sz w:val="24"/>
          <w:szCs w:val="24"/>
        </w:rPr>
        <w:t xml:space="preserve">In this session, the participants will be </w:t>
      </w:r>
      <w:r w:rsidR="00A22C98">
        <w:rPr>
          <w:rFonts w:ascii="Times New Roman" w:hAnsi="Times New Roman"/>
          <w:sz w:val="24"/>
          <w:szCs w:val="24"/>
        </w:rPr>
        <w:t>communicated</w:t>
      </w:r>
      <w:r>
        <w:rPr>
          <w:rFonts w:ascii="Times New Roman" w:hAnsi="Times New Roman"/>
          <w:sz w:val="24"/>
          <w:szCs w:val="24"/>
        </w:rPr>
        <w:t xml:space="preserve"> with different </w:t>
      </w:r>
      <w:r w:rsidR="00A22C98">
        <w:rPr>
          <w:rFonts w:ascii="Times New Roman" w:hAnsi="Times New Roman"/>
          <w:sz w:val="24"/>
          <w:szCs w:val="24"/>
        </w:rPr>
        <w:t>credit policies to manage the accounts receivable and accounts payable in an efficient manner.</w:t>
      </w:r>
    </w:p>
    <w:p w:rsidR="009E67EE" w:rsidRPr="00C56181" w:rsidRDefault="009E67EE" w:rsidP="009E67EE">
      <w:pPr>
        <w:rPr>
          <w:rFonts w:ascii="Times New Roman" w:hAnsi="Times New Roman"/>
          <w:b/>
          <w:sz w:val="24"/>
          <w:szCs w:val="24"/>
          <w:lang w:val="en-GB"/>
        </w:rPr>
      </w:pPr>
      <w:r w:rsidRPr="00C56181">
        <w:rPr>
          <w:rFonts w:ascii="Times New Roman" w:hAnsi="Times New Roman"/>
          <w:b/>
          <w:sz w:val="24"/>
          <w:szCs w:val="24"/>
          <w:lang w:val="en-GB"/>
        </w:rPr>
        <w:lastRenderedPageBreak/>
        <w:t>Activities</w:t>
      </w:r>
    </w:p>
    <w:p w:rsidR="00DF3825" w:rsidRPr="00C56181" w:rsidRDefault="00DF3825" w:rsidP="00DF3825">
      <w:pPr>
        <w:pStyle w:val="ListParagraph"/>
        <w:numPr>
          <w:ilvl w:val="0"/>
          <w:numId w:val="23"/>
        </w:numPr>
        <w:rPr>
          <w:rFonts w:ascii="Times New Roman" w:hAnsi="Times New Roman"/>
          <w:sz w:val="24"/>
          <w:szCs w:val="24"/>
          <w:lang w:val="en-GB"/>
        </w:rPr>
      </w:pPr>
      <w:r>
        <w:rPr>
          <w:rFonts w:ascii="Times New Roman" w:hAnsi="Times New Roman"/>
          <w:sz w:val="24"/>
          <w:szCs w:val="24"/>
          <w:lang w:val="en-GB"/>
        </w:rPr>
        <w:t>Case study</w:t>
      </w:r>
    </w:p>
    <w:p w:rsidR="00EE6C86" w:rsidRPr="007C3B62" w:rsidRDefault="00EE6C86" w:rsidP="00030E3F">
      <w:pPr>
        <w:rPr>
          <w:rFonts w:ascii="Times New Roman" w:hAnsi="Times New Roman"/>
          <w:color w:val="000000"/>
          <w:sz w:val="24"/>
          <w:szCs w:val="24"/>
        </w:rPr>
      </w:pPr>
    </w:p>
    <w:p w:rsidR="0087280F" w:rsidRPr="007C3B62" w:rsidRDefault="0087280F" w:rsidP="00030E3F">
      <w:pPr>
        <w:rPr>
          <w:rFonts w:ascii="Times New Roman" w:hAnsi="Times New Roman"/>
          <w:b/>
          <w:sz w:val="24"/>
          <w:szCs w:val="24"/>
          <w:u w:val="single"/>
        </w:rPr>
      </w:pPr>
      <w:r w:rsidRPr="007C3B62">
        <w:rPr>
          <w:rFonts w:ascii="Times New Roman" w:hAnsi="Times New Roman"/>
          <w:b/>
          <w:sz w:val="26"/>
          <w:szCs w:val="24"/>
          <w:u w:val="single"/>
        </w:rPr>
        <w:t>Recommended Book</w:t>
      </w:r>
      <w:r w:rsidR="00814662">
        <w:rPr>
          <w:rFonts w:ascii="Times New Roman" w:hAnsi="Times New Roman"/>
          <w:b/>
          <w:sz w:val="26"/>
          <w:szCs w:val="24"/>
          <w:u w:val="single"/>
        </w:rPr>
        <w:t>s</w:t>
      </w:r>
      <w:r w:rsidRPr="007C3B62">
        <w:rPr>
          <w:rFonts w:ascii="Times New Roman" w:hAnsi="Times New Roman"/>
          <w:b/>
          <w:sz w:val="26"/>
          <w:szCs w:val="24"/>
        </w:rPr>
        <w:t>:</w:t>
      </w:r>
    </w:p>
    <w:p w:rsidR="00695D7A" w:rsidRPr="007C3B62" w:rsidRDefault="00695D7A" w:rsidP="00030E3F">
      <w:pPr>
        <w:tabs>
          <w:tab w:val="left" w:pos="360"/>
        </w:tabs>
        <w:adjustRightInd w:val="0"/>
        <w:ind w:left="360" w:right="-180" w:hanging="360"/>
        <w:rPr>
          <w:rFonts w:ascii="Times New Roman" w:hAnsi="Times New Roman"/>
          <w:sz w:val="24"/>
          <w:szCs w:val="24"/>
        </w:rPr>
      </w:pPr>
      <w:r w:rsidRPr="007C3B62">
        <w:rPr>
          <w:rFonts w:ascii="Times New Roman" w:hAnsi="Times New Roman"/>
          <w:b/>
          <w:bCs/>
          <w:sz w:val="24"/>
          <w:szCs w:val="24"/>
        </w:rPr>
        <w:t>Textbook:</w:t>
      </w:r>
    </w:p>
    <w:p w:rsidR="00695D7A" w:rsidRPr="00225B9E" w:rsidRDefault="00436FD2" w:rsidP="005B04D0">
      <w:pPr>
        <w:pStyle w:val="ListParagraph"/>
        <w:numPr>
          <w:ilvl w:val="0"/>
          <w:numId w:val="24"/>
        </w:numPr>
        <w:tabs>
          <w:tab w:val="left" w:pos="360"/>
        </w:tabs>
        <w:adjustRightInd w:val="0"/>
        <w:ind w:right="-180"/>
        <w:rPr>
          <w:rFonts w:ascii="Times New Roman" w:hAnsi="Times New Roman"/>
          <w:bCs/>
          <w:sz w:val="24"/>
          <w:szCs w:val="24"/>
        </w:rPr>
      </w:pPr>
      <w:r>
        <w:rPr>
          <w:rFonts w:ascii="Times New Roman" w:hAnsi="Times New Roman"/>
          <w:sz w:val="24"/>
          <w:szCs w:val="24"/>
        </w:rPr>
        <w:t xml:space="preserve">Corporate Finance (Asia Global Edition, 2015) by Ross, </w:t>
      </w:r>
      <w:proofErr w:type="spellStart"/>
      <w:r>
        <w:rPr>
          <w:rFonts w:ascii="Times New Roman" w:hAnsi="Times New Roman"/>
          <w:sz w:val="24"/>
          <w:szCs w:val="24"/>
        </w:rPr>
        <w:t>Wasterfeild</w:t>
      </w:r>
      <w:proofErr w:type="spellEnd"/>
      <w:r>
        <w:rPr>
          <w:rFonts w:ascii="Times New Roman" w:hAnsi="Times New Roman"/>
          <w:sz w:val="24"/>
          <w:szCs w:val="24"/>
        </w:rPr>
        <w:t xml:space="preserve"> &amp; Jeffrey</w:t>
      </w:r>
    </w:p>
    <w:p w:rsidR="00695D7A" w:rsidRPr="007C3B62" w:rsidRDefault="000B05EE" w:rsidP="00030E3F">
      <w:pPr>
        <w:ind w:right="-720"/>
        <w:rPr>
          <w:rFonts w:ascii="Times New Roman" w:hAnsi="Times New Roman"/>
          <w:b/>
        </w:rPr>
      </w:pPr>
      <w:r w:rsidRPr="007C3B62">
        <w:rPr>
          <w:rFonts w:ascii="Times New Roman" w:hAnsi="Times New Roman"/>
          <w:b/>
          <w:bCs/>
          <w:sz w:val="24"/>
          <w:szCs w:val="24"/>
        </w:rPr>
        <w:t>Reference Book</w:t>
      </w:r>
      <w:r w:rsidR="00814662">
        <w:rPr>
          <w:rFonts w:ascii="Times New Roman" w:hAnsi="Times New Roman"/>
          <w:b/>
          <w:bCs/>
          <w:sz w:val="24"/>
          <w:szCs w:val="24"/>
        </w:rPr>
        <w:t>s</w:t>
      </w:r>
      <w:r w:rsidR="00695D7A" w:rsidRPr="007C3B62">
        <w:rPr>
          <w:rFonts w:ascii="Times New Roman" w:hAnsi="Times New Roman"/>
          <w:b/>
          <w:bCs/>
          <w:sz w:val="24"/>
          <w:szCs w:val="24"/>
        </w:rPr>
        <w:t>:</w:t>
      </w:r>
      <w:r w:rsidR="00695D7A" w:rsidRPr="007C3B62">
        <w:rPr>
          <w:rFonts w:ascii="Times New Roman" w:hAnsi="Times New Roman"/>
          <w:b/>
          <w:bCs/>
          <w:sz w:val="24"/>
          <w:szCs w:val="24"/>
        </w:rPr>
        <w:tab/>
      </w:r>
    </w:p>
    <w:p w:rsidR="00225B9E" w:rsidRPr="009E67EE" w:rsidRDefault="00225B9E" w:rsidP="00225B9E">
      <w:pPr>
        <w:numPr>
          <w:ilvl w:val="0"/>
          <w:numId w:val="36"/>
        </w:numPr>
        <w:rPr>
          <w:rFonts w:ascii="Times New Roman" w:hAnsi="Times New Roman"/>
          <w:sz w:val="24"/>
          <w:szCs w:val="24"/>
          <w:u w:val="single"/>
        </w:rPr>
      </w:pPr>
      <w:r w:rsidRPr="00225B9E">
        <w:rPr>
          <w:rFonts w:ascii="Times New Roman" w:hAnsi="Times New Roman"/>
          <w:sz w:val="24"/>
          <w:szCs w:val="24"/>
        </w:rPr>
        <w:t xml:space="preserve">Financial </w:t>
      </w:r>
      <w:r w:rsidR="00093044">
        <w:rPr>
          <w:rFonts w:ascii="Times New Roman" w:hAnsi="Times New Roman"/>
          <w:sz w:val="24"/>
          <w:szCs w:val="24"/>
        </w:rPr>
        <w:t>Management</w:t>
      </w:r>
      <w:r w:rsidR="00436FD2">
        <w:rPr>
          <w:rFonts w:ascii="Times New Roman" w:hAnsi="Times New Roman"/>
          <w:sz w:val="24"/>
          <w:szCs w:val="24"/>
        </w:rPr>
        <w:t xml:space="preserve"> and Policy by James C. Van Horne</w:t>
      </w:r>
    </w:p>
    <w:p w:rsidR="009E67EE" w:rsidRDefault="00F479EA" w:rsidP="00F479EA">
      <w:pPr>
        <w:numPr>
          <w:ilvl w:val="0"/>
          <w:numId w:val="36"/>
        </w:numPr>
        <w:rPr>
          <w:rFonts w:ascii="Times New Roman" w:hAnsi="Times New Roman"/>
          <w:sz w:val="24"/>
          <w:szCs w:val="24"/>
        </w:rPr>
      </w:pPr>
      <w:r w:rsidRPr="00F479EA">
        <w:rPr>
          <w:rFonts w:ascii="Times New Roman" w:hAnsi="Times New Roman"/>
          <w:sz w:val="24"/>
          <w:szCs w:val="24"/>
        </w:rPr>
        <w:t xml:space="preserve">Principles of Corporate Finance by </w:t>
      </w:r>
      <w:proofErr w:type="spellStart"/>
      <w:r w:rsidRPr="00F479EA">
        <w:rPr>
          <w:rFonts w:ascii="Times New Roman" w:hAnsi="Times New Roman"/>
          <w:sz w:val="24"/>
          <w:szCs w:val="24"/>
        </w:rPr>
        <w:t>Brealey</w:t>
      </w:r>
      <w:proofErr w:type="spellEnd"/>
      <w:r w:rsidRPr="00F479EA">
        <w:rPr>
          <w:rFonts w:ascii="Times New Roman" w:hAnsi="Times New Roman"/>
          <w:sz w:val="24"/>
          <w:szCs w:val="24"/>
        </w:rPr>
        <w:t>, Myers &amp; Allen</w:t>
      </w:r>
    </w:p>
    <w:p w:rsidR="00F479EA" w:rsidRPr="00F479EA" w:rsidRDefault="00F479EA" w:rsidP="00F479EA">
      <w:pPr>
        <w:numPr>
          <w:ilvl w:val="0"/>
          <w:numId w:val="36"/>
        </w:numPr>
        <w:rPr>
          <w:rFonts w:ascii="Times New Roman" w:hAnsi="Times New Roman"/>
          <w:sz w:val="24"/>
          <w:szCs w:val="24"/>
        </w:rPr>
      </w:pPr>
      <w:r w:rsidRPr="00F479EA">
        <w:rPr>
          <w:rFonts w:ascii="Times New Roman" w:hAnsi="Times New Roman"/>
          <w:sz w:val="24"/>
          <w:szCs w:val="24"/>
        </w:rPr>
        <w:t xml:space="preserve">Financial Management, Theory and Practices by Brigham &amp; </w:t>
      </w:r>
      <w:proofErr w:type="spellStart"/>
      <w:r w:rsidRPr="00F479EA">
        <w:rPr>
          <w:rFonts w:ascii="Times New Roman" w:hAnsi="Times New Roman"/>
          <w:sz w:val="24"/>
          <w:szCs w:val="24"/>
        </w:rPr>
        <w:t>Ehrhard</w:t>
      </w:r>
      <w:proofErr w:type="spellEnd"/>
    </w:p>
    <w:p w:rsidR="00777F24" w:rsidRDefault="0087280F" w:rsidP="00030E3F">
      <w:pPr>
        <w:rPr>
          <w:rFonts w:ascii="Times New Roman" w:hAnsi="Times New Roman"/>
          <w:b/>
          <w:sz w:val="24"/>
          <w:szCs w:val="24"/>
        </w:rPr>
      </w:pPr>
      <w:r w:rsidRPr="007C3B62">
        <w:rPr>
          <w:rFonts w:ascii="Times New Roman" w:hAnsi="Times New Roman"/>
          <w:b/>
          <w:sz w:val="24"/>
          <w:szCs w:val="24"/>
        </w:rPr>
        <w:t>E-Resources:</w:t>
      </w:r>
      <w:r w:rsidR="001C0A64" w:rsidRPr="007C3B62">
        <w:rPr>
          <w:rFonts w:ascii="Times New Roman" w:hAnsi="Times New Roman"/>
          <w:b/>
          <w:sz w:val="24"/>
          <w:szCs w:val="24"/>
        </w:rPr>
        <w:t xml:space="preserve"> </w:t>
      </w:r>
    </w:p>
    <w:p w:rsidR="009E67EE" w:rsidRPr="009E67EE" w:rsidRDefault="009E67EE" w:rsidP="00030E3F">
      <w:pPr>
        <w:rPr>
          <w:rFonts w:ascii="Times New Roman" w:hAnsi="Times New Roman"/>
          <w:sz w:val="24"/>
          <w:szCs w:val="24"/>
        </w:rPr>
      </w:pPr>
      <w:r>
        <w:rPr>
          <w:rFonts w:ascii="Times New Roman" w:hAnsi="Times New Roman"/>
          <w:b/>
          <w:sz w:val="24"/>
          <w:szCs w:val="24"/>
        </w:rPr>
        <w:tab/>
      </w:r>
      <w:r w:rsidRPr="009E67EE">
        <w:rPr>
          <w:rFonts w:ascii="Times New Roman" w:hAnsi="Times New Roman"/>
          <w:sz w:val="24"/>
          <w:szCs w:val="24"/>
        </w:rPr>
        <w:t xml:space="preserve">Relevant web sites </w:t>
      </w:r>
      <w:r>
        <w:rPr>
          <w:rFonts w:ascii="Times New Roman" w:hAnsi="Times New Roman"/>
          <w:sz w:val="24"/>
          <w:szCs w:val="24"/>
        </w:rPr>
        <w:t>will be referred during lecturing.</w:t>
      </w:r>
    </w:p>
    <w:p w:rsidR="00B41E92" w:rsidRDefault="00B41E92" w:rsidP="00030E3F">
      <w:pPr>
        <w:rPr>
          <w:rFonts w:ascii="Times New Roman" w:hAnsi="Times New Roman"/>
          <w:b/>
          <w:sz w:val="26"/>
          <w:szCs w:val="24"/>
          <w:u w:val="single"/>
        </w:rPr>
      </w:pPr>
    </w:p>
    <w:p w:rsidR="00B65552" w:rsidRPr="007C3B62" w:rsidRDefault="00B65552" w:rsidP="00030E3F">
      <w:pPr>
        <w:rPr>
          <w:rFonts w:ascii="Times New Roman" w:hAnsi="Times New Roman"/>
          <w:b/>
          <w:sz w:val="26"/>
          <w:szCs w:val="24"/>
          <w:u w:val="single"/>
        </w:rPr>
      </w:pPr>
      <w:r w:rsidRPr="007C3B62">
        <w:rPr>
          <w:rFonts w:ascii="Times New Roman" w:hAnsi="Times New Roman"/>
          <w:b/>
          <w:sz w:val="26"/>
          <w:szCs w:val="24"/>
          <w:u w:val="single"/>
        </w:rPr>
        <w:t>A</w:t>
      </w:r>
      <w:r w:rsidR="00253359" w:rsidRPr="007C3B62">
        <w:rPr>
          <w:rFonts w:ascii="Times New Roman" w:hAnsi="Times New Roman"/>
          <w:b/>
          <w:sz w:val="26"/>
          <w:szCs w:val="24"/>
          <w:u w:val="single"/>
        </w:rPr>
        <w:t xml:space="preserve">ssessment </w:t>
      </w:r>
      <w:r w:rsidRPr="007C3B62">
        <w:rPr>
          <w:rFonts w:ascii="Times New Roman" w:hAnsi="Times New Roman"/>
          <w:b/>
          <w:sz w:val="26"/>
          <w:szCs w:val="24"/>
          <w:u w:val="single"/>
        </w:rPr>
        <w:t>M</w:t>
      </w:r>
      <w:r w:rsidR="00253359" w:rsidRPr="007C3B62">
        <w:rPr>
          <w:rFonts w:ascii="Times New Roman" w:hAnsi="Times New Roman"/>
          <w:b/>
          <w:sz w:val="26"/>
          <w:szCs w:val="24"/>
          <w:u w:val="single"/>
        </w:rPr>
        <w:t>ethodology</w:t>
      </w:r>
      <w:r w:rsidR="00C23BA8" w:rsidRPr="007C3B62">
        <w:rPr>
          <w:rFonts w:ascii="Times New Roman" w:hAnsi="Times New Roman"/>
          <w:b/>
          <w:sz w:val="26"/>
          <w:szCs w:val="24"/>
        </w:rPr>
        <w:t>:</w:t>
      </w:r>
    </w:p>
    <w:p w:rsidR="00E3536B" w:rsidRPr="007C3B62" w:rsidRDefault="00E3536B" w:rsidP="00030E3F">
      <w:pPr>
        <w:rPr>
          <w:rFonts w:ascii="Times New Roman" w:hAnsi="Times New Roman"/>
          <w:b/>
          <w:sz w:val="24"/>
          <w:szCs w:val="24"/>
          <w:u w:val="single"/>
        </w:rPr>
      </w:pPr>
    </w:p>
    <w:tbl>
      <w:tblPr>
        <w:tblStyle w:val="TableGrid"/>
        <w:tblW w:w="0" w:type="auto"/>
        <w:jc w:val="center"/>
        <w:tblLook w:val="0000" w:firstRow="0" w:lastRow="0" w:firstColumn="0" w:lastColumn="0" w:noHBand="0" w:noVBand="0"/>
      </w:tblPr>
      <w:tblGrid>
        <w:gridCol w:w="5927"/>
        <w:gridCol w:w="963"/>
      </w:tblGrid>
      <w:tr w:rsidR="00091682" w:rsidRPr="007C3B62" w:rsidTr="007C3B62">
        <w:trPr>
          <w:jc w:val="center"/>
        </w:trPr>
        <w:tc>
          <w:tcPr>
            <w:tcW w:w="6890" w:type="dxa"/>
            <w:gridSpan w:val="2"/>
          </w:tcPr>
          <w:p w:rsidR="00091682" w:rsidRPr="007C3B62" w:rsidRDefault="00091682" w:rsidP="00030E3F">
            <w:pPr>
              <w:rPr>
                <w:rFonts w:ascii="Times New Roman" w:hAnsi="Times New Roman"/>
                <w:b/>
                <w:bCs/>
                <w:sz w:val="24"/>
                <w:szCs w:val="24"/>
              </w:rPr>
            </w:pPr>
            <w:r w:rsidRPr="007C3B62">
              <w:rPr>
                <w:rFonts w:ascii="Times New Roman" w:hAnsi="Times New Roman"/>
                <w:b/>
                <w:bCs/>
                <w:sz w:val="24"/>
                <w:szCs w:val="24"/>
              </w:rPr>
              <w:t>Distribution</w:t>
            </w:r>
          </w:p>
        </w:tc>
      </w:tr>
      <w:tr w:rsidR="00091682" w:rsidRPr="007C3B62" w:rsidTr="007C3B62">
        <w:trPr>
          <w:jc w:val="center"/>
        </w:trPr>
        <w:tc>
          <w:tcPr>
            <w:tcW w:w="5927" w:type="dxa"/>
          </w:tcPr>
          <w:p w:rsidR="00091682" w:rsidRPr="007C3B62" w:rsidRDefault="00AC4AC1" w:rsidP="00030E3F">
            <w:pPr>
              <w:rPr>
                <w:rFonts w:ascii="Times New Roman" w:hAnsi="Times New Roman"/>
                <w:sz w:val="24"/>
                <w:szCs w:val="24"/>
              </w:rPr>
            </w:pPr>
            <w:r w:rsidRPr="007C3B62">
              <w:rPr>
                <w:rFonts w:ascii="Times New Roman" w:hAnsi="Times New Roman"/>
                <w:sz w:val="24"/>
                <w:szCs w:val="24"/>
              </w:rPr>
              <w:t>Class Participation</w:t>
            </w:r>
            <w:r w:rsidR="00091682" w:rsidRPr="007C3B62">
              <w:rPr>
                <w:rFonts w:ascii="Times New Roman" w:hAnsi="Times New Roman"/>
                <w:sz w:val="24"/>
                <w:szCs w:val="24"/>
              </w:rPr>
              <w:t xml:space="preserve"> </w:t>
            </w:r>
            <w:r w:rsidR="009E67EE">
              <w:rPr>
                <w:rFonts w:ascii="Times New Roman" w:hAnsi="Times New Roman"/>
                <w:sz w:val="24"/>
                <w:szCs w:val="24"/>
              </w:rPr>
              <w:t>&amp;</w:t>
            </w:r>
            <w:r w:rsidR="00225B9E">
              <w:rPr>
                <w:rFonts w:ascii="Times New Roman" w:hAnsi="Times New Roman"/>
                <w:sz w:val="24"/>
                <w:szCs w:val="24"/>
              </w:rPr>
              <w:t xml:space="preserve"> Attendance</w:t>
            </w:r>
          </w:p>
        </w:tc>
        <w:tc>
          <w:tcPr>
            <w:tcW w:w="963" w:type="dxa"/>
          </w:tcPr>
          <w:p w:rsidR="00091682" w:rsidRPr="007C3B62" w:rsidRDefault="00225124" w:rsidP="00030E3F">
            <w:pPr>
              <w:rPr>
                <w:rFonts w:ascii="Times New Roman" w:hAnsi="Times New Roman"/>
                <w:sz w:val="24"/>
                <w:szCs w:val="24"/>
              </w:rPr>
            </w:pPr>
            <w:r>
              <w:rPr>
                <w:rFonts w:ascii="Times New Roman" w:hAnsi="Times New Roman"/>
                <w:sz w:val="24"/>
                <w:szCs w:val="24"/>
              </w:rPr>
              <w:t>10</w:t>
            </w:r>
            <w:r w:rsidR="00091682" w:rsidRPr="007C3B62">
              <w:rPr>
                <w:rFonts w:ascii="Times New Roman" w:hAnsi="Times New Roman"/>
                <w:sz w:val="24"/>
                <w:szCs w:val="24"/>
              </w:rPr>
              <w:t>%</w:t>
            </w:r>
          </w:p>
        </w:tc>
      </w:tr>
      <w:tr w:rsidR="00091682" w:rsidRPr="007C3B62" w:rsidTr="007C3B62">
        <w:trPr>
          <w:jc w:val="center"/>
        </w:trPr>
        <w:tc>
          <w:tcPr>
            <w:tcW w:w="5927" w:type="dxa"/>
          </w:tcPr>
          <w:p w:rsidR="00091682" w:rsidRPr="007C3B62" w:rsidRDefault="00091682" w:rsidP="00030E3F">
            <w:pPr>
              <w:rPr>
                <w:rFonts w:ascii="Times New Roman" w:hAnsi="Times New Roman"/>
                <w:sz w:val="24"/>
                <w:szCs w:val="24"/>
              </w:rPr>
            </w:pPr>
            <w:r w:rsidRPr="007C3B62">
              <w:rPr>
                <w:rFonts w:ascii="Times New Roman" w:hAnsi="Times New Roman"/>
                <w:sz w:val="24"/>
                <w:szCs w:val="24"/>
              </w:rPr>
              <w:t>Quizzes</w:t>
            </w:r>
          </w:p>
        </w:tc>
        <w:tc>
          <w:tcPr>
            <w:tcW w:w="963" w:type="dxa"/>
          </w:tcPr>
          <w:p w:rsidR="00091682" w:rsidRPr="007C3B62" w:rsidRDefault="00225124" w:rsidP="00030E3F">
            <w:pPr>
              <w:rPr>
                <w:rFonts w:ascii="Times New Roman" w:hAnsi="Times New Roman"/>
                <w:sz w:val="24"/>
                <w:szCs w:val="24"/>
              </w:rPr>
            </w:pPr>
            <w:r>
              <w:rPr>
                <w:rFonts w:ascii="Times New Roman" w:hAnsi="Times New Roman"/>
                <w:sz w:val="24"/>
                <w:szCs w:val="24"/>
              </w:rPr>
              <w:t>10</w:t>
            </w:r>
            <w:r w:rsidR="00091682" w:rsidRPr="007C3B62">
              <w:rPr>
                <w:rFonts w:ascii="Times New Roman" w:hAnsi="Times New Roman"/>
                <w:sz w:val="24"/>
                <w:szCs w:val="24"/>
              </w:rPr>
              <w:t>%</w:t>
            </w:r>
          </w:p>
        </w:tc>
      </w:tr>
      <w:tr w:rsidR="00091682" w:rsidRPr="007C3B62" w:rsidTr="007C3B62">
        <w:trPr>
          <w:jc w:val="center"/>
        </w:trPr>
        <w:tc>
          <w:tcPr>
            <w:tcW w:w="5927" w:type="dxa"/>
          </w:tcPr>
          <w:p w:rsidR="00091682" w:rsidRPr="007C3B62" w:rsidRDefault="00091682" w:rsidP="00030E3F">
            <w:pPr>
              <w:rPr>
                <w:rFonts w:ascii="Times New Roman" w:hAnsi="Times New Roman"/>
                <w:sz w:val="24"/>
                <w:szCs w:val="24"/>
              </w:rPr>
            </w:pPr>
            <w:r w:rsidRPr="007C3B62">
              <w:rPr>
                <w:rFonts w:ascii="Times New Roman" w:hAnsi="Times New Roman"/>
                <w:sz w:val="24"/>
                <w:szCs w:val="24"/>
              </w:rPr>
              <w:t>Mid Term</w:t>
            </w:r>
          </w:p>
        </w:tc>
        <w:tc>
          <w:tcPr>
            <w:tcW w:w="963" w:type="dxa"/>
          </w:tcPr>
          <w:p w:rsidR="00091682" w:rsidRPr="007C3B62" w:rsidRDefault="00225124" w:rsidP="00030E3F">
            <w:pPr>
              <w:rPr>
                <w:rFonts w:ascii="Times New Roman" w:hAnsi="Times New Roman"/>
                <w:sz w:val="24"/>
                <w:szCs w:val="24"/>
              </w:rPr>
            </w:pPr>
            <w:r>
              <w:rPr>
                <w:rFonts w:ascii="Times New Roman" w:hAnsi="Times New Roman"/>
                <w:sz w:val="24"/>
                <w:szCs w:val="24"/>
              </w:rPr>
              <w:t>15</w:t>
            </w:r>
            <w:r w:rsidR="00091682" w:rsidRPr="007C3B62">
              <w:rPr>
                <w:rFonts w:ascii="Times New Roman" w:hAnsi="Times New Roman"/>
                <w:sz w:val="24"/>
                <w:szCs w:val="24"/>
              </w:rPr>
              <w:t>%</w:t>
            </w:r>
          </w:p>
        </w:tc>
      </w:tr>
      <w:tr w:rsidR="00091682" w:rsidRPr="007C3B62" w:rsidTr="007C3B62">
        <w:trPr>
          <w:jc w:val="center"/>
        </w:trPr>
        <w:tc>
          <w:tcPr>
            <w:tcW w:w="5927" w:type="dxa"/>
          </w:tcPr>
          <w:p w:rsidR="00091682" w:rsidRPr="007C3B62" w:rsidRDefault="00EE6C86" w:rsidP="00EE6C86">
            <w:pPr>
              <w:rPr>
                <w:rFonts w:ascii="Times New Roman" w:hAnsi="Times New Roman"/>
                <w:szCs w:val="24"/>
              </w:rPr>
            </w:pPr>
            <w:r>
              <w:rPr>
                <w:rFonts w:ascii="Times New Roman" w:hAnsi="Times New Roman"/>
                <w:szCs w:val="24"/>
              </w:rPr>
              <w:t>Assignments</w:t>
            </w:r>
          </w:p>
        </w:tc>
        <w:tc>
          <w:tcPr>
            <w:tcW w:w="963" w:type="dxa"/>
          </w:tcPr>
          <w:p w:rsidR="00091682" w:rsidRPr="007C3B62" w:rsidRDefault="00225B9E" w:rsidP="00030E3F">
            <w:pPr>
              <w:rPr>
                <w:rFonts w:ascii="Times New Roman" w:hAnsi="Times New Roman"/>
                <w:szCs w:val="24"/>
              </w:rPr>
            </w:pPr>
            <w:r>
              <w:rPr>
                <w:rFonts w:ascii="Times New Roman" w:hAnsi="Times New Roman"/>
                <w:szCs w:val="24"/>
              </w:rPr>
              <w:t>1</w:t>
            </w:r>
            <w:r w:rsidR="005A475F">
              <w:rPr>
                <w:rFonts w:ascii="Times New Roman" w:hAnsi="Times New Roman"/>
                <w:szCs w:val="24"/>
              </w:rPr>
              <w:t>0</w:t>
            </w:r>
            <w:r w:rsidR="00091682" w:rsidRPr="007C3B62">
              <w:rPr>
                <w:rFonts w:ascii="Times New Roman" w:hAnsi="Times New Roman"/>
                <w:szCs w:val="24"/>
              </w:rPr>
              <w:t>%</w:t>
            </w:r>
          </w:p>
        </w:tc>
      </w:tr>
      <w:tr w:rsidR="00F56578" w:rsidRPr="007C3B62" w:rsidTr="007C3B62">
        <w:trPr>
          <w:jc w:val="center"/>
        </w:trPr>
        <w:tc>
          <w:tcPr>
            <w:tcW w:w="5927" w:type="dxa"/>
          </w:tcPr>
          <w:p w:rsidR="00F56578" w:rsidRDefault="00F56578" w:rsidP="00F56578">
            <w:pPr>
              <w:rPr>
                <w:rFonts w:ascii="Times New Roman" w:hAnsi="Times New Roman"/>
                <w:szCs w:val="24"/>
              </w:rPr>
            </w:pPr>
            <w:r>
              <w:rPr>
                <w:rFonts w:ascii="Times New Roman" w:hAnsi="Times New Roman"/>
                <w:szCs w:val="24"/>
              </w:rPr>
              <w:t>Project</w:t>
            </w:r>
            <w:r w:rsidR="00225124">
              <w:rPr>
                <w:rFonts w:ascii="Times New Roman" w:hAnsi="Times New Roman"/>
                <w:szCs w:val="24"/>
              </w:rPr>
              <w:t>/Case Studies</w:t>
            </w:r>
          </w:p>
        </w:tc>
        <w:tc>
          <w:tcPr>
            <w:tcW w:w="963" w:type="dxa"/>
          </w:tcPr>
          <w:p w:rsidR="00F56578" w:rsidRDefault="00225124">
            <w:r>
              <w:rPr>
                <w:rFonts w:ascii="Times New Roman" w:hAnsi="Times New Roman"/>
                <w:szCs w:val="24"/>
              </w:rPr>
              <w:t>15</w:t>
            </w:r>
            <w:r w:rsidR="00F56578" w:rsidRPr="00123761">
              <w:rPr>
                <w:rFonts w:ascii="Times New Roman" w:hAnsi="Times New Roman"/>
                <w:szCs w:val="24"/>
              </w:rPr>
              <w:t>%</w:t>
            </w:r>
          </w:p>
        </w:tc>
      </w:tr>
      <w:tr w:rsidR="00225124" w:rsidRPr="007C3B62" w:rsidTr="007C3B62">
        <w:trPr>
          <w:jc w:val="center"/>
        </w:trPr>
        <w:tc>
          <w:tcPr>
            <w:tcW w:w="5927" w:type="dxa"/>
          </w:tcPr>
          <w:p w:rsidR="00225124" w:rsidRDefault="00225124" w:rsidP="00F56578">
            <w:pPr>
              <w:rPr>
                <w:rFonts w:ascii="Times New Roman" w:hAnsi="Times New Roman"/>
                <w:szCs w:val="24"/>
              </w:rPr>
            </w:pPr>
            <w:r>
              <w:rPr>
                <w:rFonts w:ascii="Times New Roman" w:hAnsi="Times New Roman"/>
                <w:szCs w:val="24"/>
              </w:rPr>
              <w:t>Presentations</w:t>
            </w:r>
          </w:p>
        </w:tc>
        <w:tc>
          <w:tcPr>
            <w:tcW w:w="963" w:type="dxa"/>
          </w:tcPr>
          <w:p w:rsidR="00225124" w:rsidRDefault="00225124">
            <w:pPr>
              <w:rPr>
                <w:rFonts w:ascii="Times New Roman" w:hAnsi="Times New Roman"/>
                <w:szCs w:val="24"/>
              </w:rPr>
            </w:pPr>
            <w:r>
              <w:rPr>
                <w:rFonts w:ascii="Times New Roman" w:hAnsi="Times New Roman"/>
                <w:szCs w:val="24"/>
              </w:rPr>
              <w:t>10%</w:t>
            </w:r>
          </w:p>
        </w:tc>
      </w:tr>
      <w:tr w:rsidR="00091682" w:rsidRPr="007C3B62" w:rsidTr="007C3B62">
        <w:trPr>
          <w:trHeight w:val="35"/>
          <w:jc w:val="center"/>
        </w:trPr>
        <w:tc>
          <w:tcPr>
            <w:tcW w:w="5927" w:type="dxa"/>
          </w:tcPr>
          <w:p w:rsidR="00091682" w:rsidRPr="007C3B62" w:rsidRDefault="00091682" w:rsidP="00030E3F">
            <w:pPr>
              <w:rPr>
                <w:rFonts w:ascii="Times New Roman" w:hAnsi="Times New Roman"/>
                <w:sz w:val="24"/>
                <w:szCs w:val="24"/>
              </w:rPr>
            </w:pPr>
            <w:r w:rsidRPr="007C3B62">
              <w:rPr>
                <w:rFonts w:ascii="Times New Roman" w:hAnsi="Times New Roman"/>
                <w:sz w:val="24"/>
                <w:szCs w:val="24"/>
              </w:rPr>
              <w:t>Final Exam</w:t>
            </w:r>
          </w:p>
        </w:tc>
        <w:tc>
          <w:tcPr>
            <w:tcW w:w="963" w:type="dxa"/>
          </w:tcPr>
          <w:p w:rsidR="00091682" w:rsidRPr="007C3B62" w:rsidRDefault="008911B5" w:rsidP="00030E3F">
            <w:pPr>
              <w:rPr>
                <w:rFonts w:ascii="Times New Roman" w:hAnsi="Times New Roman"/>
                <w:sz w:val="24"/>
                <w:szCs w:val="24"/>
              </w:rPr>
            </w:pPr>
            <w:r w:rsidRPr="007C3B62">
              <w:rPr>
                <w:rFonts w:ascii="Times New Roman" w:hAnsi="Times New Roman"/>
                <w:sz w:val="24"/>
                <w:szCs w:val="24"/>
              </w:rPr>
              <w:t>3</w:t>
            </w:r>
            <w:r w:rsidR="005A475F">
              <w:rPr>
                <w:rFonts w:ascii="Times New Roman" w:hAnsi="Times New Roman"/>
                <w:sz w:val="24"/>
                <w:szCs w:val="24"/>
              </w:rPr>
              <w:t>0</w:t>
            </w:r>
            <w:r w:rsidR="00091682" w:rsidRPr="007C3B62">
              <w:rPr>
                <w:rFonts w:ascii="Times New Roman" w:hAnsi="Times New Roman"/>
                <w:sz w:val="24"/>
                <w:szCs w:val="24"/>
              </w:rPr>
              <w:t>%</w:t>
            </w:r>
          </w:p>
        </w:tc>
      </w:tr>
      <w:tr w:rsidR="00091682" w:rsidRPr="007C3B62" w:rsidTr="007C3B62">
        <w:trPr>
          <w:jc w:val="center"/>
        </w:trPr>
        <w:tc>
          <w:tcPr>
            <w:tcW w:w="5927" w:type="dxa"/>
          </w:tcPr>
          <w:p w:rsidR="00091682" w:rsidRPr="007C3B62" w:rsidRDefault="00091682" w:rsidP="00030E3F">
            <w:pPr>
              <w:rPr>
                <w:rFonts w:ascii="Times New Roman" w:hAnsi="Times New Roman"/>
                <w:sz w:val="24"/>
                <w:szCs w:val="24"/>
              </w:rPr>
            </w:pPr>
            <w:r w:rsidRPr="007C3B62">
              <w:rPr>
                <w:rFonts w:ascii="Times New Roman" w:hAnsi="Times New Roman"/>
                <w:b/>
                <w:sz w:val="24"/>
                <w:szCs w:val="24"/>
              </w:rPr>
              <w:t>Total</w:t>
            </w:r>
          </w:p>
        </w:tc>
        <w:tc>
          <w:tcPr>
            <w:tcW w:w="963" w:type="dxa"/>
          </w:tcPr>
          <w:p w:rsidR="00091682" w:rsidRPr="007C3B62" w:rsidRDefault="00091682" w:rsidP="00030E3F">
            <w:pPr>
              <w:rPr>
                <w:rFonts w:ascii="Times New Roman" w:hAnsi="Times New Roman"/>
                <w:b/>
                <w:sz w:val="24"/>
                <w:szCs w:val="24"/>
              </w:rPr>
            </w:pPr>
            <w:r w:rsidRPr="007C3B62">
              <w:rPr>
                <w:rFonts w:ascii="Times New Roman" w:hAnsi="Times New Roman"/>
                <w:b/>
                <w:sz w:val="24"/>
                <w:szCs w:val="24"/>
              </w:rPr>
              <w:t>100%</w:t>
            </w:r>
          </w:p>
        </w:tc>
      </w:tr>
    </w:tbl>
    <w:p w:rsidR="007C3B62" w:rsidRPr="007C3B62" w:rsidRDefault="007C3B62" w:rsidP="00030E3F">
      <w:pPr>
        <w:rPr>
          <w:rFonts w:ascii="Times New Roman" w:hAnsi="Times New Roman"/>
          <w:sz w:val="24"/>
          <w:szCs w:val="24"/>
        </w:rPr>
      </w:pPr>
    </w:p>
    <w:p w:rsidR="00EC29F2" w:rsidRPr="007C3B62" w:rsidRDefault="00EC29F2" w:rsidP="00030E3F">
      <w:pPr>
        <w:rPr>
          <w:rFonts w:ascii="Times New Roman" w:hAnsi="Times New Roman"/>
          <w:b/>
          <w:sz w:val="28"/>
          <w:szCs w:val="28"/>
          <w:u w:val="single"/>
        </w:rPr>
      </w:pPr>
      <w:r w:rsidRPr="007C3B62">
        <w:rPr>
          <w:rFonts w:ascii="Times New Roman" w:hAnsi="Times New Roman"/>
          <w:b/>
          <w:sz w:val="28"/>
          <w:szCs w:val="28"/>
          <w:u w:val="single"/>
        </w:rPr>
        <w:t>Calendar</w:t>
      </w:r>
      <w:r w:rsidR="00C6413B" w:rsidRPr="007C3B62">
        <w:rPr>
          <w:rFonts w:ascii="Times New Roman" w:hAnsi="Times New Roman"/>
          <w:b/>
          <w:sz w:val="28"/>
          <w:szCs w:val="28"/>
          <w:u w:val="single"/>
        </w:rPr>
        <w:t xml:space="preserve"> of Activities</w:t>
      </w:r>
    </w:p>
    <w:p w:rsidR="00EC29F2" w:rsidRPr="007C3B62" w:rsidRDefault="00EC29F2" w:rsidP="00030E3F">
      <w:pPr>
        <w:rPr>
          <w:rFonts w:ascii="Times New Roman" w:hAnsi="Times New Roman"/>
          <w:i/>
          <w:sz w:val="20"/>
          <w:szCs w:val="20"/>
        </w:rPr>
      </w:pPr>
    </w:p>
    <w:tbl>
      <w:tblPr>
        <w:tblStyle w:val="TableGrid"/>
        <w:tblW w:w="0" w:type="auto"/>
        <w:jc w:val="center"/>
        <w:tblLook w:val="04A0" w:firstRow="1" w:lastRow="0" w:firstColumn="1" w:lastColumn="0" w:noHBand="0" w:noVBand="1"/>
      </w:tblPr>
      <w:tblGrid>
        <w:gridCol w:w="1056"/>
        <w:gridCol w:w="4228"/>
        <w:gridCol w:w="2070"/>
        <w:gridCol w:w="1622"/>
      </w:tblGrid>
      <w:tr w:rsidR="00C6413B" w:rsidRPr="007C3B62" w:rsidTr="008818D7">
        <w:trPr>
          <w:trHeight w:val="467"/>
          <w:jc w:val="center"/>
        </w:trPr>
        <w:tc>
          <w:tcPr>
            <w:tcW w:w="1056" w:type="dxa"/>
          </w:tcPr>
          <w:p w:rsidR="00C6413B" w:rsidRPr="007C3B62" w:rsidRDefault="00C6413B" w:rsidP="00030E3F">
            <w:pPr>
              <w:rPr>
                <w:rFonts w:ascii="Times New Roman" w:hAnsi="Times New Roman"/>
                <w:b/>
                <w:sz w:val="24"/>
                <w:szCs w:val="24"/>
              </w:rPr>
            </w:pPr>
            <w:r w:rsidRPr="007C3B62">
              <w:rPr>
                <w:rFonts w:ascii="Times New Roman" w:hAnsi="Times New Roman"/>
                <w:b/>
                <w:sz w:val="24"/>
                <w:szCs w:val="24"/>
              </w:rPr>
              <w:t>Session</w:t>
            </w:r>
          </w:p>
        </w:tc>
        <w:tc>
          <w:tcPr>
            <w:tcW w:w="4228" w:type="dxa"/>
          </w:tcPr>
          <w:p w:rsidR="00C6413B" w:rsidRPr="007C3B62" w:rsidRDefault="00C6413B" w:rsidP="00030E3F">
            <w:pPr>
              <w:rPr>
                <w:rFonts w:ascii="Times New Roman" w:hAnsi="Times New Roman"/>
                <w:b/>
                <w:sz w:val="24"/>
                <w:szCs w:val="24"/>
              </w:rPr>
            </w:pPr>
            <w:r w:rsidRPr="007C3B62">
              <w:rPr>
                <w:rFonts w:ascii="Times New Roman" w:hAnsi="Times New Roman"/>
                <w:b/>
                <w:sz w:val="24"/>
                <w:szCs w:val="24"/>
              </w:rPr>
              <w:t>Topic</w:t>
            </w:r>
          </w:p>
        </w:tc>
        <w:tc>
          <w:tcPr>
            <w:tcW w:w="2070" w:type="dxa"/>
          </w:tcPr>
          <w:p w:rsidR="00C6413B" w:rsidRPr="007C3B62" w:rsidRDefault="00C6413B" w:rsidP="00030E3F">
            <w:pPr>
              <w:rPr>
                <w:rFonts w:ascii="Times New Roman" w:hAnsi="Times New Roman"/>
                <w:b/>
                <w:sz w:val="24"/>
                <w:szCs w:val="24"/>
              </w:rPr>
            </w:pPr>
            <w:r w:rsidRPr="007C3B62">
              <w:rPr>
                <w:rFonts w:ascii="Times New Roman" w:hAnsi="Times New Roman"/>
                <w:b/>
                <w:sz w:val="24"/>
                <w:szCs w:val="24"/>
              </w:rPr>
              <w:t>Readings</w:t>
            </w:r>
          </w:p>
        </w:tc>
        <w:tc>
          <w:tcPr>
            <w:tcW w:w="1622" w:type="dxa"/>
          </w:tcPr>
          <w:p w:rsidR="00C6413B" w:rsidRPr="007C3B62" w:rsidRDefault="00C6413B" w:rsidP="00030E3F">
            <w:pPr>
              <w:rPr>
                <w:rFonts w:ascii="Times New Roman" w:hAnsi="Times New Roman"/>
                <w:b/>
                <w:sz w:val="24"/>
                <w:szCs w:val="24"/>
              </w:rPr>
            </w:pPr>
            <w:r w:rsidRPr="007C3B62">
              <w:rPr>
                <w:rFonts w:ascii="Times New Roman" w:hAnsi="Times New Roman"/>
                <w:b/>
                <w:sz w:val="24"/>
                <w:szCs w:val="24"/>
              </w:rPr>
              <w:t>Activities</w:t>
            </w:r>
          </w:p>
        </w:tc>
      </w:tr>
      <w:tr w:rsidR="00C6413B" w:rsidRPr="007C3B62" w:rsidTr="008818D7">
        <w:trPr>
          <w:jc w:val="center"/>
        </w:trPr>
        <w:tc>
          <w:tcPr>
            <w:tcW w:w="1056" w:type="dxa"/>
          </w:tcPr>
          <w:p w:rsidR="00C6413B" w:rsidRPr="008818D7" w:rsidRDefault="00C6413B" w:rsidP="008818D7">
            <w:pPr>
              <w:jc w:val="left"/>
              <w:rPr>
                <w:rFonts w:ascii="Times New Roman" w:hAnsi="Times New Roman"/>
                <w:sz w:val="24"/>
                <w:szCs w:val="24"/>
              </w:rPr>
            </w:pPr>
            <w:r w:rsidRPr="008818D7">
              <w:rPr>
                <w:rFonts w:ascii="Times New Roman" w:hAnsi="Times New Roman"/>
                <w:sz w:val="24"/>
                <w:szCs w:val="24"/>
              </w:rPr>
              <w:t>1</w:t>
            </w:r>
          </w:p>
        </w:tc>
        <w:tc>
          <w:tcPr>
            <w:tcW w:w="4228" w:type="dxa"/>
          </w:tcPr>
          <w:p w:rsidR="00C6413B" w:rsidRPr="008818D7" w:rsidRDefault="00C6413B" w:rsidP="008818D7">
            <w:pPr>
              <w:jc w:val="left"/>
              <w:rPr>
                <w:rFonts w:ascii="Times New Roman" w:hAnsi="Times New Roman"/>
                <w:sz w:val="24"/>
                <w:szCs w:val="24"/>
              </w:rPr>
            </w:pPr>
            <w:r w:rsidRPr="008818D7">
              <w:rPr>
                <w:rFonts w:ascii="Times New Roman" w:hAnsi="Times New Roman"/>
                <w:sz w:val="24"/>
                <w:szCs w:val="24"/>
              </w:rPr>
              <w:t>Introduction</w:t>
            </w:r>
          </w:p>
        </w:tc>
        <w:tc>
          <w:tcPr>
            <w:tcW w:w="2070" w:type="dxa"/>
          </w:tcPr>
          <w:p w:rsidR="00C6413B" w:rsidRPr="008818D7" w:rsidRDefault="00C6413B" w:rsidP="008818D7">
            <w:pPr>
              <w:jc w:val="left"/>
              <w:rPr>
                <w:rFonts w:ascii="Times New Roman" w:hAnsi="Times New Roman"/>
                <w:sz w:val="24"/>
                <w:szCs w:val="24"/>
              </w:rPr>
            </w:pPr>
            <w:r w:rsidRPr="008818D7">
              <w:rPr>
                <w:rFonts w:ascii="Times New Roman" w:hAnsi="Times New Roman"/>
                <w:sz w:val="24"/>
                <w:szCs w:val="24"/>
              </w:rPr>
              <w:t>Chapter 1</w:t>
            </w:r>
          </w:p>
        </w:tc>
        <w:tc>
          <w:tcPr>
            <w:tcW w:w="1622" w:type="dxa"/>
          </w:tcPr>
          <w:p w:rsidR="00C6413B" w:rsidRPr="008818D7" w:rsidRDefault="004F33EE" w:rsidP="008818D7">
            <w:pPr>
              <w:jc w:val="left"/>
              <w:rPr>
                <w:rFonts w:ascii="Times New Roman" w:hAnsi="Times New Roman"/>
                <w:sz w:val="24"/>
                <w:szCs w:val="24"/>
              </w:rPr>
            </w:pPr>
            <w:r w:rsidRPr="008818D7">
              <w:rPr>
                <w:rFonts w:ascii="Times New Roman" w:hAnsi="Times New Roman"/>
                <w:sz w:val="24"/>
                <w:szCs w:val="24"/>
              </w:rPr>
              <w:t>Class activity</w:t>
            </w:r>
          </w:p>
        </w:tc>
      </w:tr>
      <w:tr w:rsidR="00C6413B" w:rsidRPr="007C3B62" w:rsidTr="008818D7">
        <w:trPr>
          <w:jc w:val="center"/>
        </w:trPr>
        <w:tc>
          <w:tcPr>
            <w:tcW w:w="1056" w:type="dxa"/>
          </w:tcPr>
          <w:p w:rsidR="00C6413B" w:rsidRPr="008818D7" w:rsidRDefault="00C6413B" w:rsidP="008818D7">
            <w:pPr>
              <w:jc w:val="left"/>
              <w:rPr>
                <w:rFonts w:ascii="Times New Roman" w:hAnsi="Times New Roman"/>
                <w:sz w:val="24"/>
                <w:szCs w:val="24"/>
              </w:rPr>
            </w:pPr>
            <w:r w:rsidRPr="008818D7">
              <w:rPr>
                <w:rFonts w:ascii="Times New Roman" w:hAnsi="Times New Roman"/>
                <w:sz w:val="24"/>
                <w:szCs w:val="24"/>
              </w:rPr>
              <w:t>2</w:t>
            </w:r>
          </w:p>
        </w:tc>
        <w:tc>
          <w:tcPr>
            <w:tcW w:w="4228" w:type="dxa"/>
          </w:tcPr>
          <w:p w:rsidR="00C6413B" w:rsidRPr="008818D7" w:rsidRDefault="00F87954" w:rsidP="00D5495D">
            <w:pPr>
              <w:jc w:val="left"/>
              <w:rPr>
                <w:rFonts w:ascii="Times New Roman" w:hAnsi="Times New Roman"/>
                <w:sz w:val="24"/>
                <w:szCs w:val="24"/>
              </w:rPr>
            </w:pPr>
            <w:r w:rsidRPr="008818D7">
              <w:rPr>
                <w:rFonts w:ascii="Times New Roman" w:hAnsi="Times New Roman"/>
                <w:sz w:val="24"/>
                <w:szCs w:val="24"/>
              </w:rPr>
              <w:t xml:space="preserve">Financial </w:t>
            </w:r>
            <w:r w:rsidR="00D5495D">
              <w:rPr>
                <w:rFonts w:ascii="Times New Roman" w:hAnsi="Times New Roman"/>
                <w:sz w:val="24"/>
                <w:szCs w:val="24"/>
              </w:rPr>
              <w:t>Statements and Cash Flows</w:t>
            </w:r>
          </w:p>
        </w:tc>
        <w:tc>
          <w:tcPr>
            <w:tcW w:w="2070" w:type="dxa"/>
          </w:tcPr>
          <w:p w:rsidR="00C6413B" w:rsidRPr="008818D7" w:rsidRDefault="00C6413B" w:rsidP="009C37E0">
            <w:pPr>
              <w:jc w:val="left"/>
              <w:rPr>
                <w:rFonts w:ascii="Times New Roman" w:hAnsi="Times New Roman"/>
                <w:sz w:val="24"/>
                <w:szCs w:val="24"/>
              </w:rPr>
            </w:pPr>
            <w:r w:rsidRPr="008818D7">
              <w:rPr>
                <w:rFonts w:ascii="Times New Roman" w:hAnsi="Times New Roman"/>
                <w:sz w:val="24"/>
                <w:szCs w:val="24"/>
              </w:rPr>
              <w:t xml:space="preserve">Chapter </w:t>
            </w:r>
            <w:r w:rsidR="009C37E0">
              <w:rPr>
                <w:rFonts w:ascii="Times New Roman" w:hAnsi="Times New Roman"/>
                <w:sz w:val="24"/>
                <w:szCs w:val="24"/>
              </w:rPr>
              <w:t>2</w:t>
            </w:r>
          </w:p>
        </w:tc>
        <w:tc>
          <w:tcPr>
            <w:tcW w:w="1622" w:type="dxa"/>
          </w:tcPr>
          <w:p w:rsidR="00C6413B" w:rsidRPr="008818D7" w:rsidRDefault="00664432" w:rsidP="008818D7">
            <w:pPr>
              <w:jc w:val="left"/>
              <w:rPr>
                <w:rFonts w:ascii="Times New Roman" w:hAnsi="Times New Roman"/>
                <w:sz w:val="24"/>
                <w:szCs w:val="24"/>
              </w:rPr>
            </w:pPr>
            <w:r w:rsidRPr="008818D7">
              <w:rPr>
                <w:rFonts w:ascii="Times New Roman" w:hAnsi="Times New Roman"/>
                <w:sz w:val="24"/>
                <w:szCs w:val="24"/>
              </w:rPr>
              <w:t>Class activity</w:t>
            </w:r>
          </w:p>
        </w:tc>
      </w:tr>
      <w:tr w:rsidR="00C6413B" w:rsidRPr="007C3B62" w:rsidTr="008818D7">
        <w:trPr>
          <w:jc w:val="center"/>
        </w:trPr>
        <w:tc>
          <w:tcPr>
            <w:tcW w:w="1056" w:type="dxa"/>
          </w:tcPr>
          <w:p w:rsidR="00C6413B" w:rsidRPr="008818D7" w:rsidRDefault="00C6413B" w:rsidP="008818D7">
            <w:pPr>
              <w:jc w:val="left"/>
              <w:rPr>
                <w:rFonts w:ascii="Times New Roman" w:hAnsi="Times New Roman"/>
                <w:sz w:val="24"/>
                <w:szCs w:val="24"/>
              </w:rPr>
            </w:pPr>
            <w:r w:rsidRPr="008818D7">
              <w:rPr>
                <w:rFonts w:ascii="Times New Roman" w:hAnsi="Times New Roman"/>
                <w:sz w:val="24"/>
                <w:szCs w:val="24"/>
              </w:rPr>
              <w:t>3</w:t>
            </w:r>
          </w:p>
        </w:tc>
        <w:tc>
          <w:tcPr>
            <w:tcW w:w="4228" w:type="dxa"/>
          </w:tcPr>
          <w:p w:rsidR="00C6413B" w:rsidRPr="008818D7" w:rsidRDefault="00F87954" w:rsidP="008818D7">
            <w:pPr>
              <w:jc w:val="left"/>
              <w:rPr>
                <w:rFonts w:ascii="Times New Roman" w:hAnsi="Times New Roman"/>
                <w:sz w:val="24"/>
                <w:szCs w:val="24"/>
              </w:rPr>
            </w:pPr>
            <w:r w:rsidRPr="008818D7">
              <w:rPr>
                <w:rFonts w:ascii="Times New Roman" w:hAnsi="Times New Roman"/>
                <w:sz w:val="24"/>
                <w:szCs w:val="24"/>
              </w:rPr>
              <w:t>Financial Statements</w:t>
            </w:r>
            <w:r w:rsidR="00D5495D">
              <w:rPr>
                <w:rFonts w:ascii="Times New Roman" w:hAnsi="Times New Roman"/>
                <w:sz w:val="24"/>
                <w:szCs w:val="24"/>
              </w:rPr>
              <w:t xml:space="preserve"> Analysis and Financial Models</w:t>
            </w:r>
          </w:p>
        </w:tc>
        <w:tc>
          <w:tcPr>
            <w:tcW w:w="2070" w:type="dxa"/>
          </w:tcPr>
          <w:p w:rsidR="00C6413B" w:rsidRPr="008818D7" w:rsidRDefault="001D3A31" w:rsidP="008818D7">
            <w:pPr>
              <w:jc w:val="left"/>
              <w:rPr>
                <w:rFonts w:ascii="Times New Roman" w:hAnsi="Times New Roman"/>
                <w:sz w:val="24"/>
                <w:szCs w:val="24"/>
              </w:rPr>
            </w:pPr>
            <w:r w:rsidRPr="008818D7">
              <w:rPr>
                <w:rFonts w:ascii="Times New Roman" w:hAnsi="Times New Roman"/>
                <w:sz w:val="24"/>
                <w:szCs w:val="24"/>
              </w:rPr>
              <w:t>Chapter 3</w:t>
            </w:r>
          </w:p>
        </w:tc>
        <w:tc>
          <w:tcPr>
            <w:tcW w:w="1622" w:type="dxa"/>
          </w:tcPr>
          <w:p w:rsidR="00C6413B" w:rsidRPr="008818D7" w:rsidRDefault="00664432" w:rsidP="008818D7">
            <w:pPr>
              <w:jc w:val="left"/>
              <w:rPr>
                <w:rFonts w:ascii="Times New Roman" w:hAnsi="Times New Roman"/>
                <w:sz w:val="24"/>
                <w:szCs w:val="24"/>
              </w:rPr>
            </w:pPr>
            <w:r w:rsidRPr="008818D7">
              <w:rPr>
                <w:rFonts w:ascii="Times New Roman" w:hAnsi="Times New Roman"/>
                <w:sz w:val="24"/>
                <w:szCs w:val="24"/>
              </w:rPr>
              <w:t>Assignment</w:t>
            </w:r>
            <w:r w:rsidR="00C6413B" w:rsidRPr="008818D7">
              <w:rPr>
                <w:rFonts w:ascii="Times New Roman" w:hAnsi="Times New Roman"/>
                <w:sz w:val="24"/>
                <w:szCs w:val="24"/>
              </w:rPr>
              <w:t xml:space="preserve"> 1</w:t>
            </w:r>
          </w:p>
        </w:tc>
      </w:tr>
      <w:tr w:rsidR="00C6413B" w:rsidRPr="007C3B62" w:rsidTr="008818D7">
        <w:trPr>
          <w:jc w:val="center"/>
        </w:trPr>
        <w:tc>
          <w:tcPr>
            <w:tcW w:w="1056" w:type="dxa"/>
          </w:tcPr>
          <w:p w:rsidR="00C6413B" w:rsidRPr="008818D7" w:rsidRDefault="00C6413B" w:rsidP="008818D7">
            <w:pPr>
              <w:jc w:val="left"/>
              <w:rPr>
                <w:rFonts w:ascii="Times New Roman" w:hAnsi="Times New Roman"/>
                <w:sz w:val="24"/>
                <w:szCs w:val="24"/>
              </w:rPr>
            </w:pPr>
            <w:r w:rsidRPr="008818D7">
              <w:rPr>
                <w:rFonts w:ascii="Times New Roman" w:hAnsi="Times New Roman"/>
                <w:sz w:val="24"/>
                <w:szCs w:val="24"/>
              </w:rPr>
              <w:t>4</w:t>
            </w:r>
          </w:p>
        </w:tc>
        <w:tc>
          <w:tcPr>
            <w:tcW w:w="4228" w:type="dxa"/>
          </w:tcPr>
          <w:p w:rsidR="00C6413B" w:rsidRPr="008818D7" w:rsidRDefault="00D5495D" w:rsidP="008818D7">
            <w:pPr>
              <w:jc w:val="left"/>
              <w:rPr>
                <w:rFonts w:ascii="Times New Roman" w:hAnsi="Times New Roman"/>
                <w:sz w:val="24"/>
                <w:szCs w:val="24"/>
              </w:rPr>
            </w:pPr>
            <w:r w:rsidRPr="008818D7">
              <w:rPr>
                <w:rFonts w:ascii="Times New Roman" w:hAnsi="Times New Roman"/>
                <w:sz w:val="24"/>
                <w:szCs w:val="24"/>
              </w:rPr>
              <w:t>Financial Statements</w:t>
            </w:r>
            <w:r>
              <w:rPr>
                <w:rFonts w:ascii="Times New Roman" w:hAnsi="Times New Roman"/>
                <w:sz w:val="24"/>
                <w:szCs w:val="24"/>
              </w:rPr>
              <w:t xml:space="preserve"> Analysis and Financial Models</w:t>
            </w:r>
          </w:p>
        </w:tc>
        <w:tc>
          <w:tcPr>
            <w:tcW w:w="2070" w:type="dxa"/>
          </w:tcPr>
          <w:p w:rsidR="00C6413B" w:rsidRPr="008818D7" w:rsidRDefault="00D5495D" w:rsidP="008818D7">
            <w:pPr>
              <w:jc w:val="left"/>
              <w:rPr>
                <w:rFonts w:ascii="Times New Roman" w:hAnsi="Times New Roman"/>
                <w:sz w:val="24"/>
                <w:szCs w:val="24"/>
              </w:rPr>
            </w:pPr>
            <w:r w:rsidRPr="008818D7">
              <w:rPr>
                <w:rFonts w:ascii="Times New Roman" w:hAnsi="Times New Roman"/>
                <w:sz w:val="24"/>
                <w:szCs w:val="24"/>
              </w:rPr>
              <w:t>Chapter 3</w:t>
            </w:r>
          </w:p>
        </w:tc>
        <w:tc>
          <w:tcPr>
            <w:tcW w:w="1622" w:type="dxa"/>
          </w:tcPr>
          <w:p w:rsidR="00C6413B" w:rsidRDefault="00664432" w:rsidP="008818D7">
            <w:pPr>
              <w:jc w:val="left"/>
              <w:rPr>
                <w:rFonts w:ascii="Times New Roman" w:hAnsi="Times New Roman"/>
                <w:sz w:val="24"/>
                <w:szCs w:val="24"/>
              </w:rPr>
            </w:pPr>
            <w:r w:rsidRPr="008818D7">
              <w:rPr>
                <w:rFonts w:ascii="Times New Roman" w:hAnsi="Times New Roman"/>
                <w:sz w:val="24"/>
                <w:szCs w:val="24"/>
              </w:rPr>
              <w:t>Quiz 1</w:t>
            </w:r>
            <w:r w:rsidR="007B724D">
              <w:rPr>
                <w:rFonts w:ascii="Times New Roman" w:hAnsi="Times New Roman"/>
                <w:sz w:val="24"/>
                <w:szCs w:val="24"/>
              </w:rPr>
              <w:t xml:space="preserve"> &amp;</w:t>
            </w:r>
          </w:p>
          <w:p w:rsidR="007B724D" w:rsidRPr="008818D7" w:rsidRDefault="007B724D" w:rsidP="008818D7">
            <w:pPr>
              <w:jc w:val="left"/>
              <w:rPr>
                <w:rFonts w:ascii="Times New Roman" w:hAnsi="Times New Roman"/>
                <w:sz w:val="24"/>
                <w:szCs w:val="24"/>
              </w:rPr>
            </w:pPr>
            <w:r>
              <w:rPr>
                <w:rFonts w:ascii="Times New Roman" w:hAnsi="Times New Roman"/>
                <w:sz w:val="24"/>
                <w:szCs w:val="24"/>
              </w:rPr>
              <w:t>Project</w:t>
            </w:r>
          </w:p>
        </w:tc>
      </w:tr>
      <w:tr w:rsidR="00C6413B" w:rsidRPr="007C3B62" w:rsidTr="008818D7">
        <w:trPr>
          <w:jc w:val="center"/>
        </w:trPr>
        <w:tc>
          <w:tcPr>
            <w:tcW w:w="1056" w:type="dxa"/>
          </w:tcPr>
          <w:p w:rsidR="00C6413B" w:rsidRPr="008818D7" w:rsidRDefault="00C6413B" w:rsidP="008818D7">
            <w:pPr>
              <w:jc w:val="left"/>
              <w:rPr>
                <w:rFonts w:ascii="Times New Roman" w:hAnsi="Times New Roman"/>
                <w:sz w:val="24"/>
                <w:szCs w:val="24"/>
              </w:rPr>
            </w:pPr>
            <w:r w:rsidRPr="008818D7">
              <w:rPr>
                <w:rFonts w:ascii="Times New Roman" w:hAnsi="Times New Roman"/>
                <w:sz w:val="24"/>
                <w:szCs w:val="24"/>
              </w:rPr>
              <w:t>5</w:t>
            </w:r>
          </w:p>
        </w:tc>
        <w:tc>
          <w:tcPr>
            <w:tcW w:w="4228" w:type="dxa"/>
          </w:tcPr>
          <w:p w:rsidR="00C6413B" w:rsidRPr="008818D7" w:rsidRDefault="00D5495D" w:rsidP="008818D7">
            <w:pPr>
              <w:jc w:val="left"/>
              <w:rPr>
                <w:rFonts w:ascii="Times New Roman" w:hAnsi="Times New Roman"/>
                <w:sz w:val="24"/>
                <w:szCs w:val="24"/>
              </w:rPr>
            </w:pPr>
            <w:r>
              <w:rPr>
                <w:rFonts w:ascii="Times New Roman" w:hAnsi="Times New Roman"/>
                <w:sz w:val="24"/>
                <w:szCs w:val="24"/>
              </w:rPr>
              <w:t>Time Value of Money</w:t>
            </w:r>
          </w:p>
        </w:tc>
        <w:tc>
          <w:tcPr>
            <w:tcW w:w="2070" w:type="dxa"/>
          </w:tcPr>
          <w:p w:rsidR="00C6413B" w:rsidRPr="008818D7" w:rsidRDefault="001D3A31" w:rsidP="008818D7">
            <w:pPr>
              <w:jc w:val="left"/>
              <w:rPr>
                <w:rFonts w:ascii="Times New Roman" w:hAnsi="Times New Roman"/>
                <w:sz w:val="24"/>
                <w:szCs w:val="24"/>
              </w:rPr>
            </w:pPr>
            <w:r w:rsidRPr="008818D7">
              <w:rPr>
                <w:rFonts w:ascii="Times New Roman" w:hAnsi="Times New Roman"/>
                <w:sz w:val="24"/>
                <w:szCs w:val="24"/>
              </w:rPr>
              <w:t xml:space="preserve">Chapter </w:t>
            </w:r>
            <w:r w:rsidR="009C37E0">
              <w:rPr>
                <w:rFonts w:ascii="Times New Roman" w:hAnsi="Times New Roman"/>
                <w:sz w:val="24"/>
                <w:szCs w:val="24"/>
              </w:rPr>
              <w:t>4</w:t>
            </w:r>
          </w:p>
        </w:tc>
        <w:tc>
          <w:tcPr>
            <w:tcW w:w="1622" w:type="dxa"/>
          </w:tcPr>
          <w:p w:rsidR="00C6413B" w:rsidRPr="008818D7" w:rsidRDefault="00664432" w:rsidP="008818D7">
            <w:pPr>
              <w:jc w:val="left"/>
              <w:rPr>
                <w:rFonts w:ascii="Times New Roman" w:hAnsi="Times New Roman"/>
                <w:sz w:val="24"/>
                <w:szCs w:val="24"/>
              </w:rPr>
            </w:pPr>
            <w:r w:rsidRPr="008818D7">
              <w:rPr>
                <w:rFonts w:ascii="Times New Roman" w:hAnsi="Times New Roman"/>
                <w:sz w:val="24"/>
                <w:szCs w:val="24"/>
              </w:rPr>
              <w:t>Quiz 2</w:t>
            </w:r>
          </w:p>
        </w:tc>
      </w:tr>
      <w:tr w:rsidR="00C6413B" w:rsidRPr="007C3B62" w:rsidTr="008818D7">
        <w:trPr>
          <w:jc w:val="center"/>
        </w:trPr>
        <w:tc>
          <w:tcPr>
            <w:tcW w:w="1056" w:type="dxa"/>
          </w:tcPr>
          <w:p w:rsidR="00C6413B" w:rsidRPr="008818D7" w:rsidRDefault="00C6413B" w:rsidP="008818D7">
            <w:pPr>
              <w:jc w:val="left"/>
              <w:rPr>
                <w:rFonts w:ascii="Times New Roman" w:hAnsi="Times New Roman"/>
                <w:sz w:val="24"/>
                <w:szCs w:val="24"/>
              </w:rPr>
            </w:pPr>
            <w:r w:rsidRPr="008818D7">
              <w:rPr>
                <w:rFonts w:ascii="Times New Roman" w:hAnsi="Times New Roman"/>
                <w:sz w:val="24"/>
                <w:szCs w:val="24"/>
              </w:rPr>
              <w:t>6</w:t>
            </w:r>
          </w:p>
        </w:tc>
        <w:tc>
          <w:tcPr>
            <w:tcW w:w="4228" w:type="dxa"/>
          </w:tcPr>
          <w:p w:rsidR="00C6413B" w:rsidRPr="008818D7" w:rsidRDefault="00D5495D" w:rsidP="008818D7">
            <w:pPr>
              <w:jc w:val="left"/>
              <w:rPr>
                <w:rFonts w:ascii="Times New Roman" w:hAnsi="Times New Roman"/>
                <w:sz w:val="24"/>
                <w:szCs w:val="24"/>
              </w:rPr>
            </w:pPr>
            <w:r>
              <w:rPr>
                <w:rFonts w:ascii="Times New Roman" w:hAnsi="Times New Roman"/>
                <w:sz w:val="24"/>
                <w:szCs w:val="24"/>
              </w:rPr>
              <w:t>Capital Budgeting Techniques</w:t>
            </w:r>
          </w:p>
        </w:tc>
        <w:tc>
          <w:tcPr>
            <w:tcW w:w="2070" w:type="dxa"/>
          </w:tcPr>
          <w:p w:rsidR="00C6413B" w:rsidRPr="008818D7" w:rsidRDefault="001D3A31" w:rsidP="00D5495D">
            <w:pPr>
              <w:jc w:val="left"/>
              <w:rPr>
                <w:rFonts w:ascii="Times New Roman" w:hAnsi="Times New Roman"/>
                <w:sz w:val="24"/>
                <w:szCs w:val="24"/>
              </w:rPr>
            </w:pPr>
            <w:r w:rsidRPr="008818D7">
              <w:rPr>
                <w:rFonts w:ascii="Times New Roman" w:hAnsi="Times New Roman"/>
                <w:sz w:val="24"/>
                <w:szCs w:val="24"/>
              </w:rPr>
              <w:t xml:space="preserve">Chapter </w:t>
            </w:r>
            <w:r w:rsidR="00D5495D">
              <w:rPr>
                <w:rFonts w:ascii="Times New Roman" w:hAnsi="Times New Roman"/>
                <w:sz w:val="24"/>
                <w:szCs w:val="24"/>
              </w:rPr>
              <w:t>5</w:t>
            </w:r>
          </w:p>
        </w:tc>
        <w:tc>
          <w:tcPr>
            <w:tcW w:w="1622" w:type="dxa"/>
          </w:tcPr>
          <w:p w:rsidR="00C6413B" w:rsidRPr="008818D7" w:rsidRDefault="00C6413B" w:rsidP="008818D7">
            <w:pPr>
              <w:jc w:val="left"/>
              <w:rPr>
                <w:rFonts w:ascii="Times New Roman" w:hAnsi="Times New Roman"/>
                <w:sz w:val="24"/>
                <w:szCs w:val="24"/>
              </w:rPr>
            </w:pPr>
            <w:r w:rsidRPr="008818D7">
              <w:rPr>
                <w:rFonts w:ascii="Times New Roman" w:hAnsi="Times New Roman"/>
                <w:sz w:val="24"/>
                <w:szCs w:val="24"/>
              </w:rPr>
              <w:t>Assignment 2</w:t>
            </w:r>
          </w:p>
        </w:tc>
      </w:tr>
      <w:tr w:rsidR="00C6413B" w:rsidRPr="007C3B62" w:rsidTr="008818D7">
        <w:trPr>
          <w:jc w:val="center"/>
        </w:trPr>
        <w:tc>
          <w:tcPr>
            <w:tcW w:w="1056" w:type="dxa"/>
          </w:tcPr>
          <w:p w:rsidR="00C6413B" w:rsidRPr="008818D7" w:rsidRDefault="00C6413B" w:rsidP="008818D7">
            <w:pPr>
              <w:jc w:val="left"/>
              <w:rPr>
                <w:rFonts w:ascii="Times New Roman" w:hAnsi="Times New Roman"/>
                <w:sz w:val="24"/>
                <w:szCs w:val="24"/>
              </w:rPr>
            </w:pPr>
            <w:r w:rsidRPr="008818D7">
              <w:rPr>
                <w:rFonts w:ascii="Times New Roman" w:hAnsi="Times New Roman"/>
                <w:sz w:val="24"/>
                <w:szCs w:val="24"/>
              </w:rPr>
              <w:t>7</w:t>
            </w:r>
          </w:p>
        </w:tc>
        <w:tc>
          <w:tcPr>
            <w:tcW w:w="4228" w:type="dxa"/>
          </w:tcPr>
          <w:p w:rsidR="00C6413B" w:rsidRPr="008818D7" w:rsidRDefault="00D5495D" w:rsidP="008818D7">
            <w:pPr>
              <w:jc w:val="left"/>
              <w:rPr>
                <w:rFonts w:ascii="Times New Roman" w:hAnsi="Times New Roman"/>
                <w:sz w:val="24"/>
                <w:szCs w:val="24"/>
              </w:rPr>
            </w:pPr>
            <w:r>
              <w:rPr>
                <w:rFonts w:ascii="Times New Roman" w:hAnsi="Times New Roman"/>
                <w:sz w:val="24"/>
                <w:szCs w:val="24"/>
              </w:rPr>
              <w:t>Bond</w:t>
            </w:r>
            <w:r w:rsidR="00F87954" w:rsidRPr="008818D7">
              <w:rPr>
                <w:rFonts w:ascii="Times New Roman" w:hAnsi="Times New Roman"/>
                <w:sz w:val="24"/>
                <w:szCs w:val="24"/>
              </w:rPr>
              <w:t xml:space="preserve"> Valuation</w:t>
            </w:r>
          </w:p>
        </w:tc>
        <w:tc>
          <w:tcPr>
            <w:tcW w:w="2070" w:type="dxa"/>
          </w:tcPr>
          <w:p w:rsidR="00C6413B" w:rsidRPr="008818D7" w:rsidRDefault="009C37E0" w:rsidP="00D5495D">
            <w:pPr>
              <w:jc w:val="left"/>
              <w:rPr>
                <w:rFonts w:ascii="Times New Roman" w:hAnsi="Times New Roman"/>
                <w:sz w:val="24"/>
                <w:szCs w:val="24"/>
              </w:rPr>
            </w:pPr>
            <w:r w:rsidRPr="008818D7">
              <w:rPr>
                <w:rFonts w:ascii="Times New Roman" w:hAnsi="Times New Roman"/>
                <w:sz w:val="24"/>
                <w:szCs w:val="24"/>
              </w:rPr>
              <w:t xml:space="preserve">Chapter </w:t>
            </w:r>
            <w:r w:rsidR="00D5495D">
              <w:rPr>
                <w:rFonts w:ascii="Times New Roman" w:hAnsi="Times New Roman"/>
                <w:sz w:val="24"/>
                <w:szCs w:val="24"/>
              </w:rPr>
              <w:t>8</w:t>
            </w:r>
          </w:p>
        </w:tc>
        <w:tc>
          <w:tcPr>
            <w:tcW w:w="1622" w:type="dxa"/>
          </w:tcPr>
          <w:p w:rsidR="00C6413B" w:rsidRPr="008818D7" w:rsidRDefault="004F33EE" w:rsidP="008818D7">
            <w:pPr>
              <w:jc w:val="left"/>
              <w:rPr>
                <w:rFonts w:ascii="Times New Roman" w:hAnsi="Times New Roman"/>
                <w:sz w:val="24"/>
                <w:szCs w:val="24"/>
              </w:rPr>
            </w:pPr>
            <w:r w:rsidRPr="008818D7">
              <w:rPr>
                <w:rFonts w:ascii="Times New Roman" w:hAnsi="Times New Roman"/>
                <w:sz w:val="24"/>
                <w:szCs w:val="24"/>
              </w:rPr>
              <w:t>Quiz 3</w:t>
            </w:r>
          </w:p>
        </w:tc>
      </w:tr>
      <w:tr w:rsidR="004F33EE" w:rsidRPr="007C3B62" w:rsidTr="00153389">
        <w:trPr>
          <w:jc w:val="center"/>
        </w:trPr>
        <w:tc>
          <w:tcPr>
            <w:tcW w:w="1056" w:type="dxa"/>
          </w:tcPr>
          <w:p w:rsidR="004F33EE" w:rsidRPr="008818D7" w:rsidRDefault="004F33EE" w:rsidP="00153389">
            <w:pPr>
              <w:jc w:val="left"/>
              <w:rPr>
                <w:rFonts w:ascii="Times New Roman" w:hAnsi="Times New Roman"/>
                <w:sz w:val="24"/>
                <w:szCs w:val="24"/>
              </w:rPr>
            </w:pPr>
            <w:r>
              <w:rPr>
                <w:rFonts w:ascii="Times New Roman" w:hAnsi="Times New Roman"/>
                <w:sz w:val="24"/>
                <w:szCs w:val="24"/>
              </w:rPr>
              <w:t>8</w:t>
            </w:r>
          </w:p>
        </w:tc>
        <w:tc>
          <w:tcPr>
            <w:tcW w:w="7920" w:type="dxa"/>
            <w:gridSpan w:val="3"/>
          </w:tcPr>
          <w:p w:rsidR="004F33EE" w:rsidRPr="008818D7" w:rsidRDefault="004F33EE" w:rsidP="00153389">
            <w:pPr>
              <w:jc w:val="left"/>
              <w:rPr>
                <w:rFonts w:ascii="Times New Roman" w:hAnsi="Times New Roman"/>
                <w:b/>
                <w:sz w:val="24"/>
                <w:szCs w:val="24"/>
              </w:rPr>
            </w:pPr>
            <w:r w:rsidRPr="008818D7">
              <w:rPr>
                <w:rFonts w:ascii="Times New Roman" w:hAnsi="Times New Roman"/>
                <w:b/>
                <w:sz w:val="24"/>
                <w:szCs w:val="24"/>
              </w:rPr>
              <w:t>Midterm</w:t>
            </w:r>
          </w:p>
        </w:tc>
      </w:tr>
      <w:tr w:rsidR="004F33EE" w:rsidRPr="007C3B62" w:rsidTr="008818D7">
        <w:trPr>
          <w:jc w:val="center"/>
        </w:trPr>
        <w:tc>
          <w:tcPr>
            <w:tcW w:w="1056" w:type="dxa"/>
          </w:tcPr>
          <w:p w:rsidR="004F33EE" w:rsidRPr="008818D7" w:rsidRDefault="004F33EE" w:rsidP="008818D7">
            <w:pPr>
              <w:jc w:val="left"/>
              <w:rPr>
                <w:rFonts w:ascii="Times New Roman" w:hAnsi="Times New Roman"/>
                <w:sz w:val="24"/>
                <w:szCs w:val="24"/>
              </w:rPr>
            </w:pPr>
            <w:r>
              <w:rPr>
                <w:rFonts w:ascii="Times New Roman" w:hAnsi="Times New Roman"/>
                <w:sz w:val="24"/>
                <w:szCs w:val="24"/>
              </w:rPr>
              <w:t>9</w:t>
            </w:r>
          </w:p>
        </w:tc>
        <w:tc>
          <w:tcPr>
            <w:tcW w:w="4228" w:type="dxa"/>
          </w:tcPr>
          <w:p w:rsidR="004F33EE" w:rsidRPr="008818D7" w:rsidRDefault="00D5495D" w:rsidP="008818D7">
            <w:pPr>
              <w:jc w:val="left"/>
              <w:rPr>
                <w:rFonts w:ascii="Times New Roman" w:hAnsi="Times New Roman"/>
                <w:sz w:val="24"/>
                <w:szCs w:val="24"/>
              </w:rPr>
            </w:pPr>
            <w:r>
              <w:rPr>
                <w:rFonts w:ascii="Times New Roman" w:hAnsi="Times New Roman"/>
                <w:sz w:val="24"/>
                <w:szCs w:val="24"/>
              </w:rPr>
              <w:t>Stock Valuation</w:t>
            </w:r>
          </w:p>
        </w:tc>
        <w:tc>
          <w:tcPr>
            <w:tcW w:w="2070" w:type="dxa"/>
          </w:tcPr>
          <w:p w:rsidR="004F33EE" w:rsidRPr="008818D7" w:rsidRDefault="00D5495D" w:rsidP="008818D7">
            <w:pPr>
              <w:jc w:val="left"/>
              <w:rPr>
                <w:rFonts w:ascii="Times New Roman" w:hAnsi="Times New Roman"/>
                <w:sz w:val="24"/>
                <w:szCs w:val="24"/>
              </w:rPr>
            </w:pPr>
            <w:r w:rsidRPr="008818D7">
              <w:rPr>
                <w:rFonts w:ascii="Times New Roman" w:hAnsi="Times New Roman"/>
                <w:sz w:val="24"/>
                <w:szCs w:val="24"/>
              </w:rPr>
              <w:t xml:space="preserve">Chapter </w:t>
            </w:r>
            <w:r>
              <w:rPr>
                <w:rFonts w:ascii="Times New Roman" w:hAnsi="Times New Roman"/>
                <w:sz w:val="24"/>
                <w:szCs w:val="24"/>
              </w:rPr>
              <w:t>9</w:t>
            </w:r>
          </w:p>
        </w:tc>
        <w:tc>
          <w:tcPr>
            <w:tcW w:w="1622" w:type="dxa"/>
          </w:tcPr>
          <w:p w:rsidR="004F33EE" w:rsidRPr="008818D7" w:rsidRDefault="00E749A5" w:rsidP="008818D7">
            <w:pPr>
              <w:jc w:val="left"/>
              <w:rPr>
                <w:rFonts w:ascii="Times New Roman" w:hAnsi="Times New Roman"/>
                <w:sz w:val="24"/>
                <w:szCs w:val="24"/>
              </w:rPr>
            </w:pPr>
            <w:r>
              <w:rPr>
                <w:rFonts w:ascii="Times New Roman" w:hAnsi="Times New Roman"/>
                <w:sz w:val="24"/>
                <w:szCs w:val="24"/>
              </w:rPr>
              <w:t>Case study</w:t>
            </w:r>
          </w:p>
        </w:tc>
      </w:tr>
      <w:tr w:rsidR="004F33EE" w:rsidRPr="007C3B62" w:rsidTr="008818D7">
        <w:trPr>
          <w:jc w:val="center"/>
        </w:trPr>
        <w:tc>
          <w:tcPr>
            <w:tcW w:w="1056" w:type="dxa"/>
          </w:tcPr>
          <w:p w:rsidR="004F33EE" w:rsidRPr="008818D7" w:rsidRDefault="004F33EE" w:rsidP="008818D7">
            <w:pPr>
              <w:jc w:val="left"/>
              <w:rPr>
                <w:rFonts w:ascii="Times New Roman" w:hAnsi="Times New Roman"/>
                <w:sz w:val="24"/>
                <w:szCs w:val="24"/>
              </w:rPr>
            </w:pPr>
            <w:r w:rsidRPr="008818D7">
              <w:rPr>
                <w:rFonts w:ascii="Times New Roman" w:hAnsi="Times New Roman"/>
                <w:sz w:val="24"/>
                <w:szCs w:val="24"/>
              </w:rPr>
              <w:t>10</w:t>
            </w:r>
          </w:p>
        </w:tc>
        <w:tc>
          <w:tcPr>
            <w:tcW w:w="4228" w:type="dxa"/>
          </w:tcPr>
          <w:p w:rsidR="004F33EE" w:rsidRPr="008818D7" w:rsidRDefault="00D5495D" w:rsidP="008818D7">
            <w:pPr>
              <w:jc w:val="left"/>
              <w:rPr>
                <w:rFonts w:ascii="Times New Roman" w:hAnsi="Times New Roman"/>
                <w:sz w:val="24"/>
                <w:szCs w:val="24"/>
              </w:rPr>
            </w:pPr>
            <w:r>
              <w:rPr>
                <w:rFonts w:ascii="Times New Roman" w:hAnsi="Times New Roman"/>
                <w:sz w:val="24"/>
                <w:szCs w:val="24"/>
              </w:rPr>
              <w:t>Risk and Return (CAPM)</w:t>
            </w:r>
          </w:p>
        </w:tc>
        <w:tc>
          <w:tcPr>
            <w:tcW w:w="2070" w:type="dxa"/>
          </w:tcPr>
          <w:p w:rsidR="004F33EE" w:rsidRPr="008818D7" w:rsidRDefault="00210D35" w:rsidP="00A72B11">
            <w:pPr>
              <w:jc w:val="left"/>
              <w:rPr>
                <w:rFonts w:ascii="Times New Roman" w:hAnsi="Times New Roman"/>
                <w:sz w:val="24"/>
                <w:szCs w:val="24"/>
              </w:rPr>
            </w:pPr>
            <w:r w:rsidRPr="008818D7">
              <w:rPr>
                <w:rFonts w:ascii="Times New Roman" w:hAnsi="Times New Roman"/>
                <w:sz w:val="24"/>
                <w:szCs w:val="24"/>
              </w:rPr>
              <w:t xml:space="preserve">Chapter </w:t>
            </w:r>
            <w:r w:rsidR="00A72B11">
              <w:rPr>
                <w:rFonts w:ascii="Times New Roman" w:hAnsi="Times New Roman"/>
                <w:sz w:val="24"/>
                <w:szCs w:val="24"/>
              </w:rPr>
              <w:t>10 &amp; 11</w:t>
            </w:r>
          </w:p>
        </w:tc>
        <w:tc>
          <w:tcPr>
            <w:tcW w:w="1622" w:type="dxa"/>
          </w:tcPr>
          <w:p w:rsidR="004F33EE" w:rsidRPr="008818D7" w:rsidRDefault="009C37E0" w:rsidP="008818D7">
            <w:pPr>
              <w:jc w:val="left"/>
              <w:rPr>
                <w:rFonts w:ascii="Times New Roman" w:hAnsi="Times New Roman"/>
                <w:sz w:val="24"/>
                <w:szCs w:val="24"/>
              </w:rPr>
            </w:pPr>
            <w:r w:rsidRPr="008818D7">
              <w:rPr>
                <w:rFonts w:ascii="Times New Roman" w:hAnsi="Times New Roman"/>
                <w:sz w:val="24"/>
                <w:szCs w:val="24"/>
              </w:rPr>
              <w:t>Quiz 4</w:t>
            </w:r>
          </w:p>
        </w:tc>
      </w:tr>
      <w:tr w:rsidR="004F33EE" w:rsidRPr="007C3B62" w:rsidTr="008818D7">
        <w:trPr>
          <w:jc w:val="center"/>
        </w:trPr>
        <w:tc>
          <w:tcPr>
            <w:tcW w:w="1056" w:type="dxa"/>
          </w:tcPr>
          <w:p w:rsidR="004F33EE" w:rsidRPr="008818D7" w:rsidRDefault="004F33EE" w:rsidP="008818D7">
            <w:pPr>
              <w:jc w:val="left"/>
              <w:rPr>
                <w:rFonts w:ascii="Times New Roman" w:hAnsi="Times New Roman"/>
                <w:sz w:val="24"/>
                <w:szCs w:val="24"/>
              </w:rPr>
            </w:pPr>
            <w:r w:rsidRPr="008818D7">
              <w:rPr>
                <w:rFonts w:ascii="Times New Roman" w:hAnsi="Times New Roman"/>
                <w:sz w:val="24"/>
                <w:szCs w:val="24"/>
              </w:rPr>
              <w:t>11</w:t>
            </w:r>
          </w:p>
        </w:tc>
        <w:tc>
          <w:tcPr>
            <w:tcW w:w="4228" w:type="dxa"/>
          </w:tcPr>
          <w:p w:rsidR="004F33EE" w:rsidRPr="008818D7" w:rsidRDefault="008A5E5A" w:rsidP="008818D7">
            <w:pPr>
              <w:jc w:val="left"/>
              <w:rPr>
                <w:rFonts w:ascii="Times New Roman" w:hAnsi="Times New Roman"/>
                <w:sz w:val="24"/>
                <w:szCs w:val="24"/>
              </w:rPr>
            </w:pPr>
            <w:r>
              <w:rPr>
                <w:rFonts w:ascii="Times New Roman" w:hAnsi="Times New Roman"/>
                <w:sz w:val="24"/>
                <w:szCs w:val="24"/>
              </w:rPr>
              <w:t>Capital Structure</w:t>
            </w:r>
            <w:r>
              <w:rPr>
                <w:rFonts w:ascii="Times New Roman" w:hAnsi="Times New Roman"/>
                <w:sz w:val="24"/>
                <w:szCs w:val="24"/>
              </w:rPr>
              <w:t xml:space="preserve"> and </w:t>
            </w:r>
            <w:r w:rsidR="00A72B11">
              <w:rPr>
                <w:rFonts w:ascii="Times New Roman" w:hAnsi="Times New Roman"/>
                <w:sz w:val="24"/>
                <w:szCs w:val="24"/>
              </w:rPr>
              <w:t>Cost of Capital</w:t>
            </w:r>
          </w:p>
        </w:tc>
        <w:tc>
          <w:tcPr>
            <w:tcW w:w="2070" w:type="dxa"/>
          </w:tcPr>
          <w:p w:rsidR="004F33EE" w:rsidRPr="008818D7" w:rsidRDefault="00A72B11" w:rsidP="008818D7">
            <w:pPr>
              <w:jc w:val="left"/>
              <w:rPr>
                <w:rFonts w:ascii="Times New Roman" w:hAnsi="Times New Roman"/>
                <w:sz w:val="24"/>
                <w:szCs w:val="24"/>
              </w:rPr>
            </w:pPr>
            <w:r w:rsidRPr="008818D7">
              <w:rPr>
                <w:rFonts w:ascii="Times New Roman" w:hAnsi="Times New Roman"/>
                <w:sz w:val="24"/>
                <w:szCs w:val="24"/>
              </w:rPr>
              <w:t xml:space="preserve">Chapter </w:t>
            </w:r>
            <w:r>
              <w:rPr>
                <w:rFonts w:ascii="Times New Roman" w:hAnsi="Times New Roman"/>
                <w:sz w:val="24"/>
                <w:szCs w:val="24"/>
              </w:rPr>
              <w:t>13</w:t>
            </w:r>
            <w:r w:rsidR="008A5E5A" w:rsidRPr="008818D7">
              <w:rPr>
                <w:rFonts w:ascii="Times New Roman" w:hAnsi="Times New Roman"/>
                <w:sz w:val="24"/>
                <w:szCs w:val="24"/>
              </w:rPr>
              <w:t xml:space="preserve"> </w:t>
            </w:r>
            <w:r w:rsidR="008A5E5A">
              <w:rPr>
                <w:rFonts w:ascii="Times New Roman" w:hAnsi="Times New Roman"/>
                <w:sz w:val="24"/>
                <w:szCs w:val="24"/>
              </w:rPr>
              <w:t xml:space="preserve">&amp; </w:t>
            </w:r>
            <w:r w:rsidR="008A5E5A" w:rsidRPr="008818D7">
              <w:rPr>
                <w:rFonts w:ascii="Times New Roman" w:hAnsi="Times New Roman"/>
                <w:sz w:val="24"/>
                <w:szCs w:val="24"/>
              </w:rPr>
              <w:t>Chapter</w:t>
            </w:r>
            <w:r w:rsidR="008A5E5A">
              <w:rPr>
                <w:rFonts w:ascii="Times New Roman" w:hAnsi="Times New Roman"/>
                <w:sz w:val="24"/>
                <w:szCs w:val="24"/>
              </w:rPr>
              <w:t xml:space="preserve"> 16</w:t>
            </w:r>
          </w:p>
        </w:tc>
        <w:tc>
          <w:tcPr>
            <w:tcW w:w="1622" w:type="dxa"/>
          </w:tcPr>
          <w:p w:rsidR="004F33EE" w:rsidRPr="008818D7" w:rsidRDefault="009C37E0" w:rsidP="008818D7">
            <w:pPr>
              <w:jc w:val="left"/>
              <w:rPr>
                <w:rFonts w:ascii="Times New Roman" w:hAnsi="Times New Roman"/>
                <w:sz w:val="24"/>
                <w:szCs w:val="24"/>
              </w:rPr>
            </w:pPr>
            <w:r w:rsidRPr="008818D7">
              <w:rPr>
                <w:rFonts w:ascii="Times New Roman" w:hAnsi="Times New Roman"/>
                <w:sz w:val="24"/>
                <w:szCs w:val="24"/>
              </w:rPr>
              <w:t>Assignment 3</w:t>
            </w:r>
          </w:p>
        </w:tc>
      </w:tr>
      <w:tr w:rsidR="008A5E5A" w:rsidRPr="007C3B62" w:rsidTr="0058526C">
        <w:trPr>
          <w:jc w:val="center"/>
        </w:trPr>
        <w:tc>
          <w:tcPr>
            <w:tcW w:w="1056" w:type="dxa"/>
          </w:tcPr>
          <w:p w:rsidR="008A5E5A" w:rsidRPr="008818D7" w:rsidRDefault="008A5E5A" w:rsidP="008818D7">
            <w:pPr>
              <w:jc w:val="left"/>
              <w:rPr>
                <w:rFonts w:ascii="Times New Roman" w:hAnsi="Times New Roman"/>
                <w:sz w:val="24"/>
                <w:szCs w:val="24"/>
              </w:rPr>
            </w:pPr>
            <w:r w:rsidRPr="008818D7">
              <w:rPr>
                <w:rFonts w:ascii="Times New Roman" w:hAnsi="Times New Roman"/>
                <w:sz w:val="24"/>
                <w:szCs w:val="24"/>
              </w:rPr>
              <w:t>12</w:t>
            </w:r>
          </w:p>
        </w:tc>
        <w:tc>
          <w:tcPr>
            <w:tcW w:w="7920" w:type="dxa"/>
            <w:gridSpan w:val="3"/>
          </w:tcPr>
          <w:p w:rsidR="008A5E5A" w:rsidRPr="008A5E5A" w:rsidRDefault="008A5E5A" w:rsidP="008A5E5A">
            <w:pPr>
              <w:jc w:val="center"/>
              <w:rPr>
                <w:rFonts w:ascii="Times New Roman" w:hAnsi="Times New Roman"/>
                <w:b/>
                <w:sz w:val="24"/>
                <w:szCs w:val="24"/>
              </w:rPr>
            </w:pPr>
            <w:bookmarkStart w:id="0" w:name="_GoBack"/>
            <w:r w:rsidRPr="008A5E5A">
              <w:rPr>
                <w:rFonts w:ascii="Times New Roman" w:hAnsi="Times New Roman"/>
                <w:b/>
                <w:sz w:val="24"/>
                <w:szCs w:val="24"/>
              </w:rPr>
              <w:t>Project Presentations</w:t>
            </w:r>
            <w:bookmarkEnd w:id="0"/>
          </w:p>
        </w:tc>
      </w:tr>
      <w:tr w:rsidR="004F33EE" w:rsidRPr="007C3B62" w:rsidTr="008818D7">
        <w:trPr>
          <w:jc w:val="center"/>
        </w:trPr>
        <w:tc>
          <w:tcPr>
            <w:tcW w:w="1056" w:type="dxa"/>
          </w:tcPr>
          <w:p w:rsidR="004F33EE" w:rsidRPr="008818D7" w:rsidRDefault="004F33EE" w:rsidP="008818D7">
            <w:pPr>
              <w:jc w:val="left"/>
              <w:rPr>
                <w:rFonts w:ascii="Times New Roman" w:hAnsi="Times New Roman"/>
                <w:sz w:val="24"/>
                <w:szCs w:val="24"/>
              </w:rPr>
            </w:pPr>
            <w:r w:rsidRPr="008818D7">
              <w:rPr>
                <w:rFonts w:ascii="Times New Roman" w:hAnsi="Times New Roman"/>
                <w:sz w:val="24"/>
                <w:szCs w:val="24"/>
              </w:rPr>
              <w:t>13</w:t>
            </w:r>
          </w:p>
        </w:tc>
        <w:tc>
          <w:tcPr>
            <w:tcW w:w="4228" w:type="dxa"/>
          </w:tcPr>
          <w:p w:rsidR="004F33EE" w:rsidRPr="008818D7" w:rsidRDefault="00A72B11" w:rsidP="008818D7">
            <w:pPr>
              <w:jc w:val="left"/>
              <w:rPr>
                <w:rFonts w:ascii="Times New Roman" w:hAnsi="Times New Roman"/>
                <w:sz w:val="24"/>
                <w:szCs w:val="24"/>
              </w:rPr>
            </w:pPr>
            <w:r>
              <w:rPr>
                <w:rFonts w:ascii="Times New Roman" w:hAnsi="Times New Roman"/>
                <w:sz w:val="24"/>
                <w:szCs w:val="24"/>
              </w:rPr>
              <w:t xml:space="preserve">Buy </w:t>
            </w:r>
            <w:proofErr w:type="spellStart"/>
            <w:r>
              <w:rPr>
                <w:rFonts w:ascii="Times New Roman" w:hAnsi="Times New Roman"/>
                <w:sz w:val="24"/>
                <w:szCs w:val="24"/>
              </w:rPr>
              <w:t>Vs</w:t>
            </w:r>
            <w:proofErr w:type="spellEnd"/>
            <w:r>
              <w:rPr>
                <w:rFonts w:ascii="Times New Roman" w:hAnsi="Times New Roman"/>
                <w:sz w:val="24"/>
                <w:szCs w:val="24"/>
              </w:rPr>
              <w:t xml:space="preserve"> Lease</w:t>
            </w:r>
          </w:p>
        </w:tc>
        <w:tc>
          <w:tcPr>
            <w:tcW w:w="2070" w:type="dxa"/>
          </w:tcPr>
          <w:p w:rsidR="004F33EE" w:rsidRPr="008818D7" w:rsidRDefault="009C37E0" w:rsidP="00A72B11">
            <w:pPr>
              <w:jc w:val="left"/>
              <w:rPr>
                <w:rFonts w:ascii="Times New Roman" w:hAnsi="Times New Roman"/>
                <w:sz w:val="24"/>
                <w:szCs w:val="24"/>
              </w:rPr>
            </w:pPr>
            <w:r w:rsidRPr="008818D7">
              <w:rPr>
                <w:rFonts w:ascii="Times New Roman" w:hAnsi="Times New Roman"/>
                <w:sz w:val="24"/>
                <w:szCs w:val="24"/>
              </w:rPr>
              <w:t xml:space="preserve">Chapter </w:t>
            </w:r>
            <w:r w:rsidR="00A72B11">
              <w:rPr>
                <w:rFonts w:ascii="Times New Roman" w:hAnsi="Times New Roman"/>
                <w:sz w:val="24"/>
                <w:szCs w:val="24"/>
              </w:rPr>
              <w:t>21</w:t>
            </w:r>
          </w:p>
        </w:tc>
        <w:tc>
          <w:tcPr>
            <w:tcW w:w="1622" w:type="dxa"/>
          </w:tcPr>
          <w:p w:rsidR="004F33EE" w:rsidRPr="008818D7" w:rsidRDefault="004F33EE" w:rsidP="008818D7">
            <w:pPr>
              <w:jc w:val="left"/>
              <w:rPr>
                <w:rFonts w:ascii="Times New Roman" w:hAnsi="Times New Roman"/>
                <w:sz w:val="24"/>
                <w:szCs w:val="24"/>
              </w:rPr>
            </w:pPr>
            <w:r w:rsidRPr="008818D7">
              <w:rPr>
                <w:rFonts w:ascii="Times New Roman" w:hAnsi="Times New Roman"/>
                <w:sz w:val="24"/>
                <w:szCs w:val="24"/>
              </w:rPr>
              <w:t>Quiz 5</w:t>
            </w:r>
          </w:p>
        </w:tc>
      </w:tr>
      <w:tr w:rsidR="0023134F" w:rsidRPr="007C3B62" w:rsidTr="008818D7">
        <w:trPr>
          <w:jc w:val="center"/>
        </w:trPr>
        <w:tc>
          <w:tcPr>
            <w:tcW w:w="1056" w:type="dxa"/>
          </w:tcPr>
          <w:p w:rsidR="0023134F" w:rsidRPr="008818D7" w:rsidRDefault="0023134F" w:rsidP="008818D7">
            <w:pPr>
              <w:jc w:val="left"/>
              <w:rPr>
                <w:rFonts w:ascii="Times New Roman" w:hAnsi="Times New Roman"/>
                <w:sz w:val="24"/>
                <w:szCs w:val="24"/>
              </w:rPr>
            </w:pPr>
            <w:r w:rsidRPr="008818D7">
              <w:rPr>
                <w:rFonts w:ascii="Times New Roman" w:hAnsi="Times New Roman"/>
                <w:sz w:val="24"/>
                <w:szCs w:val="24"/>
              </w:rPr>
              <w:t>14</w:t>
            </w:r>
          </w:p>
        </w:tc>
        <w:tc>
          <w:tcPr>
            <w:tcW w:w="4228" w:type="dxa"/>
          </w:tcPr>
          <w:p w:rsidR="0023134F" w:rsidRPr="008818D7" w:rsidRDefault="0023134F" w:rsidP="008818D7">
            <w:pPr>
              <w:jc w:val="left"/>
              <w:rPr>
                <w:rFonts w:ascii="Times New Roman" w:hAnsi="Times New Roman"/>
                <w:sz w:val="24"/>
                <w:szCs w:val="24"/>
              </w:rPr>
            </w:pPr>
            <w:r>
              <w:rPr>
                <w:rFonts w:ascii="Times New Roman" w:hAnsi="Times New Roman"/>
                <w:sz w:val="24"/>
                <w:szCs w:val="24"/>
              </w:rPr>
              <w:t>Working Capital Management-Cash</w:t>
            </w:r>
          </w:p>
        </w:tc>
        <w:tc>
          <w:tcPr>
            <w:tcW w:w="2070" w:type="dxa"/>
          </w:tcPr>
          <w:p w:rsidR="0023134F" w:rsidRPr="008818D7" w:rsidRDefault="0023134F" w:rsidP="008818D7">
            <w:pPr>
              <w:jc w:val="left"/>
              <w:rPr>
                <w:rFonts w:ascii="Times New Roman" w:hAnsi="Times New Roman"/>
                <w:sz w:val="24"/>
                <w:szCs w:val="24"/>
              </w:rPr>
            </w:pPr>
            <w:r w:rsidRPr="008818D7">
              <w:rPr>
                <w:rFonts w:ascii="Times New Roman" w:hAnsi="Times New Roman"/>
                <w:sz w:val="24"/>
                <w:szCs w:val="24"/>
              </w:rPr>
              <w:t xml:space="preserve">Chapter </w:t>
            </w:r>
            <w:r>
              <w:rPr>
                <w:rFonts w:ascii="Times New Roman" w:hAnsi="Times New Roman"/>
                <w:sz w:val="24"/>
                <w:szCs w:val="24"/>
              </w:rPr>
              <w:t>26 &amp; 27</w:t>
            </w:r>
          </w:p>
        </w:tc>
        <w:tc>
          <w:tcPr>
            <w:tcW w:w="1622" w:type="dxa"/>
          </w:tcPr>
          <w:p w:rsidR="0023134F" w:rsidRDefault="0023134F">
            <w:r w:rsidRPr="006874AB">
              <w:rPr>
                <w:rFonts w:ascii="Times New Roman" w:hAnsi="Times New Roman"/>
                <w:sz w:val="24"/>
                <w:szCs w:val="24"/>
              </w:rPr>
              <w:t>Case study</w:t>
            </w:r>
          </w:p>
        </w:tc>
      </w:tr>
      <w:tr w:rsidR="0023134F" w:rsidRPr="007C3B62" w:rsidTr="008818D7">
        <w:trPr>
          <w:jc w:val="center"/>
        </w:trPr>
        <w:tc>
          <w:tcPr>
            <w:tcW w:w="1056" w:type="dxa"/>
          </w:tcPr>
          <w:p w:rsidR="0023134F" w:rsidRPr="008818D7" w:rsidRDefault="0023134F" w:rsidP="008818D7">
            <w:pPr>
              <w:jc w:val="left"/>
              <w:rPr>
                <w:rFonts w:ascii="Times New Roman" w:hAnsi="Times New Roman"/>
                <w:sz w:val="24"/>
                <w:szCs w:val="24"/>
              </w:rPr>
            </w:pPr>
            <w:r w:rsidRPr="008818D7">
              <w:rPr>
                <w:rFonts w:ascii="Times New Roman" w:hAnsi="Times New Roman"/>
                <w:sz w:val="24"/>
                <w:szCs w:val="24"/>
              </w:rPr>
              <w:t>15</w:t>
            </w:r>
          </w:p>
        </w:tc>
        <w:tc>
          <w:tcPr>
            <w:tcW w:w="4228" w:type="dxa"/>
          </w:tcPr>
          <w:p w:rsidR="0023134F" w:rsidRPr="008818D7" w:rsidRDefault="0023134F" w:rsidP="008818D7">
            <w:pPr>
              <w:jc w:val="left"/>
              <w:rPr>
                <w:rFonts w:ascii="Times New Roman" w:hAnsi="Times New Roman"/>
                <w:sz w:val="24"/>
                <w:szCs w:val="24"/>
              </w:rPr>
            </w:pPr>
            <w:r>
              <w:rPr>
                <w:rFonts w:ascii="Times New Roman" w:hAnsi="Times New Roman"/>
                <w:sz w:val="24"/>
                <w:szCs w:val="24"/>
              </w:rPr>
              <w:t>Working Capital Management-AR &amp; AP</w:t>
            </w:r>
          </w:p>
        </w:tc>
        <w:tc>
          <w:tcPr>
            <w:tcW w:w="2070" w:type="dxa"/>
          </w:tcPr>
          <w:p w:rsidR="0023134F" w:rsidRPr="008818D7" w:rsidRDefault="0023134F" w:rsidP="00A72B11">
            <w:pPr>
              <w:jc w:val="left"/>
              <w:rPr>
                <w:rFonts w:ascii="Times New Roman" w:hAnsi="Times New Roman"/>
                <w:sz w:val="24"/>
                <w:szCs w:val="24"/>
              </w:rPr>
            </w:pPr>
            <w:r w:rsidRPr="008818D7">
              <w:rPr>
                <w:rFonts w:ascii="Times New Roman" w:hAnsi="Times New Roman"/>
                <w:sz w:val="24"/>
                <w:szCs w:val="24"/>
              </w:rPr>
              <w:t xml:space="preserve">Chapter </w:t>
            </w:r>
            <w:r>
              <w:rPr>
                <w:rFonts w:ascii="Times New Roman" w:hAnsi="Times New Roman"/>
                <w:sz w:val="24"/>
                <w:szCs w:val="24"/>
              </w:rPr>
              <w:t>28</w:t>
            </w:r>
          </w:p>
        </w:tc>
        <w:tc>
          <w:tcPr>
            <w:tcW w:w="1622" w:type="dxa"/>
          </w:tcPr>
          <w:p w:rsidR="0023134F" w:rsidRDefault="0023134F">
            <w:r w:rsidRPr="006874AB">
              <w:rPr>
                <w:rFonts w:ascii="Times New Roman" w:hAnsi="Times New Roman"/>
                <w:sz w:val="24"/>
                <w:szCs w:val="24"/>
              </w:rPr>
              <w:t>Case study</w:t>
            </w:r>
          </w:p>
        </w:tc>
      </w:tr>
    </w:tbl>
    <w:p w:rsidR="00B65552" w:rsidRPr="007C3B62" w:rsidRDefault="00B65552" w:rsidP="00B41E92">
      <w:pPr>
        <w:rPr>
          <w:rFonts w:ascii="Times New Roman" w:hAnsi="Times New Roman"/>
          <w:b/>
        </w:rPr>
      </w:pPr>
    </w:p>
    <w:sectPr w:rsidR="00B65552" w:rsidRPr="007C3B62" w:rsidSect="00527BC8">
      <w:headerReference w:type="default" r:id="rId8"/>
      <w:footerReference w:type="default" r:id="rId9"/>
      <w:pgSz w:w="11909" w:h="16834" w:code="9"/>
      <w:pgMar w:top="1440" w:right="1080" w:bottom="99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823" w:rsidRDefault="00FB2823">
      <w:r>
        <w:separator/>
      </w:r>
    </w:p>
  </w:endnote>
  <w:endnote w:type="continuationSeparator" w:id="0">
    <w:p w:rsidR="00FB2823" w:rsidRDefault="00FB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389" w:rsidRDefault="005A096E">
    <w:pPr>
      <w:pStyle w:val="Footer"/>
      <w:jc w:val="right"/>
    </w:pPr>
    <w:r>
      <w:fldChar w:fldCharType="begin"/>
    </w:r>
    <w:r>
      <w:instrText xml:space="preserve"> PAGE   \* MERGEFORMAT </w:instrText>
    </w:r>
    <w:r>
      <w:fldChar w:fldCharType="separate"/>
    </w:r>
    <w:r w:rsidR="008A5E5A">
      <w:rPr>
        <w:noProof/>
      </w:rPr>
      <w:t>7</w:t>
    </w:r>
    <w:r>
      <w:rPr>
        <w:noProof/>
      </w:rPr>
      <w:fldChar w:fldCharType="end"/>
    </w:r>
  </w:p>
  <w:p w:rsidR="00153389" w:rsidRPr="007D656C" w:rsidRDefault="00153389" w:rsidP="007D656C">
    <w:pPr>
      <w:pStyle w:val="Footer"/>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823" w:rsidRDefault="00FB2823">
      <w:r>
        <w:separator/>
      </w:r>
    </w:p>
  </w:footnote>
  <w:footnote w:type="continuationSeparator" w:id="0">
    <w:p w:rsidR="00FB2823" w:rsidRDefault="00FB2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300"/>
      <w:gridCol w:w="1757"/>
    </w:tblGrid>
    <w:tr w:rsidR="00153389" w:rsidRPr="005F1593" w:rsidTr="00C96BF5">
      <w:tc>
        <w:tcPr>
          <w:tcW w:w="1548" w:type="dxa"/>
        </w:tcPr>
        <w:p w:rsidR="00153389" w:rsidRPr="005F1593" w:rsidRDefault="00153389" w:rsidP="00C74559">
          <w:pPr>
            <w:pStyle w:val="Header"/>
          </w:pPr>
          <w:r>
            <w:rPr>
              <w:noProof/>
            </w:rPr>
            <w:drawing>
              <wp:inline distT="0" distB="0" distL="0" distR="0">
                <wp:extent cx="714375" cy="752475"/>
                <wp:effectExtent l="19050" t="0" r="9525" b="0"/>
                <wp:docPr id="1" name="Picture 0" descr="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40px-UMT-Logo.jpg"/>
                        <pic:cNvPicPr>
                          <a:picLocks noChangeAspect="1" noChangeArrowheads="1"/>
                        </pic:cNvPicPr>
                      </pic:nvPicPr>
                      <pic:blipFill>
                        <a:blip r:embed="rId1"/>
                        <a:srcRect/>
                        <a:stretch>
                          <a:fillRect/>
                        </a:stretch>
                      </pic:blipFill>
                      <pic:spPr bwMode="auto">
                        <a:xfrm>
                          <a:off x="0" y="0"/>
                          <a:ext cx="714375" cy="752475"/>
                        </a:xfrm>
                        <a:prstGeom prst="rect">
                          <a:avLst/>
                        </a:prstGeom>
                        <a:noFill/>
                        <a:ln w="9525">
                          <a:noFill/>
                          <a:miter lim="800000"/>
                          <a:headEnd/>
                          <a:tailEnd/>
                        </a:ln>
                      </pic:spPr>
                    </pic:pic>
                  </a:graphicData>
                </a:graphic>
              </wp:inline>
            </w:drawing>
          </w:r>
        </w:p>
      </w:tc>
      <w:tc>
        <w:tcPr>
          <w:tcW w:w="6300" w:type="dxa"/>
          <w:vAlign w:val="center"/>
        </w:tcPr>
        <w:p w:rsidR="00153389" w:rsidRDefault="00153389" w:rsidP="00326E0D">
          <w:pPr>
            <w:jc w:val="center"/>
            <w:rPr>
              <w:rFonts w:ascii="Times New Roman" w:hAnsi="Times New Roman"/>
              <w:b/>
              <w:sz w:val="32"/>
            </w:rPr>
          </w:pPr>
          <w:r>
            <w:rPr>
              <w:rFonts w:ascii="Times New Roman" w:hAnsi="Times New Roman"/>
              <w:b/>
              <w:sz w:val="32"/>
            </w:rPr>
            <w:t>School of Professional Advancement</w:t>
          </w:r>
        </w:p>
        <w:p w:rsidR="00153389" w:rsidRPr="00583CE0" w:rsidRDefault="00153389" w:rsidP="00583CE0">
          <w:pPr>
            <w:jc w:val="center"/>
            <w:rPr>
              <w:rFonts w:ascii="Times New Roman" w:hAnsi="Times New Roman"/>
              <w:b/>
              <w:sz w:val="28"/>
            </w:rPr>
          </w:pPr>
          <w:r w:rsidRPr="00583CE0">
            <w:rPr>
              <w:rFonts w:ascii="Times New Roman" w:hAnsi="Times New Roman"/>
              <w:b/>
              <w:sz w:val="28"/>
            </w:rPr>
            <w:t>Course Outlines</w:t>
          </w:r>
        </w:p>
        <w:p w:rsidR="00153389" w:rsidRPr="00B86E89" w:rsidRDefault="00153389" w:rsidP="00326E0D">
          <w:pPr>
            <w:jc w:val="center"/>
            <w:rPr>
              <w:b/>
              <w:sz w:val="26"/>
            </w:rPr>
          </w:pPr>
        </w:p>
      </w:tc>
      <w:tc>
        <w:tcPr>
          <w:tcW w:w="1757" w:type="dxa"/>
          <w:vAlign w:val="center"/>
        </w:tcPr>
        <w:p w:rsidR="00153389" w:rsidRPr="00B86E89" w:rsidRDefault="00C74559" w:rsidP="000C4868">
          <w:pPr>
            <w:pStyle w:val="Header"/>
            <w:rPr>
              <w:sz w:val="16"/>
              <w:szCs w:val="16"/>
            </w:rPr>
          </w:pPr>
          <w:proofErr w:type="spellStart"/>
          <w:r>
            <w:rPr>
              <w:sz w:val="16"/>
              <w:szCs w:val="16"/>
            </w:rPr>
            <w:t>Doc.No</w:t>
          </w:r>
          <w:proofErr w:type="spellEnd"/>
          <w:r w:rsidR="00153389">
            <w:rPr>
              <w:sz w:val="16"/>
              <w:szCs w:val="16"/>
            </w:rPr>
            <w:t>: FMC</w:t>
          </w:r>
          <w:r>
            <w:rPr>
              <w:sz w:val="16"/>
              <w:szCs w:val="16"/>
            </w:rPr>
            <w:t>F</w:t>
          </w:r>
          <w:r w:rsidR="00153389" w:rsidRPr="00B86E89">
            <w:rPr>
              <w:sz w:val="16"/>
              <w:szCs w:val="16"/>
            </w:rPr>
            <w:t>-</w:t>
          </w:r>
          <w:r>
            <w:rPr>
              <w:sz w:val="16"/>
              <w:szCs w:val="16"/>
            </w:rPr>
            <w:t>Fin-</w:t>
          </w:r>
          <w:r w:rsidR="00153389" w:rsidRPr="00B86E89">
            <w:rPr>
              <w:sz w:val="16"/>
              <w:szCs w:val="16"/>
            </w:rPr>
            <w:t>0</w:t>
          </w:r>
          <w:r w:rsidR="00153389">
            <w:rPr>
              <w:sz w:val="16"/>
              <w:szCs w:val="16"/>
            </w:rPr>
            <w:t>2</w:t>
          </w:r>
        </w:p>
        <w:p w:rsidR="00153389" w:rsidRDefault="00C74559" w:rsidP="000C4868">
          <w:pPr>
            <w:pStyle w:val="Header"/>
            <w:rPr>
              <w:sz w:val="16"/>
              <w:szCs w:val="16"/>
            </w:rPr>
          </w:pPr>
          <w:r>
            <w:rPr>
              <w:sz w:val="16"/>
              <w:szCs w:val="16"/>
            </w:rPr>
            <w:t>Issue No: 02</w:t>
          </w:r>
        </w:p>
        <w:p w:rsidR="00153389" w:rsidRPr="00B86E89" w:rsidRDefault="00C74559" w:rsidP="000C4868">
          <w:pPr>
            <w:pStyle w:val="Header"/>
            <w:rPr>
              <w:sz w:val="16"/>
              <w:szCs w:val="16"/>
            </w:rPr>
          </w:pPr>
          <w:r>
            <w:rPr>
              <w:sz w:val="16"/>
              <w:szCs w:val="16"/>
            </w:rPr>
            <w:t xml:space="preserve">Rev       </w:t>
          </w:r>
          <w:r w:rsidR="00153389">
            <w:rPr>
              <w:sz w:val="16"/>
              <w:szCs w:val="16"/>
            </w:rPr>
            <w:t>: 0</w:t>
          </w:r>
          <w:r>
            <w:rPr>
              <w:sz w:val="16"/>
              <w:szCs w:val="16"/>
            </w:rPr>
            <w:t>1</w:t>
          </w:r>
        </w:p>
      </w:tc>
    </w:tr>
  </w:tbl>
  <w:p w:rsidR="00153389" w:rsidRPr="005F1593" w:rsidRDefault="0015338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5E4251A"/>
    <w:lvl w:ilvl="0">
      <w:start w:val="1"/>
      <w:numFmt w:val="lowerLetter"/>
      <w:pStyle w:val="ListNumber"/>
      <w:lvlText w:val="(%1)"/>
      <w:lvlJc w:val="left"/>
      <w:pPr>
        <w:tabs>
          <w:tab w:val="num" w:pos="1440"/>
        </w:tabs>
        <w:ind w:left="1440" w:hanging="720"/>
      </w:pPr>
      <w:rPr>
        <w:rFonts w:hint="default"/>
      </w:rPr>
    </w:lvl>
  </w:abstractNum>
  <w:abstractNum w:abstractNumId="1">
    <w:nsid w:val="FFFFFF88"/>
    <w:multiLevelType w:val="singleLevel"/>
    <w:tmpl w:val="426CA518"/>
    <w:lvl w:ilvl="0">
      <w:start w:val="1"/>
      <w:numFmt w:val="decimal"/>
      <w:pStyle w:val="Heading1"/>
      <w:lvlText w:val="%1."/>
      <w:lvlJc w:val="left"/>
      <w:pPr>
        <w:tabs>
          <w:tab w:val="num" w:pos="720"/>
        </w:tabs>
        <w:ind w:left="720" w:hanging="720"/>
      </w:pPr>
      <w:rPr>
        <w:rFonts w:hint="default"/>
      </w:rPr>
    </w:lvl>
  </w:abstractNum>
  <w:abstractNum w:abstractNumId="2">
    <w:nsid w:val="001D094F"/>
    <w:multiLevelType w:val="hybridMultilevel"/>
    <w:tmpl w:val="7BFA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261C4"/>
    <w:multiLevelType w:val="hybridMultilevel"/>
    <w:tmpl w:val="AC7C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CC258C"/>
    <w:multiLevelType w:val="hybridMultilevel"/>
    <w:tmpl w:val="6374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2E3008"/>
    <w:multiLevelType w:val="hybridMultilevel"/>
    <w:tmpl w:val="DE54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C70D5"/>
    <w:multiLevelType w:val="hybridMultilevel"/>
    <w:tmpl w:val="DEA8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9F6A7D"/>
    <w:multiLevelType w:val="hybridMultilevel"/>
    <w:tmpl w:val="672ED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DB67ED"/>
    <w:multiLevelType w:val="hybridMultilevel"/>
    <w:tmpl w:val="3266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424BC7"/>
    <w:multiLevelType w:val="hybridMultilevel"/>
    <w:tmpl w:val="8F2C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AA7CD5"/>
    <w:multiLevelType w:val="hybridMultilevel"/>
    <w:tmpl w:val="BB72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567341"/>
    <w:multiLevelType w:val="hybridMultilevel"/>
    <w:tmpl w:val="EB38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B34F97"/>
    <w:multiLevelType w:val="hybridMultilevel"/>
    <w:tmpl w:val="4E9E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67094C"/>
    <w:multiLevelType w:val="hybridMultilevel"/>
    <w:tmpl w:val="A7EA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363C48"/>
    <w:multiLevelType w:val="hybridMultilevel"/>
    <w:tmpl w:val="B822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3A16B2"/>
    <w:multiLevelType w:val="hybridMultilevel"/>
    <w:tmpl w:val="7A5C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980FAE"/>
    <w:multiLevelType w:val="multilevel"/>
    <w:tmpl w:val="8A64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9B5EFE"/>
    <w:multiLevelType w:val="hybridMultilevel"/>
    <w:tmpl w:val="23D6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EB3881"/>
    <w:multiLevelType w:val="hybridMultilevel"/>
    <w:tmpl w:val="CD76C4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24F4429"/>
    <w:multiLevelType w:val="hybridMultilevel"/>
    <w:tmpl w:val="29D8A64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nsid w:val="40ED779E"/>
    <w:multiLevelType w:val="multilevel"/>
    <w:tmpl w:val="4300DD76"/>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7C2192D"/>
    <w:multiLevelType w:val="hybridMultilevel"/>
    <w:tmpl w:val="31E8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4105BF"/>
    <w:multiLevelType w:val="hybridMultilevel"/>
    <w:tmpl w:val="6AB6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D77A2"/>
    <w:multiLevelType w:val="hybridMultilevel"/>
    <w:tmpl w:val="ADAC4FA2"/>
    <w:lvl w:ilvl="0" w:tplc="0809000F">
      <w:start w:val="1"/>
      <w:numFmt w:val="decimal"/>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4">
    <w:nsid w:val="4D4A5C68"/>
    <w:multiLevelType w:val="hybridMultilevel"/>
    <w:tmpl w:val="8C1A466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584D98"/>
    <w:multiLevelType w:val="hybridMultilevel"/>
    <w:tmpl w:val="FAA8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0052F3"/>
    <w:multiLevelType w:val="hybridMultilevel"/>
    <w:tmpl w:val="15ACA7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63103B3F"/>
    <w:multiLevelType w:val="hybridMultilevel"/>
    <w:tmpl w:val="352ADAF6"/>
    <w:lvl w:ilvl="0" w:tplc="B524C12A">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952ADA"/>
    <w:multiLevelType w:val="hybridMultilevel"/>
    <w:tmpl w:val="43740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8E0B77"/>
    <w:multiLevelType w:val="hybridMultilevel"/>
    <w:tmpl w:val="12FC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EF5715"/>
    <w:multiLevelType w:val="hybridMultilevel"/>
    <w:tmpl w:val="448C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CA2D65"/>
    <w:multiLevelType w:val="hybridMultilevel"/>
    <w:tmpl w:val="6FB4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567FAF"/>
    <w:multiLevelType w:val="hybridMultilevel"/>
    <w:tmpl w:val="7602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414EB2"/>
    <w:multiLevelType w:val="hybridMultilevel"/>
    <w:tmpl w:val="754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A72E04"/>
    <w:multiLevelType w:val="singleLevel"/>
    <w:tmpl w:val="04090001"/>
    <w:lvl w:ilvl="0">
      <w:start w:val="1"/>
      <w:numFmt w:val="bullet"/>
      <w:lvlText w:val=""/>
      <w:lvlJc w:val="left"/>
      <w:pPr>
        <w:ind w:left="720" w:hanging="360"/>
      </w:pPr>
      <w:rPr>
        <w:rFonts w:ascii="Symbol" w:hAnsi="Symbol" w:hint="default"/>
      </w:rPr>
    </w:lvl>
  </w:abstractNum>
  <w:abstractNum w:abstractNumId="35">
    <w:nsid w:val="77A952F0"/>
    <w:multiLevelType w:val="hybridMultilevel"/>
    <w:tmpl w:val="353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9F505A"/>
    <w:multiLevelType w:val="hybridMultilevel"/>
    <w:tmpl w:val="8182B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99586D"/>
    <w:multiLevelType w:val="hybridMultilevel"/>
    <w:tmpl w:val="47E6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0"/>
  </w:num>
  <w:num w:numId="4">
    <w:abstractNumId w:val="18"/>
  </w:num>
  <w:num w:numId="5">
    <w:abstractNumId w:val="34"/>
  </w:num>
  <w:num w:numId="6">
    <w:abstractNumId w:val="23"/>
  </w:num>
  <w:num w:numId="7">
    <w:abstractNumId w:val="25"/>
  </w:num>
  <w:num w:numId="8">
    <w:abstractNumId w:val="28"/>
  </w:num>
  <w:num w:numId="9">
    <w:abstractNumId w:val="36"/>
  </w:num>
  <w:num w:numId="10">
    <w:abstractNumId w:val="29"/>
  </w:num>
  <w:num w:numId="11">
    <w:abstractNumId w:val="4"/>
  </w:num>
  <w:num w:numId="12">
    <w:abstractNumId w:val="24"/>
  </w:num>
  <w:num w:numId="13">
    <w:abstractNumId w:val="26"/>
  </w:num>
  <w:num w:numId="14">
    <w:abstractNumId w:val="32"/>
  </w:num>
  <w:num w:numId="15">
    <w:abstractNumId w:val="31"/>
  </w:num>
  <w:num w:numId="16">
    <w:abstractNumId w:val="2"/>
  </w:num>
  <w:num w:numId="17">
    <w:abstractNumId w:val="17"/>
  </w:num>
  <w:num w:numId="18">
    <w:abstractNumId w:val="15"/>
  </w:num>
  <w:num w:numId="19">
    <w:abstractNumId w:val="3"/>
  </w:num>
  <w:num w:numId="20">
    <w:abstractNumId w:val="11"/>
  </w:num>
  <w:num w:numId="21">
    <w:abstractNumId w:val="14"/>
  </w:num>
  <w:num w:numId="22">
    <w:abstractNumId w:val="22"/>
  </w:num>
  <w:num w:numId="23">
    <w:abstractNumId w:val="30"/>
  </w:num>
  <w:num w:numId="24">
    <w:abstractNumId w:val="27"/>
  </w:num>
  <w:num w:numId="25">
    <w:abstractNumId w:val="10"/>
  </w:num>
  <w:num w:numId="26">
    <w:abstractNumId w:val="5"/>
  </w:num>
  <w:num w:numId="27">
    <w:abstractNumId w:val="16"/>
  </w:num>
  <w:num w:numId="28">
    <w:abstractNumId w:val="33"/>
  </w:num>
  <w:num w:numId="29">
    <w:abstractNumId w:val="21"/>
  </w:num>
  <w:num w:numId="30">
    <w:abstractNumId w:val="35"/>
  </w:num>
  <w:num w:numId="31">
    <w:abstractNumId w:val="37"/>
  </w:num>
  <w:num w:numId="32">
    <w:abstractNumId w:val="12"/>
  </w:num>
  <w:num w:numId="33">
    <w:abstractNumId w:val="9"/>
  </w:num>
  <w:num w:numId="34">
    <w:abstractNumId w:val="6"/>
  </w:num>
  <w:num w:numId="35">
    <w:abstractNumId w:val="13"/>
  </w:num>
  <w:num w:numId="36">
    <w:abstractNumId w:val="7"/>
  </w:num>
  <w:num w:numId="37">
    <w:abstractNumId w:val="19"/>
  </w:num>
  <w:num w:numId="38">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45D8"/>
    <w:rsid w:val="00002352"/>
    <w:rsid w:val="00002B9B"/>
    <w:rsid w:val="0001108C"/>
    <w:rsid w:val="00011BC5"/>
    <w:rsid w:val="00016FB4"/>
    <w:rsid w:val="00020FCC"/>
    <w:rsid w:val="00023DAB"/>
    <w:rsid w:val="0002591D"/>
    <w:rsid w:val="00030ADE"/>
    <w:rsid w:val="00030E3F"/>
    <w:rsid w:val="0003253B"/>
    <w:rsid w:val="00032780"/>
    <w:rsid w:val="000414FC"/>
    <w:rsid w:val="00042D61"/>
    <w:rsid w:val="00044B53"/>
    <w:rsid w:val="00044BAA"/>
    <w:rsid w:val="00046FE6"/>
    <w:rsid w:val="00055B66"/>
    <w:rsid w:val="0005751D"/>
    <w:rsid w:val="00074AFD"/>
    <w:rsid w:val="0007652D"/>
    <w:rsid w:val="00082199"/>
    <w:rsid w:val="00083638"/>
    <w:rsid w:val="0008506B"/>
    <w:rsid w:val="00086F83"/>
    <w:rsid w:val="00091682"/>
    <w:rsid w:val="00093044"/>
    <w:rsid w:val="000950B2"/>
    <w:rsid w:val="00095686"/>
    <w:rsid w:val="000B0418"/>
    <w:rsid w:val="000B05EE"/>
    <w:rsid w:val="000B1303"/>
    <w:rsid w:val="000B193B"/>
    <w:rsid w:val="000B1B46"/>
    <w:rsid w:val="000B2940"/>
    <w:rsid w:val="000B308E"/>
    <w:rsid w:val="000B635E"/>
    <w:rsid w:val="000C36DF"/>
    <w:rsid w:val="000C4868"/>
    <w:rsid w:val="000C5279"/>
    <w:rsid w:val="000D7C41"/>
    <w:rsid w:val="000E0827"/>
    <w:rsid w:val="000E53F3"/>
    <w:rsid w:val="000F0247"/>
    <w:rsid w:val="000F1E19"/>
    <w:rsid w:val="000F222E"/>
    <w:rsid w:val="000F2C44"/>
    <w:rsid w:val="001020BA"/>
    <w:rsid w:val="00102BFC"/>
    <w:rsid w:val="001067CE"/>
    <w:rsid w:val="001107D5"/>
    <w:rsid w:val="00110901"/>
    <w:rsid w:val="001109CD"/>
    <w:rsid w:val="00112E85"/>
    <w:rsid w:val="00112F2F"/>
    <w:rsid w:val="00117464"/>
    <w:rsid w:val="00117664"/>
    <w:rsid w:val="0012147E"/>
    <w:rsid w:val="001221D5"/>
    <w:rsid w:val="00123398"/>
    <w:rsid w:val="00125C2F"/>
    <w:rsid w:val="001310E3"/>
    <w:rsid w:val="001330FC"/>
    <w:rsid w:val="001362E8"/>
    <w:rsid w:val="00144C83"/>
    <w:rsid w:val="001474C5"/>
    <w:rsid w:val="00152595"/>
    <w:rsid w:val="00153389"/>
    <w:rsid w:val="00153EB3"/>
    <w:rsid w:val="00154DED"/>
    <w:rsid w:val="00160C6D"/>
    <w:rsid w:val="00161956"/>
    <w:rsid w:val="00164FD9"/>
    <w:rsid w:val="001769D7"/>
    <w:rsid w:val="00181668"/>
    <w:rsid w:val="001840F8"/>
    <w:rsid w:val="00185DA9"/>
    <w:rsid w:val="0019040A"/>
    <w:rsid w:val="001919D6"/>
    <w:rsid w:val="0019226D"/>
    <w:rsid w:val="00192763"/>
    <w:rsid w:val="001957DB"/>
    <w:rsid w:val="001A3BF2"/>
    <w:rsid w:val="001A483A"/>
    <w:rsid w:val="001A60A3"/>
    <w:rsid w:val="001A78AC"/>
    <w:rsid w:val="001B0FB3"/>
    <w:rsid w:val="001B2DB0"/>
    <w:rsid w:val="001B4C8A"/>
    <w:rsid w:val="001C0A64"/>
    <w:rsid w:val="001C411D"/>
    <w:rsid w:val="001C4824"/>
    <w:rsid w:val="001C482B"/>
    <w:rsid w:val="001D1563"/>
    <w:rsid w:val="001D37A1"/>
    <w:rsid w:val="001D3A31"/>
    <w:rsid w:val="001D6880"/>
    <w:rsid w:val="001E1BBB"/>
    <w:rsid w:val="001E35E0"/>
    <w:rsid w:val="001F48B8"/>
    <w:rsid w:val="001F5BE2"/>
    <w:rsid w:val="00204B98"/>
    <w:rsid w:val="00205968"/>
    <w:rsid w:val="0020744E"/>
    <w:rsid w:val="00210BD9"/>
    <w:rsid w:val="00210D35"/>
    <w:rsid w:val="00216284"/>
    <w:rsid w:val="002165B5"/>
    <w:rsid w:val="00217399"/>
    <w:rsid w:val="00217EDA"/>
    <w:rsid w:val="002201C1"/>
    <w:rsid w:val="002221E7"/>
    <w:rsid w:val="00222583"/>
    <w:rsid w:val="00222E0D"/>
    <w:rsid w:val="00223809"/>
    <w:rsid w:val="00225124"/>
    <w:rsid w:val="00225B9E"/>
    <w:rsid w:val="0023134F"/>
    <w:rsid w:val="00235220"/>
    <w:rsid w:val="002359F1"/>
    <w:rsid w:val="0024213D"/>
    <w:rsid w:val="0024483A"/>
    <w:rsid w:val="002452C7"/>
    <w:rsid w:val="00253359"/>
    <w:rsid w:val="002533B2"/>
    <w:rsid w:val="00254B3B"/>
    <w:rsid w:val="00260DD3"/>
    <w:rsid w:val="002745C4"/>
    <w:rsid w:val="0027584A"/>
    <w:rsid w:val="00275A54"/>
    <w:rsid w:val="00276D05"/>
    <w:rsid w:val="00285738"/>
    <w:rsid w:val="00286171"/>
    <w:rsid w:val="00286795"/>
    <w:rsid w:val="00294529"/>
    <w:rsid w:val="00294AFA"/>
    <w:rsid w:val="0029698C"/>
    <w:rsid w:val="00296E9C"/>
    <w:rsid w:val="00297E65"/>
    <w:rsid w:val="00297F32"/>
    <w:rsid w:val="002A2BA0"/>
    <w:rsid w:val="002A2C37"/>
    <w:rsid w:val="002A3CBD"/>
    <w:rsid w:val="002A4A7C"/>
    <w:rsid w:val="002A58F4"/>
    <w:rsid w:val="002A6E24"/>
    <w:rsid w:val="002B51F5"/>
    <w:rsid w:val="002C1496"/>
    <w:rsid w:val="002D2924"/>
    <w:rsid w:val="002D29A6"/>
    <w:rsid w:val="002D2F9C"/>
    <w:rsid w:val="002D54B6"/>
    <w:rsid w:val="002D5904"/>
    <w:rsid w:val="002D6B8D"/>
    <w:rsid w:val="002E04BA"/>
    <w:rsid w:val="002E24BE"/>
    <w:rsid w:val="002E352D"/>
    <w:rsid w:val="002E4FA2"/>
    <w:rsid w:val="002E5850"/>
    <w:rsid w:val="002F5058"/>
    <w:rsid w:val="002F71FA"/>
    <w:rsid w:val="003015CE"/>
    <w:rsid w:val="003122CA"/>
    <w:rsid w:val="00326E0D"/>
    <w:rsid w:val="00337222"/>
    <w:rsid w:val="003446A9"/>
    <w:rsid w:val="0035031C"/>
    <w:rsid w:val="00351C48"/>
    <w:rsid w:val="00362232"/>
    <w:rsid w:val="0036280B"/>
    <w:rsid w:val="003711EB"/>
    <w:rsid w:val="00371F4E"/>
    <w:rsid w:val="003773E2"/>
    <w:rsid w:val="00380353"/>
    <w:rsid w:val="0038117C"/>
    <w:rsid w:val="003811FE"/>
    <w:rsid w:val="00390448"/>
    <w:rsid w:val="0039281B"/>
    <w:rsid w:val="00393261"/>
    <w:rsid w:val="003978E9"/>
    <w:rsid w:val="003A061E"/>
    <w:rsid w:val="003A62E0"/>
    <w:rsid w:val="003A6313"/>
    <w:rsid w:val="003B00BE"/>
    <w:rsid w:val="003B0830"/>
    <w:rsid w:val="003B20E9"/>
    <w:rsid w:val="003B24C3"/>
    <w:rsid w:val="003B4327"/>
    <w:rsid w:val="003B5CD4"/>
    <w:rsid w:val="003C0A86"/>
    <w:rsid w:val="003C1734"/>
    <w:rsid w:val="003C30F3"/>
    <w:rsid w:val="003C6B22"/>
    <w:rsid w:val="003D6D89"/>
    <w:rsid w:val="003E0FD5"/>
    <w:rsid w:val="003E5B8D"/>
    <w:rsid w:val="003E5C5C"/>
    <w:rsid w:val="003E6218"/>
    <w:rsid w:val="003E64B5"/>
    <w:rsid w:val="003F4985"/>
    <w:rsid w:val="00401B52"/>
    <w:rsid w:val="0040609B"/>
    <w:rsid w:val="00407A81"/>
    <w:rsid w:val="00410ACA"/>
    <w:rsid w:val="00410FD6"/>
    <w:rsid w:val="00414C73"/>
    <w:rsid w:val="004170CE"/>
    <w:rsid w:val="00417ACA"/>
    <w:rsid w:val="00420BD3"/>
    <w:rsid w:val="004223FE"/>
    <w:rsid w:val="00425DF6"/>
    <w:rsid w:val="004267AF"/>
    <w:rsid w:val="00431A54"/>
    <w:rsid w:val="00431AEC"/>
    <w:rsid w:val="00436FD2"/>
    <w:rsid w:val="00447335"/>
    <w:rsid w:val="00454668"/>
    <w:rsid w:val="0045575F"/>
    <w:rsid w:val="004567F1"/>
    <w:rsid w:val="00457958"/>
    <w:rsid w:val="00457F96"/>
    <w:rsid w:val="00460DE5"/>
    <w:rsid w:val="004645E8"/>
    <w:rsid w:val="00465F2F"/>
    <w:rsid w:val="00467AB1"/>
    <w:rsid w:val="00470821"/>
    <w:rsid w:val="00471FD3"/>
    <w:rsid w:val="00480A88"/>
    <w:rsid w:val="00483B6B"/>
    <w:rsid w:val="004879C9"/>
    <w:rsid w:val="004917DC"/>
    <w:rsid w:val="00492C4B"/>
    <w:rsid w:val="004936B2"/>
    <w:rsid w:val="004941A1"/>
    <w:rsid w:val="00497D0C"/>
    <w:rsid w:val="004A0DDC"/>
    <w:rsid w:val="004A1484"/>
    <w:rsid w:val="004A619A"/>
    <w:rsid w:val="004A761E"/>
    <w:rsid w:val="004B28AF"/>
    <w:rsid w:val="004B3555"/>
    <w:rsid w:val="004B41EE"/>
    <w:rsid w:val="004B5CD9"/>
    <w:rsid w:val="004C02BF"/>
    <w:rsid w:val="004C125B"/>
    <w:rsid w:val="004C1C6F"/>
    <w:rsid w:val="004C3E7B"/>
    <w:rsid w:val="004C3F69"/>
    <w:rsid w:val="004C624E"/>
    <w:rsid w:val="004D258E"/>
    <w:rsid w:val="004D28A7"/>
    <w:rsid w:val="004E2C2C"/>
    <w:rsid w:val="004E425A"/>
    <w:rsid w:val="004E4660"/>
    <w:rsid w:val="004E7314"/>
    <w:rsid w:val="004F32E8"/>
    <w:rsid w:val="004F33EE"/>
    <w:rsid w:val="004F3EED"/>
    <w:rsid w:val="004F5805"/>
    <w:rsid w:val="004F7940"/>
    <w:rsid w:val="00501501"/>
    <w:rsid w:val="00501EAC"/>
    <w:rsid w:val="005026A7"/>
    <w:rsid w:val="005115E6"/>
    <w:rsid w:val="00516773"/>
    <w:rsid w:val="00520478"/>
    <w:rsid w:val="00527BC8"/>
    <w:rsid w:val="00531607"/>
    <w:rsid w:val="00532DBA"/>
    <w:rsid w:val="00534E66"/>
    <w:rsid w:val="005455F1"/>
    <w:rsid w:val="0054663F"/>
    <w:rsid w:val="00546E58"/>
    <w:rsid w:val="005506C5"/>
    <w:rsid w:val="00550CC2"/>
    <w:rsid w:val="00551534"/>
    <w:rsid w:val="005519B7"/>
    <w:rsid w:val="0055525C"/>
    <w:rsid w:val="00556F4B"/>
    <w:rsid w:val="005600E1"/>
    <w:rsid w:val="00560FB3"/>
    <w:rsid w:val="00561CEE"/>
    <w:rsid w:val="005647C0"/>
    <w:rsid w:val="00565A92"/>
    <w:rsid w:val="00572993"/>
    <w:rsid w:val="00573BED"/>
    <w:rsid w:val="00583CE0"/>
    <w:rsid w:val="00585C09"/>
    <w:rsid w:val="00594C5E"/>
    <w:rsid w:val="00595619"/>
    <w:rsid w:val="00596158"/>
    <w:rsid w:val="0059639D"/>
    <w:rsid w:val="005A096E"/>
    <w:rsid w:val="005A475F"/>
    <w:rsid w:val="005A4BCD"/>
    <w:rsid w:val="005A70AE"/>
    <w:rsid w:val="005B04D0"/>
    <w:rsid w:val="005B4DFC"/>
    <w:rsid w:val="005B55FF"/>
    <w:rsid w:val="005D2DE3"/>
    <w:rsid w:val="005E1D28"/>
    <w:rsid w:val="005E5C53"/>
    <w:rsid w:val="005E600E"/>
    <w:rsid w:val="005E6157"/>
    <w:rsid w:val="005F1593"/>
    <w:rsid w:val="005F2228"/>
    <w:rsid w:val="005F3698"/>
    <w:rsid w:val="005F3B67"/>
    <w:rsid w:val="005F762D"/>
    <w:rsid w:val="006010AA"/>
    <w:rsid w:val="006041A8"/>
    <w:rsid w:val="00604BEF"/>
    <w:rsid w:val="006057FE"/>
    <w:rsid w:val="0060661D"/>
    <w:rsid w:val="00606AC0"/>
    <w:rsid w:val="0061098C"/>
    <w:rsid w:val="0062027E"/>
    <w:rsid w:val="00626D8F"/>
    <w:rsid w:val="00630917"/>
    <w:rsid w:val="0064642B"/>
    <w:rsid w:val="00652825"/>
    <w:rsid w:val="00653EC4"/>
    <w:rsid w:val="00664432"/>
    <w:rsid w:val="00671199"/>
    <w:rsid w:val="00674A41"/>
    <w:rsid w:val="00677695"/>
    <w:rsid w:val="00680D83"/>
    <w:rsid w:val="00681001"/>
    <w:rsid w:val="00682532"/>
    <w:rsid w:val="00682913"/>
    <w:rsid w:val="006829B5"/>
    <w:rsid w:val="00695D7A"/>
    <w:rsid w:val="006961EA"/>
    <w:rsid w:val="006A34AD"/>
    <w:rsid w:val="006B3B87"/>
    <w:rsid w:val="006B67CF"/>
    <w:rsid w:val="006C0637"/>
    <w:rsid w:val="006C32EE"/>
    <w:rsid w:val="006C61BA"/>
    <w:rsid w:val="006C61D9"/>
    <w:rsid w:val="006C6AEF"/>
    <w:rsid w:val="006D05E1"/>
    <w:rsid w:val="006D2611"/>
    <w:rsid w:val="006D6EEE"/>
    <w:rsid w:val="006D7C88"/>
    <w:rsid w:val="006E6FF4"/>
    <w:rsid w:val="006E79C4"/>
    <w:rsid w:val="006F001B"/>
    <w:rsid w:val="006F1C88"/>
    <w:rsid w:val="006F5C18"/>
    <w:rsid w:val="00701FDB"/>
    <w:rsid w:val="00702D3C"/>
    <w:rsid w:val="00704D54"/>
    <w:rsid w:val="007050A1"/>
    <w:rsid w:val="007054F8"/>
    <w:rsid w:val="007101D5"/>
    <w:rsid w:val="0071686F"/>
    <w:rsid w:val="00720546"/>
    <w:rsid w:val="007233D0"/>
    <w:rsid w:val="007256AE"/>
    <w:rsid w:val="00727D76"/>
    <w:rsid w:val="0073072C"/>
    <w:rsid w:val="00731A91"/>
    <w:rsid w:val="00731E87"/>
    <w:rsid w:val="00733214"/>
    <w:rsid w:val="00740379"/>
    <w:rsid w:val="0074380C"/>
    <w:rsid w:val="00747ECF"/>
    <w:rsid w:val="00751550"/>
    <w:rsid w:val="0075652C"/>
    <w:rsid w:val="007614B9"/>
    <w:rsid w:val="00763805"/>
    <w:rsid w:val="007725A0"/>
    <w:rsid w:val="00773E0D"/>
    <w:rsid w:val="007749C1"/>
    <w:rsid w:val="00776967"/>
    <w:rsid w:val="00777F24"/>
    <w:rsid w:val="00784515"/>
    <w:rsid w:val="00787B74"/>
    <w:rsid w:val="00792621"/>
    <w:rsid w:val="00792A1B"/>
    <w:rsid w:val="007A4332"/>
    <w:rsid w:val="007A5977"/>
    <w:rsid w:val="007A6D88"/>
    <w:rsid w:val="007B3754"/>
    <w:rsid w:val="007B42AA"/>
    <w:rsid w:val="007B5715"/>
    <w:rsid w:val="007B724D"/>
    <w:rsid w:val="007C3B62"/>
    <w:rsid w:val="007D077F"/>
    <w:rsid w:val="007D3EED"/>
    <w:rsid w:val="007D59D6"/>
    <w:rsid w:val="007D629B"/>
    <w:rsid w:val="007D656C"/>
    <w:rsid w:val="007E0A4A"/>
    <w:rsid w:val="007E733A"/>
    <w:rsid w:val="007F43B7"/>
    <w:rsid w:val="007F48E6"/>
    <w:rsid w:val="007F5F52"/>
    <w:rsid w:val="007F6E4E"/>
    <w:rsid w:val="007F701A"/>
    <w:rsid w:val="00801B2A"/>
    <w:rsid w:val="00803104"/>
    <w:rsid w:val="008039AC"/>
    <w:rsid w:val="008118F2"/>
    <w:rsid w:val="008129A8"/>
    <w:rsid w:val="00814096"/>
    <w:rsid w:val="00814662"/>
    <w:rsid w:val="00814F68"/>
    <w:rsid w:val="00815A0E"/>
    <w:rsid w:val="008234D9"/>
    <w:rsid w:val="00824D5C"/>
    <w:rsid w:val="00825035"/>
    <w:rsid w:val="008272D7"/>
    <w:rsid w:val="00833493"/>
    <w:rsid w:val="0083615F"/>
    <w:rsid w:val="00836487"/>
    <w:rsid w:val="00840885"/>
    <w:rsid w:val="00842965"/>
    <w:rsid w:val="008503C3"/>
    <w:rsid w:val="00852EC0"/>
    <w:rsid w:val="00854C46"/>
    <w:rsid w:val="008573CD"/>
    <w:rsid w:val="008607D6"/>
    <w:rsid w:val="00867282"/>
    <w:rsid w:val="00870201"/>
    <w:rsid w:val="008721FF"/>
    <w:rsid w:val="0087280F"/>
    <w:rsid w:val="008818D7"/>
    <w:rsid w:val="00882DB9"/>
    <w:rsid w:val="008839AF"/>
    <w:rsid w:val="00883C44"/>
    <w:rsid w:val="00885D87"/>
    <w:rsid w:val="00887B08"/>
    <w:rsid w:val="0089037E"/>
    <w:rsid w:val="008911B5"/>
    <w:rsid w:val="00893BCA"/>
    <w:rsid w:val="00896E3D"/>
    <w:rsid w:val="008A1DEB"/>
    <w:rsid w:val="008A441C"/>
    <w:rsid w:val="008A55C3"/>
    <w:rsid w:val="008A5E5A"/>
    <w:rsid w:val="008A7FC9"/>
    <w:rsid w:val="008B2780"/>
    <w:rsid w:val="008B2A9C"/>
    <w:rsid w:val="008B5B5F"/>
    <w:rsid w:val="008B6398"/>
    <w:rsid w:val="008C45F4"/>
    <w:rsid w:val="008C4761"/>
    <w:rsid w:val="008D3BB9"/>
    <w:rsid w:val="008D5231"/>
    <w:rsid w:val="008D5DBA"/>
    <w:rsid w:val="008D7437"/>
    <w:rsid w:val="008E1068"/>
    <w:rsid w:val="008E2F3B"/>
    <w:rsid w:val="008E3C8E"/>
    <w:rsid w:val="008F33C4"/>
    <w:rsid w:val="008F47F8"/>
    <w:rsid w:val="008F696B"/>
    <w:rsid w:val="008F69F0"/>
    <w:rsid w:val="009001D7"/>
    <w:rsid w:val="00915EAC"/>
    <w:rsid w:val="009164CF"/>
    <w:rsid w:val="00917F07"/>
    <w:rsid w:val="00920A2B"/>
    <w:rsid w:val="0092393E"/>
    <w:rsid w:val="00934547"/>
    <w:rsid w:val="009362CF"/>
    <w:rsid w:val="009363BA"/>
    <w:rsid w:val="00936416"/>
    <w:rsid w:val="00950C97"/>
    <w:rsid w:val="0095191A"/>
    <w:rsid w:val="00953F8B"/>
    <w:rsid w:val="00954072"/>
    <w:rsid w:val="0095780B"/>
    <w:rsid w:val="009609A2"/>
    <w:rsid w:val="00961BE8"/>
    <w:rsid w:val="0097128D"/>
    <w:rsid w:val="009817C1"/>
    <w:rsid w:val="009820EC"/>
    <w:rsid w:val="009833AB"/>
    <w:rsid w:val="00985826"/>
    <w:rsid w:val="00986A65"/>
    <w:rsid w:val="00986FCB"/>
    <w:rsid w:val="009A214B"/>
    <w:rsid w:val="009A2723"/>
    <w:rsid w:val="009A45D1"/>
    <w:rsid w:val="009A5052"/>
    <w:rsid w:val="009A5AE1"/>
    <w:rsid w:val="009A678C"/>
    <w:rsid w:val="009B3A39"/>
    <w:rsid w:val="009B3C7D"/>
    <w:rsid w:val="009C37E0"/>
    <w:rsid w:val="009C399B"/>
    <w:rsid w:val="009C63BD"/>
    <w:rsid w:val="009C76AA"/>
    <w:rsid w:val="009C76B5"/>
    <w:rsid w:val="009C7D57"/>
    <w:rsid w:val="009D148B"/>
    <w:rsid w:val="009D1CEE"/>
    <w:rsid w:val="009D4CBE"/>
    <w:rsid w:val="009D692A"/>
    <w:rsid w:val="009E4D67"/>
    <w:rsid w:val="009E67EE"/>
    <w:rsid w:val="009F4434"/>
    <w:rsid w:val="009F572B"/>
    <w:rsid w:val="00A01E1B"/>
    <w:rsid w:val="00A1595F"/>
    <w:rsid w:val="00A21AEB"/>
    <w:rsid w:val="00A22C98"/>
    <w:rsid w:val="00A25A5C"/>
    <w:rsid w:val="00A34BF0"/>
    <w:rsid w:val="00A34EE0"/>
    <w:rsid w:val="00A408C8"/>
    <w:rsid w:val="00A46860"/>
    <w:rsid w:val="00A502BF"/>
    <w:rsid w:val="00A511E9"/>
    <w:rsid w:val="00A51695"/>
    <w:rsid w:val="00A52630"/>
    <w:rsid w:val="00A6795B"/>
    <w:rsid w:val="00A7156F"/>
    <w:rsid w:val="00A72B11"/>
    <w:rsid w:val="00A77B4C"/>
    <w:rsid w:val="00A840C3"/>
    <w:rsid w:val="00A85B30"/>
    <w:rsid w:val="00A86783"/>
    <w:rsid w:val="00A90C44"/>
    <w:rsid w:val="00A93E85"/>
    <w:rsid w:val="00A951F2"/>
    <w:rsid w:val="00A954CF"/>
    <w:rsid w:val="00AA205B"/>
    <w:rsid w:val="00AA3B67"/>
    <w:rsid w:val="00AA6905"/>
    <w:rsid w:val="00AB0E3D"/>
    <w:rsid w:val="00AB18F2"/>
    <w:rsid w:val="00AB3E6B"/>
    <w:rsid w:val="00AB7FDF"/>
    <w:rsid w:val="00AC23ED"/>
    <w:rsid w:val="00AC29F5"/>
    <w:rsid w:val="00AC2EBF"/>
    <w:rsid w:val="00AC459A"/>
    <w:rsid w:val="00AC4AC1"/>
    <w:rsid w:val="00AD0016"/>
    <w:rsid w:val="00AD5E4D"/>
    <w:rsid w:val="00AD7C0B"/>
    <w:rsid w:val="00AE796B"/>
    <w:rsid w:val="00AF3F37"/>
    <w:rsid w:val="00AF40AB"/>
    <w:rsid w:val="00AF4681"/>
    <w:rsid w:val="00AF5EB5"/>
    <w:rsid w:val="00B011CC"/>
    <w:rsid w:val="00B1587B"/>
    <w:rsid w:val="00B17770"/>
    <w:rsid w:val="00B2231F"/>
    <w:rsid w:val="00B22E49"/>
    <w:rsid w:val="00B2345D"/>
    <w:rsid w:val="00B247A3"/>
    <w:rsid w:val="00B3211A"/>
    <w:rsid w:val="00B402C6"/>
    <w:rsid w:val="00B406EF"/>
    <w:rsid w:val="00B41E92"/>
    <w:rsid w:val="00B42CED"/>
    <w:rsid w:val="00B45309"/>
    <w:rsid w:val="00B510A7"/>
    <w:rsid w:val="00B52F7A"/>
    <w:rsid w:val="00B568EC"/>
    <w:rsid w:val="00B56F35"/>
    <w:rsid w:val="00B606F0"/>
    <w:rsid w:val="00B613D5"/>
    <w:rsid w:val="00B65552"/>
    <w:rsid w:val="00B70A59"/>
    <w:rsid w:val="00B72E95"/>
    <w:rsid w:val="00B8435B"/>
    <w:rsid w:val="00B866A0"/>
    <w:rsid w:val="00B86E89"/>
    <w:rsid w:val="00B87C4A"/>
    <w:rsid w:val="00B90EF0"/>
    <w:rsid w:val="00B91414"/>
    <w:rsid w:val="00BA2331"/>
    <w:rsid w:val="00BA34AC"/>
    <w:rsid w:val="00BA3FE1"/>
    <w:rsid w:val="00BA5BD4"/>
    <w:rsid w:val="00BA6BD5"/>
    <w:rsid w:val="00BB085F"/>
    <w:rsid w:val="00BB1A13"/>
    <w:rsid w:val="00BB3351"/>
    <w:rsid w:val="00BB367F"/>
    <w:rsid w:val="00BB6861"/>
    <w:rsid w:val="00BC166E"/>
    <w:rsid w:val="00BC3194"/>
    <w:rsid w:val="00BC4428"/>
    <w:rsid w:val="00BC5B52"/>
    <w:rsid w:val="00BD4C9C"/>
    <w:rsid w:val="00BE5469"/>
    <w:rsid w:val="00BE5AC1"/>
    <w:rsid w:val="00BE6CDD"/>
    <w:rsid w:val="00C003D7"/>
    <w:rsid w:val="00C03275"/>
    <w:rsid w:val="00C0456E"/>
    <w:rsid w:val="00C05F9D"/>
    <w:rsid w:val="00C10009"/>
    <w:rsid w:val="00C15B43"/>
    <w:rsid w:val="00C16FF8"/>
    <w:rsid w:val="00C23BA8"/>
    <w:rsid w:val="00C30BD8"/>
    <w:rsid w:val="00C30FB0"/>
    <w:rsid w:val="00C329CA"/>
    <w:rsid w:val="00C35CBB"/>
    <w:rsid w:val="00C367BE"/>
    <w:rsid w:val="00C37BB4"/>
    <w:rsid w:val="00C40DC2"/>
    <w:rsid w:val="00C43A2C"/>
    <w:rsid w:val="00C456EE"/>
    <w:rsid w:val="00C50467"/>
    <w:rsid w:val="00C56181"/>
    <w:rsid w:val="00C6413B"/>
    <w:rsid w:val="00C66225"/>
    <w:rsid w:val="00C67A79"/>
    <w:rsid w:val="00C74559"/>
    <w:rsid w:val="00C94CC9"/>
    <w:rsid w:val="00C95350"/>
    <w:rsid w:val="00C96BF5"/>
    <w:rsid w:val="00C9717C"/>
    <w:rsid w:val="00CA506F"/>
    <w:rsid w:val="00CA5674"/>
    <w:rsid w:val="00CA636A"/>
    <w:rsid w:val="00CA6687"/>
    <w:rsid w:val="00CB180F"/>
    <w:rsid w:val="00CB1F3A"/>
    <w:rsid w:val="00CB4521"/>
    <w:rsid w:val="00CB5BF9"/>
    <w:rsid w:val="00CB644C"/>
    <w:rsid w:val="00CB7369"/>
    <w:rsid w:val="00CC0AC6"/>
    <w:rsid w:val="00CC6847"/>
    <w:rsid w:val="00CD345F"/>
    <w:rsid w:val="00CD4684"/>
    <w:rsid w:val="00CE199D"/>
    <w:rsid w:val="00CE2A39"/>
    <w:rsid w:val="00CE69A5"/>
    <w:rsid w:val="00CF4639"/>
    <w:rsid w:val="00CF681C"/>
    <w:rsid w:val="00CF705D"/>
    <w:rsid w:val="00D056A2"/>
    <w:rsid w:val="00D113BE"/>
    <w:rsid w:val="00D12986"/>
    <w:rsid w:val="00D145D8"/>
    <w:rsid w:val="00D3456B"/>
    <w:rsid w:val="00D42538"/>
    <w:rsid w:val="00D43332"/>
    <w:rsid w:val="00D4487C"/>
    <w:rsid w:val="00D5492F"/>
    <w:rsid w:val="00D5495D"/>
    <w:rsid w:val="00D57743"/>
    <w:rsid w:val="00D61367"/>
    <w:rsid w:val="00D66041"/>
    <w:rsid w:val="00D75DD8"/>
    <w:rsid w:val="00D776D3"/>
    <w:rsid w:val="00D857E0"/>
    <w:rsid w:val="00D90E0F"/>
    <w:rsid w:val="00D918C9"/>
    <w:rsid w:val="00D96BFB"/>
    <w:rsid w:val="00D970AD"/>
    <w:rsid w:val="00DA0AF2"/>
    <w:rsid w:val="00DA0B08"/>
    <w:rsid w:val="00DA1F3B"/>
    <w:rsid w:val="00DA6C83"/>
    <w:rsid w:val="00DB1141"/>
    <w:rsid w:val="00DB65DE"/>
    <w:rsid w:val="00DC293C"/>
    <w:rsid w:val="00DC2E9E"/>
    <w:rsid w:val="00DC4069"/>
    <w:rsid w:val="00DC67B7"/>
    <w:rsid w:val="00DD1814"/>
    <w:rsid w:val="00DD2522"/>
    <w:rsid w:val="00DE145C"/>
    <w:rsid w:val="00DE4A49"/>
    <w:rsid w:val="00DF215A"/>
    <w:rsid w:val="00DF3770"/>
    <w:rsid w:val="00DF3825"/>
    <w:rsid w:val="00DF4A80"/>
    <w:rsid w:val="00E00D5D"/>
    <w:rsid w:val="00E00EA5"/>
    <w:rsid w:val="00E060CB"/>
    <w:rsid w:val="00E12E71"/>
    <w:rsid w:val="00E1749A"/>
    <w:rsid w:val="00E23176"/>
    <w:rsid w:val="00E23719"/>
    <w:rsid w:val="00E2688F"/>
    <w:rsid w:val="00E27B15"/>
    <w:rsid w:val="00E306D3"/>
    <w:rsid w:val="00E3327C"/>
    <w:rsid w:val="00E3381B"/>
    <w:rsid w:val="00E3536B"/>
    <w:rsid w:val="00E36071"/>
    <w:rsid w:val="00E37996"/>
    <w:rsid w:val="00E4401D"/>
    <w:rsid w:val="00E669FE"/>
    <w:rsid w:val="00E70BFA"/>
    <w:rsid w:val="00E717D9"/>
    <w:rsid w:val="00E73457"/>
    <w:rsid w:val="00E749A5"/>
    <w:rsid w:val="00E766A4"/>
    <w:rsid w:val="00E77490"/>
    <w:rsid w:val="00E82ABD"/>
    <w:rsid w:val="00E877CC"/>
    <w:rsid w:val="00E92BB7"/>
    <w:rsid w:val="00E97A8A"/>
    <w:rsid w:val="00EA1E03"/>
    <w:rsid w:val="00EA450C"/>
    <w:rsid w:val="00EA62DD"/>
    <w:rsid w:val="00EB34DB"/>
    <w:rsid w:val="00EB50C7"/>
    <w:rsid w:val="00EB5A3C"/>
    <w:rsid w:val="00EC03DD"/>
    <w:rsid w:val="00EC29F2"/>
    <w:rsid w:val="00EC3052"/>
    <w:rsid w:val="00ED2EE7"/>
    <w:rsid w:val="00ED427F"/>
    <w:rsid w:val="00ED7E24"/>
    <w:rsid w:val="00EE0806"/>
    <w:rsid w:val="00EE2DB5"/>
    <w:rsid w:val="00EE5AA5"/>
    <w:rsid w:val="00EE6C86"/>
    <w:rsid w:val="00EE6E50"/>
    <w:rsid w:val="00EE782E"/>
    <w:rsid w:val="00EF089E"/>
    <w:rsid w:val="00EF64C2"/>
    <w:rsid w:val="00F00D81"/>
    <w:rsid w:val="00F00EE0"/>
    <w:rsid w:val="00F14020"/>
    <w:rsid w:val="00F169EC"/>
    <w:rsid w:val="00F24BC6"/>
    <w:rsid w:val="00F2657C"/>
    <w:rsid w:val="00F330FF"/>
    <w:rsid w:val="00F35A8C"/>
    <w:rsid w:val="00F40573"/>
    <w:rsid w:val="00F42138"/>
    <w:rsid w:val="00F44295"/>
    <w:rsid w:val="00F45AC6"/>
    <w:rsid w:val="00F479EA"/>
    <w:rsid w:val="00F51FF0"/>
    <w:rsid w:val="00F53FDE"/>
    <w:rsid w:val="00F564A7"/>
    <w:rsid w:val="00F56578"/>
    <w:rsid w:val="00F57E7A"/>
    <w:rsid w:val="00F65685"/>
    <w:rsid w:val="00F6619F"/>
    <w:rsid w:val="00F67EDC"/>
    <w:rsid w:val="00F73AD7"/>
    <w:rsid w:val="00F74E43"/>
    <w:rsid w:val="00F7784C"/>
    <w:rsid w:val="00F77EDF"/>
    <w:rsid w:val="00F8021D"/>
    <w:rsid w:val="00F81D7D"/>
    <w:rsid w:val="00F84826"/>
    <w:rsid w:val="00F8544A"/>
    <w:rsid w:val="00F87954"/>
    <w:rsid w:val="00F90FE6"/>
    <w:rsid w:val="00F911BA"/>
    <w:rsid w:val="00F96A5F"/>
    <w:rsid w:val="00FA2186"/>
    <w:rsid w:val="00FA25B4"/>
    <w:rsid w:val="00FA2677"/>
    <w:rsid w:val="00FB2823"/>
    <w:rsid w:val="00FB4895"/>
    <w:rsid w:val="00FC1F0F"/>
    <w:rsid w:val="00FC3D35"/>
    <w:rsid w:val="00FC75A3"/>
    <w:rsid w:val="00FD6814"/>
    <w:rsid w:val="00FD6D8F"/>
    <w:rsid w:val="00FE6A09"/>
    <w:rsid w:val="00FF2F86"/>
    <w:rsid w:val="00FF75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E86F19-5D8D-459B-BDF0-A15D73EC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414"/>
    <w:pPr>
      <w:jc w:val="both"/>
    </w:pPr>
    <w:rPr>
      <w:rFonts w:ascii="Tahoma" w:hAnsi="Tahoma"/>
      <w:sz w:val="22"/>
      <w:szCs w:val="22"/>
    </w:rPr>
  </w:style>
  <w:style w:type="paragraph" w:styleId="Heading1">
    <w:name w:val="heading 1"/>
    <w:basedOn w:val="ListNumber"/>
    <w:next w:val="Normal"/>
    <w:qFormat/>
    <w:rsid w:val="00C95350"/>
    <w:pPr>
      <w:keepNext/>
      <w:numPr>
        <w:numId w:val="1"/>
      </w:numPr>
      <w:outlineLvl w:val="0"/>
    </w:pPr>
    <w:rPr>
      <w:rFonts w:cs="Arial"/>
      <w:b/>
      <w:bCs/>
      <w:caps/>
      <w:kern w:val="32"/>
    </w:rPr>
  </w:style>
  <w:style w:type="paragraph" w:styleId="Heading2">
    <w:name w:val="heading 2"/>
    <w:basedOn w:val="ListContinue2"/>
    <w:next w:val="Normal"/>
    <w:qFormat/>
    <w:rsid w:val="00E73457"/>
    <w:pPr>
      <w:keepNext/>
      <w:numPr>
        <w:ilvl w:val="1"/>
        <w:numId w:val="2"/>
      </w:numPr>
      <w:spacing w:after="0"/>
      <w:outlineLvl w:val="1"/>
    </w:pPr>
    <w:rPr>
      <w:rFonts w:cs="Arial"/>
      <w:b/>
      <w:bCs/>
      <w:iCs/>
    </w:rPr>
  </w:style>
  <w:style w:type="paragraph" w:styleId="Heading3">
    <w:name w:val="heading 3"/>
    <w:basedOn w:val="ListContinue3"/>
    <w:next w:val="Normal"/>
    <w:qFormat/>
    <w:rsid w:val="002A6E24"/>
    <w:pPr>
      <w:keepNext/>
      <w:numPr>
        <w:ilvl w:val="2"/>
        <w:numId w:val="2"/>
      </w:numPr>
      <w:spacing w:after="0"/>
      <w:outlineLvl w:val="2"/>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1593"/>
    <w:pPr>
      <w:tabs>
        <w:tab w:val="center" w:pos="4320"/>
        <w:tab w:val="right" w:pos="8640"/>
      </w:tabs>
    </w:pPr>
  </w:style>
  <w:style w:type="paragraph" w:styleId="Footer">
    <w:name w:val="footer"/>
    <w:basedOn w:val="Normal"/>
    <w:link w:val="FooterChar"/>
    <w:uiPriority w:val="99"/>
    <w:rsid w:val="005F1593"/>
    <w:pPr>
      <w:tabs>
        <w:tab w:val="center" w:pos="4320"/>
        <w:tab w:val="right" w:pos="8640"/>
      </w:tabs>
    </w:pPr>
  </w:style>
  <w:style w:type="table" w:styleId="TableGrid">
    <w:name w:val="Table Grid"/>
    <w:basedOn w:val="TableNormal"/>
    <w:uiPriority w:val="59"/>
    <w:rsid w:val="005F1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656C"/>
    <w:rPr>
      <w:rFonts w:cs="Tahoma"/>
      <w:sz w:val="16"/>
      <w:szCs w:val="16"/>
    </w:rPr>
  </w:style>
  <w:style w:type="paragraph" w:styleId="ListNumber">
    <w:name w:val="List Number"/>
    <w:basedOn w:val="ListNumber2"/>
    <w:rsid w:val="002A6E24"/>
    <w:pPr>
      <w:numPr>
        <w:numId w:val="3"/>
      </w:numPr>
    </w:pPr>
  </w:style>
  <w:style w:type="paragraph" w:styleId="ListContinue2">
    <w:name w:val="List Continue 2"/>
    <w:basedOn w:val="Normal"/>
    <w:rsid w:val="00C95350"/>
    <w:pPr>
      <w:spacing w:after="120"/>
      <w:ind w:left="720"/>
    </w:pPr>
  </w:style>
  <w:style w:type="paragraph" w:styleId="ListContinue3">
    <w:name w:val="List Continue 3"/>
    <w:basedOn w:val="Normal"/>
    <w:rsid w:val="00E73457"/>
    <w:pPr>
      <w:spacing w:after="120"/>
      <w:ind w:left="1080"/>
    </w:pPr>
  </w:style>
  <w:style w:type="paragraph" w:styleId="ListNumber2">
    <w:name w:val="List Number 2"/>
    <w:basedOn w:val="Normal"/>
    <w:rsid w:val="002A6E24"/>
  </w:style>
  <w:style w:type="character" w:customStyle="1" w:styleId="BalloonTextChar">
    <w:name w:val="Balloon Text Char"/>
    <w:link w:val="BalloonText"/>
    <w:uiPriority w:val="99"/>
    <w:semiHidden/>
    <w:rsid w:val="007D656C"/>
    <w:rPr>
      <w:rFonts w:ascii="Tahoma" w:hAnsi="Tahoma" w:cs="Tahoma"/>
      <w:sz w:val="16"/>
      <w:szCs w:val="16"/>
    </w:rPr>
  </w:style>
  <w:style w:type="character" w:customStyle="1" w:styleId="FooterChar">
    <w:name w:val="Footer Char"/>
    <w:link w:val="Footer"/>
    <w:uiPriority w:val="99"/>
    <w:rsid w:val="007D656C"/>
    <w:rPr>
      <w:rFonts w:ascii="Tahoma" w:hAnsi="Tahoma"/>
      <w:sz w:val="22"/>
      <w:szCs w:val="22"/>
    </w:rPr>
  </w:style>
  <w:style w:type="character" w:styleId="Hyperlink">
    <w:name w:val="Hyperlink"/>
    <w:uiPriority w:val="99"/>
    <w:unhideWhenUsed/>
    <w:rsid w:val="00BA2331"/>
    <w:rPr>
      <w:color w:val="0000FF"/>
      <w:u w:val="single"/>
    </w:rPr>
  </w:style>
  <w:style w:type="paragraph" w:styleId="NormalWeb">
    <w:name w:val="Normal (Web)"/>
    <w:basedOn w:val="Normal"/>
    <w:uiPriority w:val="99"/>
    <w:unhideWhenUsed/>
    <w:rsid w:val="001107D5"/>
    <w:pPr>
      <w:spacing w:before="100" w:beforeAutospacing="1" w:after="115"/>
      <w:jc w:val="left"/>
    </w:pPr>
    <w:rPr>
      <w:rFonts w:ascii="Times New Roman" w:hAnsi="Times New Roman"/>
      <w:sz w:val="24"/>
      <w:szCs w:val="24"/>
    </w:rPr>
  </w:style>
  <w:style w:type="paragraph" w:styleId="ListParagraph">
    <w:name w:val="List Paragraph"/>
    <w:basedOn w:val="Normal"/>
    <w:uiPriority w:val="34"/>
    <w:qFormat/>
    <w:rsid w:val="008A55C3"/>
    <w:pPr>
      <w:ind w:left="720"/>
      <w:contextualSpacing/>
    </w:pPr>
  </w:style>
  <w:style w:type="paragraph" w:customStyle="1" w:styleId="bullet">
    <w:name w:val="bullet"/>
    <w:basedOn w:val="Normal"/>
    <w:rsid w:val="00B606F0"/>
    <w:pPr>
      <w:spacing w:before="80" w:line="320" w:lineRule="atLeast"/>
      <w:ind w:left="2160" w:hanging="360"/>
    </w:pPr>
    <w:rPr>
      <w:rFonts w:ascii="Helv" w:hAnsi="Helv"/>
      <w:sz w:val="20"/>
      <w:szCs w:val="24"/>
      <w:lang w:val="en-GB"/>
    </w:rPr>
  </w:style>
  <w:style w:type="paragraph" w:customStyle="1" w:styleId="Default">
    <w:name w:val="Default"/>
    <w:rsid w:val="00123398"/>
    <w:pPr>
      <w:autoSpaceDE w:val="0"/>
      <w:autoSpaceDN w:val="0"/>
      <w:adjustRightInd w:val="0"/>
    </w:pPr>
    <w:rPr>
      <w:rFonts w:ascii="Calibri" w:hAnsi="Calibri" w:cs="Calibri"/>
      <w:color w:val="000000"/>
      <w:sz w:val="24"/>
      <w:szCs w:val="24"/>
      <w:lang w:bidi="ur-PK"/>
    </w:rPr>
  </w:style>
  <w:style w:type="paragraph" w:customStyle="1" w:styleId="text">
    <w:name w:val="text"/>
    <w:basedOn w:val="Normal"/>
    <w:rsid w:val="00896E3D"/>
    <w:pPr>
      <w:spacing w:before="120" w:line="360" w:lineRule="atLeast"/>
      <w:ind w:left="1440"/>
    </w:pPr>
    <w:rPr>
      <w:rFonts w:ascii="Helv" w:hAnsi="Helv"/>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661979">
      <w:bodyDiv w:val="1"/>
      <w:marLeft w:val="0"/>
      <w:marRight w:val="0"/>
      <w:marTop w:val="0"/>
      <w:marBottom w:val="0"/>
      <w:divBdr>
        <w:top w:val="none" w:sz="0" w:space="0" w:color="auto"/>
        <w:left w:val="none" w:sz="0" w:space="0" w:color="auto"/>
        <w:bottom w:val="none" w:sz="0" w:space="0" w:color="auto"/>
        <w:right w:val="none" w:sz="0" w:space="0" w:color="auto"/>
      </w:divBdr>
      <w:divsChild>
        <w:div w:id="892692234">
          <w:marLeft w:val="547"/>
          <w:marRight w:val="0"/>
          <w:marTop w:val="115"/>
          <w:marBottom w:val="0"/>
          <w:divBdr>
            <w:top w:val="none" w:sz="0" w:space="0" w:color="auto"/>
            <w:left w:val="none" w:sz="0" w:space="0" w:color="auto"/>
            <w:bottom w:val="none" w:sz="0" w:space="0" w:color="auto"/>
            <w:right w:val="none" w:sz="0" w:space="0" w:color="auto"/>
          </w:divBdr>
        </w:div>
      </w:divsChild>
    </w:div>
    <w:div w:id="384833330">
      <w:bodyDiv w:val="1"/>
      <w:marLeft w:val="0"/>
      <w:marRight w:val="0"/>
      <w:marTop w:val="0"/>
      <w:marBottom w:val="0"/>
      <w:divBdr>
        <w:top w:val="none" w:sz="0" w:space="0" w:color="auto"/>
        <w:left w:val="none" w:sz="0" w:space="0" w:color="auto"/>
        <w:bottom w:val="none" w:sz="0" w:space="0" w:color="auto"/>
        <w:right w:val="none" w:sz="0" w:space="0" w:color="auto"/>
      </w:divBdr>
    </w:div>
    <w:div w:id="703099161">
      <w:bodyDiv w:val="1"/>
      <w:marLeft w:val="0"/>
      <w:marRight w:val="0"/>
      <w:marTop w:val="0"/>
      <w:marBottom w:val="0"/>
      <w:divBdr>
        <w:top w:val="none" w:sz="0" w:space="0" w:color="auto"/>
        <w:left w:val="none" w:sz="0" w:space="0" w:color="auto"/>
        <w:bottom w:val="none" w:sz="0" w:space="0" w:color="auto"/>
        <w:right w:val="none" w:sz="0" w:space="0" w:color="auto"/>
      </w:divBdr>
    </w:div>
    <w:div w:id="749228789">
      <w:bodyDiv w:val="1"/>
      <w:marLeft w:val="0"/>
      <w:marRight w:val="0"/>
      <w:marTop w:val="0"/>
      <w:marBottom w:val="0"/>
      <w:divBdr>
        <w:top w:val="none" w:sz="0" w:space="0" w:color="auto"/>
        <w:left w:val="none" w:sz="0" w:space="0" w:color="auto"/>
        <w:bottom w:val="none" w:sz="0" w:space="0" w:color="auto"/>
        <w:right w:val="none" w:sz="0" w:space="0" w:color="auto"/>
      </w:divBdr>
      <w:divsChild>
        <w:div w:id="299967411">
          <w:marLeft w:val="547"/>
          <w:marRight w:val="0"/>
          <w:marTop w:val="115"/>
          <w:marBottom w:val="0"/>
          <w:divBdr>
            <w:top w:val="none" w:sz="0" w:space="0" w:color="auto"/>
            <w:left w:val="none" w:sz="0" w:space="0" w:color="auto"/>
            <w:bottom w:val="none" w:sz="0" w:space="0" w:color="auto"/>
            <w:right w:val="none" w:sz="0" w:space="0" w:color="auto"/>
          </w:divBdr>
        </w:div>
        <w:div w:id="1363290476">
          <w:marLeft w:val="547"/>
          <w:marRight w:val="0"/>
          <w:marTop w:val="115"/>
          <w:marBottom w:val="0"/>
          <w:divBdr>
            <w:top w:val="none" w:sz="0" w:space="0" w:color="auto"/>
            <w:left w:val="none" w:sz="0" w:space="0" w:color="auto"/>
            <w:bottom w:val="none" w:sz="0" w:space="0" w:color="auto"/>
            <w:right w:val="none" w:sz="0" w:space="0" w:color="auto"/>
          </w:divBdr>
        </w:div>
      </w:divsChild>
    </w:div>
    <w:div w:id="824517846">
      <w:bodyDiv w:val="1"/>
      <w:marLeft w:val="0"/>
      <w:marRight w:val="0"/>
      <w:marTop w:val="0"/>
      <w:marBottom w:val="0"/>
      <w:divBdr>
        <w:top w:val="none" w:sz="0" w:space="0" w:color="auto"/>
        <w:left w:val="none" w:sz="0" w:space="0" w:color="auto"/>
        <w:bottom w:val="none" w:sz="0" w:space="0" w:color="auto"/>
        <w:right w:val="none" w:sz="0" w:space="0" w:color="auto"/>
      </w:divBdr>
      <w:divsChild>
        <w:div w:id="115569637">
          <w:marLeft w:val="547"/>
          <w:marRight w:val="0"/>
          <w:marTop w:val="86"/>
          <w:marBottom w:val="0"/>
          <w:divBdr>
            <w:top w:val="none" w:sz="0" w:space="0" w:color="auto"/>
            <w:left w:val="none" w:sz="0" w:space="0" w:color="auto"/>
            <w:bottom w:val="none" w:sz="0" w:space="0" w:color="auto"/>
            <w:right w:val="none" w:sz="0" w:space="0" w:color="auto"/>
          </w:divBdr>
        </w:div>
        <w:div w:id="498622085">
          <w:marLeft w:val="547"/>
          <w:marRight w:val="0"/>
          <w:marTop w:val="86"/>
          <w:marBottom w:val="0"/>
          <w:divBdr>
            <w:top w:val="none" w:sz="0" w:space="0" w:color="auto"/>
            <w:left w:val="none" w:sz="0" w:space="0" w:color="auto"/>
            <w:bottom w:val="none" w:sz="0" w:space="0" w:color="auto"/>
            <w:right w:val="none" w:sz="0" w:space="0" w:color="auto"/>
          </w:divBdr>
        </w:div>
        <w:div w:id="809789897">
          <w:marLeft w:val="547"/>
          <w:marRight w:val="0"/>
          <w:marTop w:val="86"/>
          <w:marBottom w:val="0"/>
          <w:divBdr>
            <w:top w:val="none" w:sz="0" w:space="0" w:color="auto"/>
            <w:left w:val="none" w:sz="0" w:space="0" w:color="auto"/>
            <w:bottom w:val="none" w:sz="0" w:space="0" w:color="auto"/>
            <w:right w:val="none" w:sz="0" w:space="0" w:color="auto"/>
          </w:divBdr>
        </w:div>
      </w:divsChild>
    </w:div>
    <w:div w:id="1174227083">
      <w:bodyDiv w:val="1"/>
      <w:marLeft w:val="0"/>
      <w:marRight w:val="0"/>
      <w:marTop w:val="0"/>
      <w:marBottom w:val="0"/>
      <w:divBdr>
        <w:top w:val="none" w:sz="0" w:space="0" w:color="auto"/>
        <w:left w:val="none" w:sz="0" w:space="0" w:color="auto"/>
        <w:bottom w:val="none" w:sz="0" w:space="0" w:color="auto"/>
        <w:right w:val="none" w:sz="0" w:space="0" w:color="auto"/>
      </w:divBdr>
      <w:divsChild>
        <w:div w:id="52586111">
          <w:marLeft w:val="806"/>
          <w:marRight w:val="0"/>
          <w:marTop w:val="86"/>
          <w:marBottom w:val="0"/>
          <w:divBdr>
            <w:top w:val="none" w:sz="0" w:space="0" w:color="auto"/>
            <w:left w:val="none" w:sz="0" w:space="0" w:color="auto"/>
            <w:bottom w:val="none" w:sz="0" w:space="0" w:color="auto"/>
            <w:right w:val="none" w:sz="0" w:space="0" w:color="auto"/>
          </w:divBdr>
        </w:div>
        <w:div w:id="497624662">
          <w:marLeft w:val="806"/>
          <w:marRight w:val="0"/>
          <w:marTop w:val="86"/>
          <w:marBottom w:val="0"/>
          <w:divBdr>
            <w:top w:val="none" w:sz="0" w:space="0" w:color="auto"/>
            <w:left w:val="none" w:sz="0" w:space="0" w:color="auto"/>
            <w:bottom w:val="none" w:sz="0" w:space="0" w:color="auto"/>
            <w:right w:val="none" w:sz="0" w:space="0" w:color="auto"/>
          </w:divBdr>
        </w:div>
        <w:div w:id="1555653311">
          <w:marLeft w:val="806"/>
          <w:marRight w:val="0"/>
          <w:marTop w:val="86"/>
          <w:marBottom w:val="0"/>
          <w:divBdr>
            <w:top w:val="none" w:sz="0" w:space="0" w:color="auto"/>
            <w:left w:val="none" w:sz="0" w:space="0" w:color="auto"/>
            <w:bottom w:val="none" w:sz="0" w:space="0" w:color="auto"/>
            <w:right w:val="none" w:sz="0" w:space="0" w:color="auto"/>
          </w:divBdr>
        </w:div>
        <w:div w:id="1833984822">
          <w:marLeft w:val="806"/>
          <w:marRight w:val="0"/>
          <w:marTop w:val="86"/>
          <w:marBottom w:val="0"/>
          <w:divBdr>
            <w:top w:val="none" w:sz="0" w:space="0" w:color="auto"/>
            <w:left w:val="none" w:sz="0" w:space="0" w:color="auto"/>
            <w:bottom w:val="none" w:sz="0" w:space="0" w:color="auto"/>
            <w:right w:val="none" w:sz="0" w:space="0" w:color="auto"/>
          </w:divBdr>
        </w:div>
      </w:divsChild>
    </w:div>
    <w:div w:id="1247765367">
      <w:bodyDiv w:val="1"/>
      <w:marLeft w:val="0"/>
      <w:marRight w:val="0"/>
      <w:marTop w:val="0"/>
      <w:marBottom w:val="0"/>
      <w:divBdr>
        <w:top w:val="none" w:sz="0" w:space="0" w:color="auto"/>
        <w:left w:val="none" w:sz="0" w:space="0" w:color="auto"/>
        <w:bottom w:val="none" w:sz="0" w:space="0" w:color="auto"/>
        <w:right w:val="none" w:sz="0" w:space="0" w:color="auto"/>
      </w:divBdr>
      <w:divsChild>
        <w:div w:id="1496534210">
          <w:marLeft w:val="1166"/>
          <w:marRight w:val="0"/>
          <w:marTop w:val="77"/>
          <w:marBottom w:val="0"/>
          <w:divBdr>
            <w:top w:val="none" w:sz="0" w:space="0" w:color="auto"/>
            <w:left w:val="none" w:sz="0" w:space="0" w:color="auto"/>
            <w:bottom w:val="none" w:sz="0" w:space="0" w:color="auto"/>
            <w:right w:val="none" w:sz="0" w:space="0" w:color="auto"/>
          </w:divBdr>
        </w:div>
        <w:div w:id="1536194574">
          <w:marLeft w:val="547"/>
          <w:marRight w:val="0"/>
          <w:marTop w:val="86"/>
          <w:marBottom w:val="0"/>
          <w:divBdr>
            <w:top w:val="none" w:sz="0" w:space="0" w:color="auto"/>
            <w:left w:val="none" w:sz="0" w:space="0" w:color="auto"/>
            <w:bottom w:val="none" w:sz="0" w:space="0" w:color="auto"/>
            <w:right w:val="none" w:sz="0" w:space="0" w:color="auto"/>
          </w:divBdr>
        </w:div>
        <w:div w:id="1555847884">
          <w:marLeft w:val="547"/>
          <w:marRight w:val="0"/>
          <w:marTop w:val="86"/>
          <w:marBottom w:val="0"/>
          <w:divBdr>
            <w:top w:val="none" w:sz="0" w:space="0" w:color="auto"/>
            <w:left w:val="none" w:sz="0" w:space="0" w:color="auto"/>
            <w:bottom w:val="none" w:sz="0" w:space="0" w:color="auto"/>
            <w:right w:val="none" w:sz="0" w:space="0" w:color="auto"/>
          </w:divBdr>
        </w:div>
      </w:divsChild>
    </w:div>
    <w:div w:id="1558711195">
      <w:bodyDiv w:val="1"/>
      <w:marLeft w:val="0"/>
      <w:marRight w:val="0"/>
      <w:marTop w:val="0"/>
      <w:marBottom w:val="0"/>
      <w:divBdr>
        <w:top w:val="none" w:sz="0" w:space="0" w:color="auto"/>
        <w:left w:val="none" w:sz="0" w:space="0" w:color="auto"/>
        <w:bottom w:val="none" w:sz="0" w:space="0" w:color="auto"/>
        <w:right w:val="none" w:sz="0" w:space="0" w:color="auto"/>
      </w:divBdr>
      <w:divsChild>
        <w:div w:id="604728156">
          <w:marLeft w:val="806"/>
          <w:marRight w:val="0"/>
          <w:marTop w:val="86"/>
          <w:marBottom w:val="0"/>
          <w:divBdr>
            <w:top w:val="none" w:sz="0" w:space="0" w:color="auto"/>
            <w:left w:val="none" w:sz="0" w:space="0" w:color="auto"/>
            <w:bottom w:val="none" w:sz="0" w:space="0" w:color="auto"/>
            <w:right w:val="none" w:sz="0" w:space="0" w:color="auto"/>
          </w:divBdr>
        </w:div>
        <w:div w:id="633366578">
          <w:marLeft w:val="806"/>
          <w:marRight w:val="0"/>
          <w:marTop w:val="86"/>
          <w:marBottom w:val="0"/>
          <w:divBdr>
            <w:top w:val="none" w:sz="0" w:space="0" w:color="auto"/>
            <w:left w:val="none" w:sz="0" w:space="0" w:color="auto"/>
            <w:bottom w:val="none" w:sz="0" w:space="0" w:color="auto"/>
            <w:right w:val="none" w:sz="0" w:space="0" w:color="auto"/>
          </w:divBdr>
        </w:div>
        <w:div w:id="1055129681">
          <w:marLeft w:val="806"/>
          <w:marRight w:val="0"/>
          <w:marTop w:val="86"/>
          <w:marBottom w:val="0"/>
          <w:divBdr>
            <w:top w:val="none" w:sz="0" w:space="0" w:color="auto"/>
            <w:left w:val="none" w:sz="0" w:space="0" w:color="auto"/>
            <w:bottom w:val="none" w:sz="0" w:space="0" w:color="auto"/>
            <w:right w:val="none" w:sz="0" w:space="0" w:color="auto"/>
          </w:divBdr>
        </w:div>
      </w:divsChild>
    </w:div>
    <w:div w:id="1697807302">
      <w:bodyDiv w:val="1"/>
      <w:marLeft w:val="0"/>
      <w:marRight w:val="0"/>
      <w:marTop w:val="0"/>
      <w:marBottom w:val="0"/>
      <w:divBdr>
        <w:top w:val="none" w:sz="0" w:space="0" w:color="auto"/>
        <w:left w:val="none" w:sz="0" w:space="0" w:color="auto"/>
        <w:bottom w:val="none" w:sz="0" w:space="0" w:color="auto"/>
        <w:right w:val="none" w:sz="0" w:space="0" w:color="auto"/>
      </w:divBdr>
      <w:divsChild>
        <w:div w:id="841314641">
          <w:marLeft w:val="1138"/>
          <w:marRight w:val="0"/>
          <w:marTop w:val="77"/>
          <w:marBottom w:val="0"/>
          <w:divBdr>
            <w:top w:val="none" w:sz="0" w:space="0" w:color="auto"/>
            <w:left w:val="none" w:sz="0" w:space="0" w:color="auto"/>
            <w:bottom w:val="none" w:sz="0" w:space="0" w:color="auto"/>
            <w:right w:val="none" w:sz="0" w:space="0" w:color="auto"/>
          </w:divBdr>
        </w:div>
        <w:div w:id="877475103">
          <w:marLeft w:val="806"/>
          <w:marRight w:val="0"/>
          <w:marTop w:val="86"/>
          <w:marBottom w:val="0"/>
          <w:divBdr>
            <w:top w:val="none" w:sz="0" w:space="0" w:color="auto"/>
            <w:left w:val="none" w:sz="0" w:space="0" w:color="auto"/>
            <w:bottom w:val="none" w:sz="0" w:space="0" w:color="auto"/>
            <w:right w:val="none" w:sz="0" w:space="0" w:color="auto"/>
          </w:divBdr>
        </w:div>
      </w:divsChild>
    </w:div>
    <w:div w:id="1742748756">
      <w:bodyDiv w:val="1"/>
      <w:marLeft w:val="0"/>
      <w:marRight w:val="0"/>
      <w:marTop w:val="0"/>
      <w:marBottom w:val="0"/>
      <w:divBdr>
        <w:top w:val="none" w:sz="0" w:space="0" w:color="auto"/>
        <w:left w:val="none" w:sz="0" w:space="0" w:color="auto"/>
        <w:bottom w:val="none" w:sz="0" w:space="0" w:color="auto"/>
        <w:right w:val="none" w:sz="0" w:space="0" w:color="auto"/>
      </w:divBdr>
      <w:divsChild>
        <w:div w:id="594438905">
          <w:marLeft w:val="806"/>
          <w:marRight w:val="0"/>
          <w:marTop w:val="86"/>
          <w:marBottom w:val="0"/>
          <w:divBdr>
            <w:top w:val="none" w:sz="0" w:space="0" w:color="auto"/>
            <w:left w:val="none" w:sz="0" w:space="0" w:color="auto"/>
            <w:bottom w:val="none" w:sz="0" w:space="0" w:color="auto"/>
            <w:right w:val="none" w:sz="0" w:space="0" w:color="auto"/>
          </w:divBdr>
        </w:div>
        <w:div w:id="712386921">
          <w:marLeft w:val="806"/>
          <w:marRight w:val="0"/>
          <w:marTop w:val="86"/>
          <w:marBottom w:val="0"/>
          <w:divBdr>
            <w:top w:val="none" w:sz="0" w:space="0" w:color="auto"/>
            <w:left w:val="none" w:sz="0" w:space="0" w:color="auto"/>
            <w:bottom w:val="none" w:sz="0" w:space="0" w:color="auto"/>
            <w:right w:val="none" w:sz="0" w:space="0" w:color="auto"/>
          </w:divBdr>
        </w:div>
      </w:divsChild>
    </w:div>
    <w:div w:id="1908303272">
      <w:bodyDiv w:val="1"/>
      <w:marLeft w:val="0"/>
      <w:marRight w:val="0"/>
      <w:marTop w:val="0"/>
      <w:marBottom w:val="0"/>
      <w:divBdr>
        <w:top w:val="none" w:sz="0" w:space="0" w:color="auto"/>
        <w:left w:val="none" w:sz="0" w:space="0" w:color="auto"/>
        <w:bottom w:val="none" w:sz="0" w:space="0" w:color="auto"/>
        <w:right w:val="none" w:sz="0" w:space="0" w:color="auto"/>
      </w:divBdr>
      <w:divsChild>
        <w:div w:id="1872110481">
          <w:marLeft w:val="547"/>
          <w:marRight w:val="0"/>
          <w:marTop w:val="86"/>
          <w:marBottom w:val="0"/>
          <w:divBdr>
            <w:top w:val="none" w:sz="0" w:space="0" w:color="auto"/>
            <w:left w:val="none" w:sz="0" w:space="0" w:color="auto"/>
            <w:bottom w:val="none" w:sz="0" w:space="0" w:color="auto"/>
            <w:right w:val="none" w:sz="0" w:space="0" w:color="auto"/>
          </w:divBdr>
        </w:div>
      </w:divsChild>
    </w:div>
    <w:div w:id="198935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0BB5F-4856-48AA-8F66-F09E9321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TotalTime>
  <Pages>7</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WORK INSTRUCTIONS</vt:lpstr>
    </vt:vector>
  </TitlesOfParts>
  <Company>TKS</Company>
  <LinksUpToDate>false</LinksUpToDate>
  <CharactersWithSpaces>10244</CharactersWithSpaces>
  <SharedDoc>false</SharedDoc>
  <HLinks>
    <vt:vector size="6" baseType="variant">
      <vt:variant>
        <vt:i4>8126559</vt:i4>
      </vt:variant>
      <vt:variant>
        <vt:i4>0</vt:i4>
      </vt:variant>
      <vt:variant>
        <vt:i4>0</vt:i4>
      </vt:variant>
      <vt:variant>
        <vt:i4>5</vt:i4>
      </vt:variant>
      <vt:variant>
        <vt:lpwstr>mailto:naveed.khjee@gmail.com.uk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INSTRUCTIONS</dc:title>
  <dc:creator>6327</dc:creator>
  <cp:lastModifiedBy>Faiza Aslam</cp:lastModifiedBy>
  <cp:revision>159</cp:revision>
  <cp:lastPrinted>2016-02-19T07:27:00Z</cp:lastPrinted>
  <dcterms:created xsi:type="dcterms:W3CDTF">2015-09-21T11:53:00Z</dcterms:created>
  <dcterms:modified xsi:type="dcterms:W3CDTF">2018-09-10T07:25:00Z</dcterms:modified>
</cp:coreProperties>
</file>