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B3" w:rsidRPr="008E6CDA" w:rsidRDefault="00560FB3" w:rsidP="00846C44">
      <w:pPr>
        <w:rPr>
          <w:rFonts w:ascii="Garamond" w:hAnsi="Garamond" w:cstheme="majorHAnsi"/>
          <w:sz w:val="24"/>
          <w:szCs w:val="24"/>
        </w:rPr>
      </w:pPr>
    </w:p>
    <w:p w:rsidR="00B56F35" w:rsidRPr="008E6CDA" w:rsidRDefault="00570FA6" w:rsidP="00570FA6">
      <w:pPr>
        <w:jc w:val="center"/>
        <w:rPr>
          <w:rFonts w:ascii="Garamond" w:hAnsi="Garamond" w:cstheme="majorHAnsi"/>
          <w:b/>
          <w:sz w:val="40"/>
          <w:szCs w:val="24"/>
        </w:rPr>
      </w:pPr>
      <w:r w:rsidRPr="008E6CDA">
        <w:rPr>
          <w:rFonts w:ascii="Garamond" w:hAnsi="Garamond" w:cstheme="majorHAnsi"/>
          <w:b/>
          <w:sz w:val="40"/>
          <w:szCs w:val="24"/>
        </w:rPr>
        <w:t>Course Outline</w:t>
      </w:r>
    </w:p>
    <w:p w:rsidR="000B2940" w:rsidRPr="008E6CDA" w:rsidRDefault="000B2940" w:rsidP="00846C44">
      <w:pPr>
        <w:spacing w:line="480" w:lineRule="auto"/>
        <w:rPr>
          <w:rFonts w:ascii="Garamond" w:hAnsi="Garamond" w:cstheme="majorHAnsi"/>
          <w:sz w:val="24"/>
          <w:szCs w:val="24"/>
        </w:rPr>
      </w:pPr>
    </w:p>
    <w:p w:rsidR="00570FA6" w:rsidRPr="008E6CDA" w:rsidRDefault="00570FA6" w:rsidP="00846C44">
      <w:pPr>
        <w:rPr>
          <w:rFonts w:ascii="Garamond" w:hAnsi="Garamond" w:cstheme="majorHAnsi"/>
          <w:sz w:val="24"/>
          <w:szCs w:val="24"/>
        </w:rPr>
      </w:pPr>
      <w:r w:rsidRPr="008E6CDA">
        <w:rPr>
          <w:rFonts w:ascii="Garamond" w:hAnsi="Garamond" w:cstheme="majorHAnsi"/>
          <w:sz w:val="24"/>
          <w:szCs w:val="24"/>
        </w:rPr>
        <w:t>University</w:t>
      </w:r>
      <w:r w:rsidR="008E6CDA">
        <w:rPr>
          <w:rFonts w:ascii="Garamond" w:hAnsi="Garamond" w:cstheme="majorHAnsi"/>
          <w:sz w:val="24"/>
          <w:szCs w:val="24"/>
        </w:rPr>
        <w:t>:</w:t>
      </w:r>
      <w:r w:rsidRPr="008E6CDA">
        <w:rPr>
          <w:rFonts w:ascii="Garamond" w:hAnsi="Garamond" w:cstheme="majorHAnsi"/>
          <w:sz w:val="24"/>
          <w:szCs w:val="24"/>
        </w:rPr>
        <w:tab/>
      </w:r>
      <w:r w:rsidRPr="008E6CDA">
        <w:rPr>
          <w:rFonts w:ascii="Garamond" w:hAnsi="Garamond" w:cstheme="majorHAnsi"/>
          <w:sz w:val="24"/>
          <w:szCs w:val="24"/>
        </w:rPr>
        <w:tab/>
        <w:t>University of Management and Technology</w:t>
      </w:r>
    </w:p>
    <w:p w:rsidR="00570FA6" w:rsidRPr="008E6CDA" w:rsidRDefault="00570FA6" w:rsidP="00846C44">
      <w:pPr>
        <w:rPr>
          <w:rFonts w:ascii="Garamond" w:hAnsi="Garamond" w:cstheme="majorHAnsi"/>
          <w:sz w:val="24"/>
          <w:szCs w:val="24"/>
        </w:rPr>
      </w:pPr>
    </w:p>
    <w:p w:rsidR="006A34AD" w:rsidRPr="008E6CDA" w:rsidRDefault="006A34AD" w:rsidP="00846C44">
      <w:pPr>
        <w:rPr>
          <w:rFonts w:ascii="Garamond" w:hAnsi="Garamond" w:cstheme="majorHAnsi"/>
          <w:sz w:val="24"/>
          <w:szCs w:val="24"/>
        </w:rPr>
      </w:pPr>
      <w:r w:rsidRPr="008E6CDA">
        <w:rPr>
          <w:rFonts w:ascii="Garamond" w:hAnsi="Garamond" w:cstheme="majorHAnsi"/>
          <w:sz w:val="24"/>
          <w:szCs w:val="24"/>
        </w:rPr>
        <w:t>Resource Person</w:t>
      </w:r>
      <w:r w:rsidR="008E6CDA">
        <w:rPr>
          <w:rFonts w:ascii="Garamond" w:hAnsi="Garamond" w:cstheme="majorHAnsi"/>
          <w:sz w:val="24"/>
          <w:szCs w:val="24"/>
        </w:rPr>
        <w:t>:</w:t>
      </w:r>
      <w:r w:rsidR="009712B3" w:rsidRPr="008E6CDA">
        <w:rPr>
          <w:rFonts w:ascii="Garamond" w:hAnsi="Garamond" w:cstheme="majorHAnsi"/>
          <w:sz w:val="24"/>
          <w:szCs w:val="24"/>
        </w:rPr>
        <w:tab/>
      </w:r>
      <w:r w:rsidR="00570FA6" w:rsidRPr="008E6CDA">
        <w:rPr>
          <w:rFonts w:ascii="Garamond" w:hAnsi="Garamond" w:cstheme="majorHAnsi"/>
          <w:sz w:val="24"/>
          <w:szCs w:val="24"/>
        </w:rPr>
        <w:t>Bilal Ahmed Sheikh</w:t>
      </w:r>
      <w:r w:rsidR="00410D2A" w:rsidRPr="008E6CDA">
        <w:rPr>
          <w:rFonts w:ascii="Garamond" w:hAnsi="Garamond" w:cstheme="majorHAnsi"/>
          <w:sz w:val="24"/>
          <w:szCs w:val="24"/>
        </w:rPr>
        <w:t xml:space="preserve"> </w:t>
      </w:r>
      <w:hyperlink r:id="rId7" w:history="1">
        <w:r w:rsidR="00570FA6" w:rsidRPr="008E6CDA">
          <w:rPr>
            <w:rStyle w:val="Hyperlink"/>
            <w:rFonts w:ascii="Garamond" w:hAnsi="Garamond" w:cstheme="majorHAnsi"/>
            <w:sz w:val="24"/>
            <w:szCs w:val="24"/>
          </w:rPr>
          <w:t>bilalahmedsh@gmail.com</w:t>
        </w:r>
      </w:hyperlink>
      <w:r w:rsidR="00410D2A" w:rsidRPr="008E6CDA">
        <w:rPr>
          <w:rFonts w:ascii="Garamond" w:hAnsi="Garamond" w:cstheme="majorHAnsi"/>
          <w:sz w:val="24"/>
          <w:szCs w:val="24"/>
        </w:rPr>
        <w:t xml:space="preserve"> </w:t>
      </w:r>
    </w:p>
    <w:p w:rsidR="00410D2A" w:rsidRPr="008E6CDA" w:rsidRDefault="00410D2A" w:rsidP="00846C44">
      <w:pPr>
        <w:rPr>
          <w:rFonts w:ascii="Garamond" w:hAnsi="Garamond" w:cstheme="majorHAnsi"/>
          <w:sz w:val="24"/>
          <w:szCs w:val="24"/>
        </w:rPr>
      </w:pPr>
      <w:r w:rsidRPr="008E6CDA">
        <w:rPr>
          <w:rFonts w:ascii="Garamond" w:hAnsi="Garamond" w:cstheme="majorHAnsi"/>
          <w:sz w:val="24"/>
          <w:szCs w:val="24"/>
        </w:rPr>
        <w:tab/>
      </w:r>
      <w:r w:rsidRPr="008E6CDA">
        <w:rPr>
          <w:rFonts w:ascii="Garamond" w:hAnsi="Garamond" w:cstheme="majorHAnsi"/>
          <w:sz w:val="24"/>
          <w:szCs w:val="24"/>
        </w:rPr>
        <w:tab/>
      </w:r>
      <w:r w:rsidRPr="008E6CDA">
        <w:rPr>
          <w:rFonts w:ascii="Garamond" w:hAnsi="Garamond" w:cstheme="majorHAnsi"/>
          <w:sz w:val="24"/>
          <w:szCs w:val="24"/>
        </w:rPr>
        <w:tab/>
      </w:r>
      <w:r w:rsidR="00570FA6" w:rsidRPr="008E6CDA">
        <w:rPr>
          <w:rFonts w:ascii="Garamond" w:hAnsi="Garamond" w:cstheme="majorHAnsi"/>
          <w:sz w:val="24"/>
          <w:szCs w:val="24"/>
        </w:rPr>
        <w:t>03357701888</w:t>
      </w:r>
    </w:p>
    <w:p w:rsidR="00583CE0" w:rsidRPr="008E6CDA" w:rsidRDefault="00410D2A" w:rsidP="00846C44">
      <w:pPr>
        <w:spacing w:line="480" w:lineRule="auto"/>
        <w:rPr>
          <w:rFonts w:ascii="Garamond" w:hAnsi="Garamond" w:cstheme="majorHAnsi"/>
          <w:sz w:val="24"/>
          <w:szCs w:val="24"/>
        </w:rPr>
      </w:pPr>
      <w:r w:rsidRPr="008E6CDA">
        <w:rPr>
          <w:rFonts w:ascii="Garamond" w:hAnsi="Garamond" w:cstheme="majorHAnsi"/>
          <w:sz w:val="24"/>
          <w:szCs w:val="24"/>
        </w:rPr>
        <w:t>Se</w:t>
      </w:r>
      <w:r w:rsidR="00277DBE" w:rsidRPr="008E6CDA">
        <w:rPr>
          <w:rFonts w:ascii="Garamond" w:hAnsi="Garamond" w:cstheme="majorHAnsi"/>
          <w:sz w:val="24"/>
          <w:szCs w:val="24"/>
        </w:rPr>
        <w:t>mester</w:t>
      </w:r>
      <w:r w:rsidR="00570FA6" w:rsidRPr="008E6CDA">
        <w:rPr>
          <w:rFonts w:ascii="Garamond" w:hAnsi="Garamond" w:cstheme="majorHAnsi"/>
          <w:sz w:val="24"/>
          <w:szCs w:val="24"/>
        </w:rPr>
        <w:t>:</w:t>
      </w:r>
      <w:r w:rsidR="009712B3" w:rsidRPr="008E6CDA">
        <w:rPr>
          <w:rFonts w:ascii="Garamond" w:hAnsi="Garamond" w:cstheme="majorHAnsi"/>
          <w:sz w:val="24"/>
          <w:szCs w:val="24"/>
        </w:rPr>
        <w:tab/>
      </w:r>
      <w:r w:rsidR="009712B3" w:rsidRPr="008E6CDA">
        <w:rPr>
          <w:rFonts w:ascii="Garamond" w:hAnsi="Garamond" w:cstheme="majorHAnsi"/>
          <w:sz w:val="24"/>
          <w:szCs w:val="24"/>
        </w:rPr>
        <w:tab/>
      </w:r>
    </w:p>
    <w:p w:rsidR="00583CE0" w:rsidRPr="008E6CDA" w:rsidRDefault="00583CE0" w:rsidP="00846C44">
      <w:pPr>
        <w:spacing w:line="480" w:lineRule="auto"/>
        <w:rPr>
          <w:rFonts w:ascii="Garamond" w:hAnsi="Garamond" w:cstheme="majorHAnsi"/>
          <w:sz w:val="24"/>
          <w:szCs w:val="24"/>
        </w:rPr>
      </w:pPr>
      <w:r w:rsidRPr="008E6CDA">
        <w:rPr>
          <w:rFonts w:ascii="Garamond" w:hAnsi="Garamond" w:cstheme="majorHAnsi"/>
          <w:sz w:val="24"/>
          <w:szCs w:val="24"/>
        </w:rPr>
        <w:t>Course Title</w:t>
      </w:r>
      <w:r w:rsidR="008E6CDA">
        <w:rPr>
          <w:rFonts w:ascii="Garamond" w:hAnsi="Garamond" w:cstheme="majorHAnsi"/>
          <w:sz w:val="24"/>
          <w:szCs w:val="24"/>
        </w:rPr>
        <w:t>:</w:t>
      </w:r>
      <w:r w:rsidR="009712B3" w:rsidRPr="008E6CDA">
        <w:rPr>
          <w:rFonts w:ascii="Garamond" w:hAnsi="Garamond" w:cstheme="majorHAnsi"/>
          <w:sz w:val="24"/>
          <w:szCs w:val="24"/>
        </w:rPr>
        <w:tab/>
      </w:r>
      <w:r w:rsidR="009712B3" w:rsidRPr="008E6CDA">
        <w:rPr>
          <w:rFonts w:ascii="Garamond" w:hAnsi="Garamond" w:cstheme="majorHAnsi"/>
          <w:sz w:val="24"/>
          <w:szCs w:val="24"/>
        </w:rPr>
        <w:tab/>
      </w:r>
      <w:r w:rsidR="009F2BE5" w:rsidRPr="008E6CDA">
        <w:rPr>
          <w:rFonts w:ascii="Garamond" w:hAnsi="Garamond" w:cstheme="majorHAnsi"/>
          <w:sz w:val="24"/>
          <w:szCs w:val="24"/>
        </w:rPr>
        <w:t>Project S</w:t>
      </w:r>
      <w:r w:rsidR="00182112" w:rsidRPr="008E6CDA">
        <w:rPr>
          <w:rFonts w:ascii="Garamond" w:hAnsi="Garamond" w:cstheme="majorHAnsi"/>
          <w:sz w:val="24"/>
          <w:szCs w:val="24"/>
        </w:rPr>
        <w:t>takeholder, Communication &amp; Integration</w:t>
      </w:r>
      <w:r w:rsidR="009F2BE5" w:rsidRPr="008E6CDA">
        <w:rPr>
          <w:rFonts w:ascii="Garamond" w:hAnsi="Garamond" w:cstheme="majorHAnsi"/>
          <w:sz w:val="24"/>
          <w:szCs w:val="24"/>
        </w:rPr>
        <w:t xml:space="preserve"> Management</w:t>
      </w:r>
    </w:p>
    <w:p w:rsidR="000B2940" w:rsidRPr="008E6CDA" w:rsidRDefault="00583CE0" w:rsidP="00846C44">
      <w:pPr>
        <w:spacing w:line="480" w:lineRule="auto"/>
        <w:rPr>
          <w:rFonts w:ascii="Garamond" w:hAnsi="Garamond" w:cstheme="majorHAnsi"/>
          <w:sz w:val="24"/>
          <w:szCs w:val="24"/>
        </w:rPr>
      </w:pPr>
      <w:r w:rsidRPr="008E6CDA">
        <w:rPr>
          <w:rFonts w:ascii="Garamond" w:hAnsi="Garamond" w:cstheme="majorHAnsi"/>
          <w:sz w:val="24"/>
          <w:szCs w:val="24"/>
        </w:rPr>
        <w:t xml:space="preserve">Program Head:      </w:t>
      </w:r>
      <w:r w:rsidR="00DA12B6" w:rsidRPr="008E6CDA">
        <w:rPr>
          <w:rFonts w:ascii="Garamond" w:hAnsi="Garamond" w:cstheme="majorHAnsi"/>
          <w:sz w:val="24"/>
          <w:szCs w:val="24"/>
        </w:rPr>
        <w:tab/>
      </w:r>
      <w:r w:rsidR="006B3EEF" w:rsidRPr="008E6CDA">
        <w:rPr>
          <w:rFonts w:ascii="Garamond" w:hAnsi="Garamond" w:cstheme="majorHAnsi"/>
          <w:sz w:val="24"/>
          <w:szCs w:val="24"/>
        </w:rPr>
        <w:t>Mr. Ali Hussain Bukhari</w:t>
      </w:r>
    </w:p>
    <w:p w:rsidR="00583CE0" w:rsidRPr="008E6CDA" w:rsidRDefault="00583CE0" w:rsidP="00846C44">
      <w:pPr>
        <w:spacing w:line="480" w:lineRule="auto"/>
        <w:rPr>
          <w:rFonts w:ascii="Garamond" w:hAnsi="Garamond" w:cstheme="majorHAnsi"/>
          <w:sz w:val="24"/>
          <w:szCs w:val="24"/>
        </w:rPr>
      </w:pPr>
      <w:r w:rsidRPr="008E6CDA">
        <w:rPr>
          <w:rFonts w:ascii="Garamond" w:hAnsi="Garamond" w:cstheme="majorHAnsi"/>
          <w:sz w:val="24"/>
          <w:szCs w:val="24"/>
        </w:rPr>
        <w:tab/>
      </w:r>
    </w:p>
    <w:p w:rsidR="00326E0D" w:rsidRPr="008E6CDA" w:rsidRDefault="00326E0D"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87280F" w:rsidP="00846C44">
      <w:pPr>
        <w:rPr>
          <w:rFonts w:ascii="Garamond" w:hAnsi="Garamond" w:cstheme="majorHAnsi"/>
          <w:b/>
          <w:sz w:val="24"/>
          <w:szCs w:val="24"/>
        </w:rPr>
      </w:pPr>
    </w:p>
    <w:p w:rsidR="0087280F" w:rsidRPr="008E6CDA" w:rsidRDefault="00570FA6" w:rsidP="00846C44">
      <w:pPr>
        <w:rPr>
          <w:rFonts w:ascii="Garamond" w:hAnsi="Garamond" w:cstheme="majorHAnsi"/>
          <w:b/>
          <w:sz w:val="24"/>
          <w:szCs w:val="24"/>
        </w:rPr>
      </w:pPr>
      <w:r w:rsidRPr="008E6CDA">
        <w:rPr>
          <w:rFonts w:ascii="Garamond" w:hAnsi="Garamond" w:cstheme="majorHAnsi"/>
          <w:b/>
          <w:sz w:val="24"/>
          <w:szCs w:val="24"/>
        </w:rPr>
        <w:br w:type="page"/>
      </w:r>
    </w:p>
    <w:p w:rsidR="0087280F" w:rsidRPr="008E6CDA" w:rsidRDefault="0087280F" w:rsidP="00846C44">
      <w:pPr>
        <w:rPr>
          <w:rFonts w:ascii="Garamond" w:hAnsi="Garamond" w:cstheme="majorHAnsi"/>
          <w:b/>
          <w:sz w:val="24"/>
          <w:szCs w:val="24"/>
        </w:rPr>
      </w:pPr>
    </w:p>
    <w:p w:rsidR="0085053F" w:rsidRPr="008E6CDA" w:rsidRDefault="00506DB3" w:rsidP="00846C44">
      <w:pPr>
        <w:rPr>
          <w:rFonts w:ascii="Garamond" w:hAnsi="Garamond" w:cstheme="majorHAnsi"/>
          <w:b/>
          <w:sz w:val="24"/>
          <w:szCs w:val="24"/>
        </w:rPr>
      </w:pPr>
      <w:r w:rsidRPr="008E6CDA">
        <w:rPr>
          <w:rFonts w:ascii="Garamond" w:hAnsi="Garamond" w:cstheme="majorHAnsi"/>
          <w:b/>
          <w:sz w:val="24"/>
          <w:szCs w:val="24"/>
        </w:rPr>
        <w:t>Course Description &amp; Format</w:t>
      </w:r>
    </w:p>
    <w:p w:rsidR="004D4CA6" w:rsidRPr="008E6CDA" w:rsidRDefault="004D4CA6" w:rsidP="00846C44">
      <w:pPr>
        <w:rPr>
          <w:rFonts w:ascii="Garamond" w:hAnsi="Garamond" w:cstheme="majorHAnsi"/>
          <w:b/>
          <w:sz w:val="24"/>
          <w:szCs w:val="24"/>
        </w:rPr>
      </w:pPr>
    </w:p>
    <w:p w:rsidR="00570FA6" w:rsidRPr="008E6CDA" w:rsidRDefault="00570FA6" w:rsidP="008E6CDA">
      <w:pPr>
        <w:ind w:left="360"/>
        <w:jc w:val="left"/>
        <w:rPr>
          <w:rFonts w:ascii="Garamond" w:hAnsi="Garamond" w:cstheme="majorHAnsi"/>
          <w:sz w:val="24"/>
          <w:szCs w:val="24"/>
        </w:rPr>
      </w:pPr>
      <w:r w:rsidRPr="008E6CDA">
        <w:rPr>
          <w:rFonts w:ascii="Garamond" w:hAnsi="Garamond" w:cstheme="majorHAnsi"/>
          <w:sz w:val="24"/>
          <w:szCs w:val="24"/>
        </w:rPr>
        <w:t xml:space="preserve">The course provides coverage of project initiation, planning, execution, and closing within the Project Integration Management, Project Stakeholder Management, and Project Communications Management Knowledge Areas, as well as monitoring &amp; controlling within the Project Stakeholder Management Knowledge Area. </w:t>
      </w:r>
    </w:p>
    <w:p w:rsidR="00570FA6" w:rsidRPr="008E6CDA" w:rsidRDefault="00570FA6" w:rsidP="008E6CDA">
      <w:pPr>
        <w:ind w:left="360"/>
        <w:jc w:val="left"/>
        <w:rPr>
          <w:rFonts w:ascii="Garamond" w:hAnsi="Garamond" w:cstheme="majorHAnsi"/>
          <w:sz w:val="24"/>
          <w:szCs w:val="24"/>
        </w:rPr>
      </w:pPr>
    </w:p>
    <w:p w:rsidR="00506DB3" w:rsidRPr="008E6CDA" w:rsidRDefault="00506DB3" w:rsidP="008E6CDA">
      <w:pPr>
        <w:ind w:left="360"/>
        <w:jc w:val="left"/>
        <w:rPr>
          <w:rFonts w:ascii="Garamond" w:hAnsi="Garamond" w:cstheme="majorHAnsi"/>
          <w:sz w:val="24"/>
          <w:szCs w:val="24"/>
        </w:rPr>
      </w:pPr>
      <w:r w:rsidRPr="008E6CDA">
        <w:rPr>
          <w:rFonts w:ascii="Garamond" w:hAnsi="Garamond" w:cstheme="majorHAnsi"/>
          <w:sz w:val="24"/>
          <w:szCs w:val="24"/>
        </w:rPr>
        <w:t xml:space="preserve">The focus </w:t>
      </w:r>
      <w:r w:rsidR="00570FA6" w:rsidRPr="008E6CDA">
        <w:rPr>
          <w:rFonts w:ascii="Garamond" w:hAnsi="Garamond" w:cstheme="majorHAnsi"/>
          <w:sz w:val="24"/>
          <w:szCs w:val="24"/>
        </w:rPr>
        <w:t xml:space="preserve">of this course </w:t>
      </w:r>
      <w:r w:rsidRPr="008E6CDA">
        <w:rPr>
          <w:rFonts w:ascii="Garamond" w:hAnsi="Garamond" w:cstheme="majorHAnsi"/>
          <w:sz w:val="24"/>
          <w:szCs w:val="24"/>
        </w:rPr>
        <w:t xml:space="preserve">will be </w:t>
      </w:r>
      <w:r w:rsidR="00570FA6" w:rsidRPr="008E6CDA">
        <w:rPr>
          <w:rFonts w:ascii="Garamond" w:hAnsi="Garamond" w:cstheme="majorHAnsi"/>
          <w:sz w:val="24"/>
          <w:szCs w:val="24"/>
        </w:rPr>
        <w:t xml:space="preserve">to understand the </w:t>
      </w:r>
      <w:r w:rsidRPr="008E6CDA">
        <w:rPr>
          <w:rFonts w:ascii="Garamond" w:hAnsi="Garamond" w:cstheme="majorHAnsi"/>
          <w:sz w:val="24"/>
          <w:szCs w:val="24"/>
        </w:rPr>
        <w:t xml:space="preserve">real </w:t>
      </w:r>
      <w:r w:rsidR="00570FA6" w:rsidRPr="008E6CDA">
        <w:rPr>
          <w:rFonts w:ascii="Garamond" w:hAnsi="Garamond" w:cstheme="majorHAnsi"/>
          <w:sz w:val="24"/>
          <w:szCs w:val="24"/>
        </w:rPr>
        <w:t>working scenarios</w:t>
      </w:r>
      <w:r w:rsidRPr="008E6CDA">
        <w:rPr>
          <w:rFonts w:ascii="Garamond" w:hAnsi="Garamond" w:cstheme="majorHAnsi"/>
          <w:sz w:val="24"/>
          <w:szCs w:val="24"/>
        </w:rPr>
        <w:t xml:space="preserve"> encountered by project m</w:t>
      </w:r>
      <w:r w:rsidR="00C541F5" w:rsidRPr="008E6CDA">
        <w:rPr>
          <w:rFonts w:ascii="Garamond" w:hAnsi="Garamond" w:cstheme="majorHAnsi"/>
          <w:sz w:val="24"/>
          <w:szCs w:val="24"/>
        </w:rPr>
        <w:t>anagers working,</w:t>
      </w:r>
      <w:r w:rsidRPr="008E6CDA">
        <w:rPr>
          <w:rFonts w:ascii="Garamond" w:hAnsi="Garamond" w:cstheme="majorHAnsi"/>
          <w:sz w:val="24"/>
          <w:szCs w:val="24"/>
        </w:rPr>
        <w:t xml:space="preserve"> trying to get their projects done in today’s stress-filled environment </w:t>
      </w:r>
      <w:r w:rsidR="00C541F5" w:rsidRPr="008E6CDA">
        <w:rPr>
          <w:rFonts w:ascii="Garamond" w:hAnsi="Garamond" w:cstheme="majorHAnsi"/>
          <w:sz w:val="24"/>
          <w:szCs w:val="24"/>
        </w:rPr>
        <w:t xml:space="preserve">with special focus on </w:t>
      </w:r>
      <w:r w:rsidR="00570FA6" w:rsidRPr="008E6CDA">
        <w:rPr>
          <w:rFonts w:ascii="Garamond" w:hAnsi="Garamond" w:cstheme="majorHAnsi"/>
          <w:sz w:val="24"/>
          <w:szCs w:val="24"/>
        </w:rPr>
        <w:t>Triple Constraint</w:t>
      </w:r>
      <w:r w:rsidR="00C541F5" w:rsidRPr="008E6CDA">
        <w:rPr>
          <w:rFonts w:ascii="Garamond" w:hAnsi="Garamond" w:cstheme="majorHAnsi"/>
          <w:sz w:val="24"/>
          <w:szCs w:val="24"/>
        </w:rPr>
        <w:t>.</w:t>
      </w:r>
    </w:p>
    <w:p w:rsidR="00506DB3" w:rsidRPr="008E6CDA" w:rsidRDefault="00506DB3" w:rsidP="00881CC9">
      <w:pPr>
        <w:jc w:val="left"/>
        <w:rPr>
          <w:rFonts w:ascii="Garamond" w:hAnsi="Garamond" w:cstheme="majorHAnsi"/>
          <w:sz w:val="24"/>
          <w:szCs w:val="24"/>
        </w:rPr>
      </w:pPr>
    </w:p>
    <w:p w:rsidR="00506DB3" w:rsidRPr="008E6CDA" w:rsidRDefault="00570FA6" w:rsidP="008E6CDA">
      <w:pPr>
        <w:ind w:left="360"/>
        <w:jc w:val="left"/>
        <w:rPr>
          <w:rFonts w:ascii="Garamond" w:hAnsi="Garamond" w:cstheme="majorHAnsi"/>
          <w:sz w:val="24"/>
          <w:szCs w:val="24"/>
        </w:rPr>
      </w:pPr>
      <w:r w:rsidRPr="008E6CDA">
        <w:rPr>
          <w:rFonts w:ascii="Garamond" w:hAnsi="Garamond" w:cstheme="majorHAnsi"/>
          <w:sz w:val="24"/>
          <w:szCs w:val="24"/>
        </w:rPr>
        <w:t>Students will also have the opportunity to discuss the real world scenarios with Industry specialist by meeting them in guest lectures</w:t>
      </w:r>
      <w:r w:rsidR="00506DB3" w:rsidRPr="008E6CDA">
        <w:rPr>
          <w:rFonts w:ascii="Garamond" w:hAnsi="Garamond" w:cstheme="majorHAnsi"/>
          <w:sz w:val="24"/>
          <w:szCs w:val="24"/>
        </w:rPr>
        <w:t>.</w:t>
      </w:r>
      <w:bookmarkStart w:id="0" w:name="_GoBack"/>
      <w:bookmarkEnd w:id="0"/>
    </w:p>
    <w:p w:rsidR="0087280F" w:rsidRPr="008E6CDA" w:rsidRDefault="0087280F" w:rsidP="00846C44">
      <w:pPr>
        <w:rPr>
          <w:rFonts w:ascii="Garamond" w:hAnsi="Garamond" w:cstheme="majorHAnsi"/>
          <w:sz w:val="24"/>
          <w:szCs w:val="24"/>
        </w:rPr>
      </w:pPr>
    </w:p>
    <w:p w:rsidR="0087280F" w:rsidRPr="008E6CDA" w:rsidRDefault="0087280F" w:rsidP="00846C44">
      <w:pPr>
        <w:autoSpaceDE w:val="0"/>
        <w:autoSpaceDN w:val="0"/>
        <w:adjustRightInd w:val="0"/>
        <w:rPr>
          <w:rFonts w:ascii="Garamond" w:hAnsi="Garamond" w:cstheme="majorHAnsi"/>
          <w:sz w:val="24"/>
          <w:szCs w:val="24"/>
        </w:rPr>
      </w:pPr>
    </w:p>
    <w:p w:rsidR="0087280F" w:rsidRPr="008E6CDA" w:rsidRDefault="00506DB3" w:rsidP="00846C44">
      <w:pPr>
        <w:autoSpaceDE w:val="0"/>
        <w:autoSpaceDN w:val="0"/>
        <w:adjustRightInd w:val="0"/>
        <w:rPr>
          <w:rFonts w:ascii="Garamond" w:hAnsi="Garamond" w:cstheme="majorHAnsi"/>
          <w:b/>
          <w:bCs/>
          <w:sz w:val="24"/>
          <w:szCs w:val="24"/>
        </w:rPr>
      </w:pPr>
      <w:r w:rsidRPr="008E6CDA">
        <w:rPr>
          <w:rFonts w:ascii="Garamond" w:hAnsi="Garamond" w:cstheme="majorHAnsi"/>
          <w:b/>
          <w:bCs/>
          <w:sz w:val="24"/>
          <w:szCs w:val="24"/>
        </w:rPr>
        <w:t>Course Objectives</w:t>
      </w:r>
    </w:p>
    <w:p w:rsidR="00570FA6" w:rsidRPr="008E6CDA" w:rsidRDefault="00570FA6" w:rsidP="00846C44">
      <w:pPr>
        <w:autoSpaceDE w:val="0"/>
        <w:autoSpaceDN w:val="0"/>
        <w:adjustRightInd w:val="0"/>
        <w:rPr>
          <w:rFonts w:ascii="Garamond" w:hAnsi="Garamond" w:cstheme="majorHAnsi"/>
          <w:b/>
          <w:bCs/>
          <w:sz w:val="24"/>
          <w:szCs w:val="24"/>
        </w:rPr>
      </w:pPr>
    </w:p>
    <w:p w:rsidR="0087280F" w:rsidRPr="008E6CDA" w:rsidRDefault="00B73DBB" w:rsidP="008E6CDA">
      <w:pPr>
        <w:numPr>
          <w:ilvl w:val="0"/>
          <w:numId w:val="14"/>
        </w:numPr>
        <w:autoSpaceDE w:val="0"/>
        <w:autoSpaceDN w:val="0"/>
        <w:adjustRightInd w:val="0"/>
        <w:jc w:val="left"/>
        <w:rPr>
          <w:rFonts w:ascii="Garamond" w:hAnsi="Garamond" w:cstheme="majorHAnsi"/>
          <w:sz w:val="24"/>
          <w:szCs w:val="24"/>
        </w:rPr>
      </w:pPr>
      <w:r w:rsidRPr="008E6CDA">
        <w:rPr>
          <w:rFonts w:ascii="Garamond" w:hAnsi="Garamond" w:cstheme="majorHAnsi"/>
          <w:sz w:val="24"/>
          <w:szCs w:val="24"/>
        </w:rPr>
        <w:t>Students will learn the theoretical and practical framework of diagnosing the issues of Project Management</w:t>
      </w:r>
      <w:r w:rsidR="00570FA6" w:rsidRPr="008E6CDA">
        <w:rPr>
          <w:rFonts w:ascii="Garamond" w:hAnsi="Garamond" w:cstheme="majorHAnsi"/>
          <w:sz w:val="24"/>
          <w:szCs w:val="24"/>
        </w:rPr>
        <w:t xml:space="preserve"> based on the PMI standard</w:t>
      </w:r>
      <w:r w:rsidRPr="008E6CDA">
        <w:rPr>
          <w:rFonts w:ascii="Garamond" w:hAnsi="Garamond" w:cstheme="majorHAnsi"/>
          <w:sz w:val="24"/>
          <w:szCs w:val="24"/>
        </w:rPr>
        <w:t>.</w:t>
      </w:r>
    </w:p>
    <w:p w:rsidR="00B73DBB" w:rsidRPr="008E6CDA" w:rsidRDefault="00B73DBB" w:rsidP="008E6CDA">
      <w:pPr>
        <w:numPr>
          <w:ilvl w:val="0"/>
          <w:numId w:val="14"/>
        </w:numPr>
        <w:autoSpaceDE w:val="0"/>
        <w:autoSpaceDN w:val="0"/>
        <w:adjustRightInd w:val="0"/>
        <w:jc w:val="left"/>
        <w:rPr>
          <w:rFonts w:ascii="Garamond" w:hAnsi="Garamond" w:cstheme="majorHAnsi"/>
          <w:sz w:val="24"/>
          <w:szCs w:val="24"/>
        </w:rPr>
      </w:pPr>
      <w:r w:rsidRPr="008E6CDA">
        <w:rPr>
          <w:rFonts w:ascii="Garamond" w:hAnsi="Garamond" w:cstheme="majorHAnsi"/>
          <w:sz w:val="24"/>
          <w:szCs w:val="24"/>
        </w:rPr>
        <w:t xml:space="preserve">The main student objective however </w:t>
      </w:r>
      <w:r w:rsidR="00570FA6" w:rsidRPr="008E6CDA">
        <w:rPr>
          <w:rFonts w:ascii="Garamond" w:hAnsi="Garamond" w:cstheme="majorHAnsi"/>
          <w:sz w:val="24"/>
          <w:szCs w:val="24"/>
        </w:rPr>
        <w:t>will be to understand the types and management of Stake holders in small, medium and large projects and the communication strategies involved in each type of project</w:t>
      </w:r>
      <w:r w:rsidRPr="008E6CDA">
        <w:rPr>
          <w:rFonts w:ascii="Garamond" w:hAnsi="Garamond" w:cstheme="majorHAnsi"/>
          <w:sz w:val="24"/>
          <w:szCs w:val="24"/>
        </w:rPr>
        <w:t>.</w:t>
      </w:r>
    </w:p>
    <w:p w:rsidR="00B73DBB" w:rsidRPr="008E6CDA" w:rsidRDefault="00B73DBB" w:rsidP="008E6CDA">
      <w:pPr>
        <w:numPr>
          <w:ilvl w:val="0"/>
          <w:numId w:val="14"/>
        </w:numPr>
        <w:autoSpaceDE w:val="0"/>
        <w:autoSpaceDN w:val="0"/>
        <w:adjustRightInd w:val="0"/>
        <w:jc w:val="left"/>
        <w:rPr>
          <w:rFonts w:ascii="Garamond" w:hAnsi="Garamond" w:cstheme="majorHAnsi"/>
          <w:sz w:val="24"/>
          <w:szCs w:val="24"/>
        </w:rPr>
      </w:pPr>
      <w:r w:rsidRPr="008E6CDA">
        <w:rPr>
          <w:rFonts w:ascii="Garamond" w:hAnsi="Garamond" w:cstheme="majorHAnsi"/>
          <w:sz w:val="24"/>
          <w:szCs w:val="24"/>
        </w:rPr>
        <w:t>After undertaking this course, the students would be enabled to identify Issues</w:t>
      </w:r>
      <w:r w:rsidR="008D43C7" w:rsidRPr="008E6CDA">
        <w:rPr>
          <w:rFonts w:ascii="Garamond" w:hAnsi="Garamond" w:cstheme="majorHAnsi"/>
          <w:sz w:val="24"/>
          <w:szCs w:val="24"/>
        </w:rPr>
        <w:t xml:space="preserve"> &amp; subsequently find solutions in practicing Project Management on their own.</w:t>
      </w:r>
    </w:p>
    <w:p w:rsidR="008D43C7" w:rsidRPr="008E6CDA" w:rsidRDefault="008D43C7" w:rsidP="00846C44">
      <w:pPr>
        <w:autoSpaceDE w:val="0"/>
        <w:autoSpaceDN w:val="0"/>
        <w:adjustRightInd w:val="0"/>
        <w:ind w:left="360"/>
        <w:rPr>
          <w:rFonts w:ascii="Garamond" w:hAnsi="Garamond" w:cstheme="majorHAnsi"/>
          <w:sz w:val="24"/>
          <w:szCs w:val="24"/>
        </w:rPr>
      </w:pPr>
    </w:p>
    <w:p w:rsidR="0087280F" w:rsidRPr="008E6CDA" w:rsidRDefault="0087280F" w:rsidP="00846C44">
      <w:pPr>
        <w:autoSpaceDE w:val="0"/>
        <w:autoSpaceDN w:val="0"/>
        <w:adjustRightInd w:val="0"/>
        <w:rPr>
          <w:rFonts w:ascii="Garamond" w:hAnsi="Garamond" w:cstheme="majorHAnsi"/>
          <w:b/>
          <w:bCs/>
          <w:sz w:val="24"/>
          <w:szCs w:val="24"/>
        </w:rPr>
      </w:pPr>
      <w:r w:rsidRPr="008E6CDA">
        <w:rPr>
          <w:rFonts w:ascii="Garamond" w:hAnsi="Garamond" w:cstheme="majorHAnsi"/>
          <w:b/>
          <w:bCs/>
          <w:sz w:val="24"/>
          <w:szCs w:val="24"/>
        </w:rPr>
        <w:t xml:space="preserve">Course </w:t>
      </w:r>
      <w:r w:rsidR="00570FA6" w:rsidRPr="008E6CDA">
        <w:rPr>
          <w:rFonts w:ascii="Garamond" w:hAnsi="Garamond" w:cstheme="majorHAnsi"/>
          <w:b/>
          <w:bCs/>
          <w:sz w:val="24"/>
          <w:szCs w:val="24"/>
        </w:rPr>
        <w:t>Outline</w:t>
      </w:r>
    </w:p>
    <w:p w:rsidR="00570FA6" w:rsidRPr="008E6CDA" w:rsidRDefault="00570FA6" w:rsidP="00846C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Garamond" w:hAnsi="Garamond" w:cstheme="majorHAnsi"/>
          <w:sz w:val="24"/>
          <w:szCs w:val="24"/>
        </w:rPr>
      </w:pPr>
    </w:p>
    <w:p w:rsidR="00A77732" w:rsidRPr="008E6CDA" w:rsidRDefault="008D43C7" w:rsidP="00846C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Garamond" w:hAnsi="Garamond" w:cstheme="majorHAnsi"/>
          <w:sz w:val="24"/>
          <w:szCs w:val="24"/>
        </w:rPr>
      </w:pPr>
      <w:r w:rsidRPr="008E6CDA">
        <w:rPr>
          <w:rFonts w:ascii="Garamond" w:hAnsi="Garamond" w:cstheme="majorHAnsi"/>
          <w:sz w:val="24"/>
          <w:szCs w:val="24"/>
        </w:rPr>
        <w:t xml:space="preserve">Following </w:t>
      </w:r>
      <w:r w:rsidR="00570FA6" w:rsidRPr="008E6CDA">
        <w:rPr>
          <w:rFonts w:ascii="Garamond" w:hAnsi="Garamond" w:cstheme="majorHAnsi"/>
          <w:sz w:val="24"/>
          <w:szCs w:val="24"/>
        </w:rPr>
        <w:t>will be discussed in the class during this session</w:t>
      </w:r>
      <w:r w:rsidRPr="008E6CDA">
        <w:rPr>
          <w:rFonts w:ascii="Garamond" w:hAnsi="Garamond" w:cstheme="majorHAnsi"/>
          <w:sz w:val="24"/>
          <w:szCs w:val="24"/>
        </w:rPr>
        <w:t>:</w:t>
      </w:r>
    </w:p>
    <w:p w:rsidR="0087280F" w:rsidRDefault="0087280F" w:rsidP="00846C44">
      <w:pPr>
        <w:autoSpaceDE w:val="0"/>
        <w:autoSpaceDN w:val="0"/>
        <w:adjustRightInd w:val="0"/>
        <w:rPr>
          <w:rFonts w:ascii="Garamond" w:hAnsi="Garamond" w:cstheme="majorHAnsi"/>
          <w:sz w:val="24"/>
          <w:szCs w:val="24"/>
        </w:rPr>
      </w:pPr>
    </w:p>
    <w:p w:rsidR="008E6CDA" w:rsidRPr="008E6CDA" w:rsidRDefault="008E6CDA" w:rsidP="00846C44">
      <w:pPr>
        <w:autoSpaceDE w:val="0"/>
        <w:autoSpaceDN w:val="0"/>
        <w:adjustRightInd w:val="0"/>
        <w:rPr>
          <w:rFonts w:ascii="Garamond" w:hAnsi="Garamond" w:cstheme="majorHAnsi"/>
          <w:sz w:val="24"/>
          <w:szCs w:val="24"/>
        </w:rPr>
      </w:pPr>
    </w:p>
    <w:tbl>
      <w:tblPr>
        <w:tblW w:w="9605" w:type="dxa"/>
        <w:tblLayout w:type="fixed"/>
        <w:tblLook w:val="04A0" w:firstRow="1" w:lastRow="0" w:firstColumn="1" w:lastColumn="0" w:noHBand="0" w:noVBand="1"/>
      </w:tblPr>
      <w:tblGrid>
        <w:gridCol w:w="1008"/>
        <w:gridCol w:w="4050"/>
        <w:gridCol w:w="1645"/>
        <w:gridCol w:w="2902"/>
      </w:tblGrid>
      <w:tr w:rsidR="008E6CDA" w:rsidRPr="008E6CDA" w:rsidTr="00881CC9">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b/>
                <w:color w:val="000000"/>
                <w:sz w:val="24"/>
                <w:szCs w:val="24"/>
              </w:rPr>
            </w:pPr>
            <w:r w:rsidRPr="008E6CDA">
              <w:rPr>
                <w:rFonts w:ascii="Garamond" w:hAnsi="Garamond" w:cstheme="majorHAnsi"/>
                <w:b/>
                <w:color w:val="000000"/>
                <w:sz w:val="24"/>
                <w:szCs w:val="24"/>
              </w:rPr>
              <w:t>Session/Week</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b/>
                <w:color w:val="000000"/>
                <w:sz w:val="24"/>
                <w:szCs w:val="24"/>
              </w:rPr>
            </w:pPr>
            <w:r w:rsidRPr="008E6CDA">
              <w:rPr>
                <w:rFonts w:ascii="Garamond" w:hAnsi="Garamond" w:cstheme="majorHAnsi"/>
                <w:b/>
                <w:color w:val="000000"/>
                <w:sz w:val="24"/>
                <w:szCs w:val="24"/>
              </w:rPr>
              <w:t>Course Outline</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b/>
                <w:color w:val="000000"/>
                <w:sz w:val="24"/>
                <w:szCs w:val="24"/>
              </w:rPr>
            </w:pPr>
            <w:r w:rsidRPr="008E6CDA">
              <w:rPr>
                <w:rFonts w:ascii="Garamond" w:hAnsi="Garamond" w:cstheme="majorHAnsi"/>
                <w:b/>
                <w:color w:val="000000"/>
                <w:sz w:val="24"/>
                <w:szCs w:val="24"/>
              </w:rPr>
              <w:t>Activities</w:t>
            </w: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b/>
                <w:color w:val="000000"/>
                <w:sz w:val="24"/>
                <w:szCs w:val="24"/>
              </w:rPr>
            </w:pPr>
            <w:r w:rsidRPr="008E6CDA">
              <w:rPr>
                <w:rFonts w:ascii="Garamond" w:hAnsi="Garamond" w:cstheme="majorHAnsi"/>
                <w:b/>
                <w:color w:val="000000"/>
                <w:sz w:val="24"/>
                <w:szCs w:val="24"/>
              </w:rPr>
              <w:t>Outcomes</w:t>
            </w:r>
          </w:p>
        </w:tc>
      </w:tr>
      <w:tr w:rsidR="008E6CDA" w:rsidRPr="008E6CDA" w:rsidTr="00881CC9">
        <w:trPr>
          <w:trHeight w:val="30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1</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Session 1: Project Management: An Overview</w:t>
            </w:r>
            <w:r w:rsidRPr="008E6CDA">
              <w:rPr>
                <w:rFonts w:ascii="Garamond" w:hAnsi="Garamond" w:cstheme="majorHAnsi"/>
                <w:color w:val="000000"/>
                <w:sz w:val="24"/>
                <w:szCs w:val="24"/>
              </w:rPr>
              <w:br/>
              <w:t>• One-to-one introduction</w:t>
            </w:r>
            <w:r w:rsidRPr="008E6CDA">
              <w:rPr>
                <w:rFonts w:ascii="Garamond" w:hAnsi="Garamond" w:cstheme="majorHAnsi"/>
                <w:color w:val="000000"/>
                <w:sz w:val="24"/>
                <w:szCs w:val="24"/>
              </w:rPr>
              <w:br/>
              <w:t>• Course Introduction, Teaching &amp; Assessment Methodology</w:t>
            </w:r>
            <w:r w:rsidRPr="008E6CDA">
              <w:rPr>
                <w:rFonts w:ascii="Garamond" w:hAnsi="Garamond" w:cstheme="majorHAnsi"/>
                <w:color w:val="000000"/>
                <w:sz w:val="24"/>
                <w:szCs w:val="24"/>
              </w:rPr>
              <w:br/>
              <w:t>• Distribution of Course Outlines</w:t>
            </w:r>
            <w:r w:rsidRPr="008E6CDA">
              <w:rPr>
                <w:rFonts w:ascii="Garamond" w:hAnsi="Garamond" w:cstheme="majorHAnsi"/>
                <w:color w:val="000000"/>
                <w:sz w:val="24"/>
                <w:szCs w:val="24"/>
              </w:rPr>
              <w:br/>
              <w:t>• Discussion of Course Outline</w:t>
            </w:r>
            <w:r w:rsidRPr="008E6CDA">
              <w:rPr>
                <w:rFonts w:ascii="Garamond" w:hAnsi="Garamond" w:cstheme="majorHAnsi"/>
                <w:color w:val="000000"/>
                <w:sz w:val="24"/>
                <w:szCs w:val="24"/>
              </w:rPr>
              <w:br/>
              <w:t>Dividing the class in Study Groups which will remain till the completion of the course “Project Stakeholder, Communication &amp; Integration Management”.</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Groups Formation</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The main learning objective of the reading is to provide a basic and conceptual understanding of the subject.</w:t>
            </w:r>
          </w:p>
        </w:tc>
      </w:tr>
      <w:tr w:rsidR="008E6CDA" w:rsidRPr="008E6CDA" w:rsidTr="00881CC9">
        <w:trPr>
          <w:trHeight w:val="45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lastRenderedPageBreak/>
              <w:t>2</w:t>
            </w:r>
          </w:p>
        </w:tc>
        <w:tc>
          <w:tcPr>
            <w:tcW w:w="4050" w:type="dxa"/>
            <w:tcBorders>
              <w:top w:val="nil"/>
              <w:left w:val="nil"/>
              <w:bottom w:val="single" w:sz="4" w:space="0" w:color="auto"/>
              <w:right w:val="single" w:sz="4" w:space="0" w:color="auto"/>
            </w:tcBorders>
            <w:shd w:val="clear" w:color="auto" w:fill="auto"/>
            <w:vAlign w:val="center"/>
            <w:hideMark/>
          </w:tcPr>
          <w:p w:rsidR="003416DD" w:rsidRPr="003416DD" w:rsidRDefault="008E6CDA" w:rsidP="003416DD">
            <w:pPr>
              <w:jc w:val="left"/>
              <w:rPr>
                <w:rFonts w:ascii="Garamond" w:hAnsi="Garamond" w:cs="Calibri Light"/>
                <w:color w:val="000000"/>
                <w:sz w:val="24"/>
                <w:szCs w:val="24"/>
              </w:rPr>
            </w:pPr>
            <w:r w:rsidRPr="008E6CDA">
              <w:rPr>
                <w:rFonts w:ascii="Garamond" w:hAnsi="Garamond" w:cstheme="majorHAnsi"/>
                <w:color w:val="000000"/>
                <w:sz w:val="24"/>
                <w:szCs w:val="24"/>
              </w:rPr>
              <w:t>Project Stakeholder Overview &amp; Management</w:t>
            </w:r>
            <w:r w:rsidRPr="008E6CDA">
              <w:rPr>
                <w:rFonts w:ascii="Garamond" w:hAnsi="Garamond" w:cstheme="majorHAnsi"/>
                <w:color w:val="000000"/>
                <w:sz w:val="24"/>
                <w:szCs w:val="24"/>
              </w:rPr>
              <w:br/>
            </w:r>
            <w:r w:rsidR="003416DD" w:rsidRPr="003416DD">
              <w:rPr>
                <w:rFonts w:ascii="Garamond" w:hAnsi="Garamond" w:cs="Calibri Light"/>
                <w:color w:val="000000"/>
                <w:sz w:val="24"/>
                <w:szCs w:val="24"/>
              </w:rPr>
              <w:t>Understand the importance of project stakeholder management throughout the life of a project</w:t>
            </w:r>
          </w:p>
          <w:p w:rsidR="003416DD" w:rsidRPr="003416DD" w:rsidRDefault="003416DD" w:rsidP="003416DD">
            <w:pPr>
              <w:jc w:val="left"/>
              <w:rPr>
                <w:rFonts w:ascii="Garamond" w:hAnsi="Garamond" w:cs="Calibri Light"/>
                <w:color w:val="000000"/>
                <w:sz w:val="24"/>
                <w:szCs w:val="24"/>
              </w:rPr>
            </w:pPr>
            <w:r w:rsidRPr="003416DD">
              <w:rPr>
                <w:rFonts w:ascii="Garamond" w:hAnsi="Garamond" w:cs="Calibri Light"/>
                <w:color w:val="000000"/>
                <w:sz w:val="24"/>
                <w:szCs w:val="24"/>
              </w:rPr>
              <w:t>Discuss the process of identifying stakeholders, how to create a stakeholder register, and how to perform a stakeholder analysis</w:t>
            </w:r>
          </w:p>
          <w:p w:rsidR="008E6CDA" w:rsidRDefault="003416DD" w:rsidP="003416DD">
            <w:pPr>
              <w:jc w:val="left"/>
              <w:rPr>
                <w:rFonts w:ascii="Garamond" w:hAnsi="Garamond" w:cs="Calibri Light"/>
                <w:color w:val="000000"/>
                <w:sz w:val="24"/>
                <w:szCs w:val="24"/>
              </w:rPr>
            </w:pPr>
            <w:r w:rsidRPr="003416DD">
              <w:rPr>
                <w:rFonts w:ascii="Garamond" w:hAnsi="Garamond" w:cs="Calibri Light"/>
                <w:color w:val="000000"/>
                <w:sz w:val="24"/>
                <w:szCs w:val="24"/>
              </w:rPr>
              <w:t>Describe the contents of a stakeholder management plan</w:t>
            </w:r>
          </w:p>
          <w:p w:rsidR="003416DD" w:rsidRPr="008E6CDA" w:rsidRDefault="003416DD" w:rsidP="003416DD">
            <w:pPr>
              <w:jc w:val="left"/>
              <w:rPr>
                <w:rFonts w:ascii="Garamond" w:hAnsi="Garamond" w:cs="Calibri Light"/>
                <w:color w:val="000000"/>
                <w:sz w:val="24"/>
                <w:szCs w:val="24"/>
              </w:rPr>
            </w:pPr>
            <w:r w:rsidRPr="003416DD">
              <w:rPr>
                <w:rFonts w:ascii="Garamond" w:hAnsi="Garamond" w:cs="Calibri Light"/>
                <w:color w:val="000000"/>
                <w:sz w:val="24"/>
                <w:szCs w:val="24"/>
              </w:rPr>
              <w:t>Understand the process of managing stakeholder engagement and how to use an issue log effectively</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 Project Stakeholder Assignment</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 Identification of Stakeholders</w:t>
            </w:r>
            <w:r w:rsidRPr="008E6CDA">
              <w:rPr>
                <w:rFonts w:ascii="Garamond" w:hAnsi="Garamond" w:cstheme="majorHAnsi"/>
                <w:color w:val="000000"/>
                <w:sz w:val="24"/>
                <w:szCs w:val="24"/>
              </w:rPr>
              <w:br/>
              <w:t>• Issues in initiation of the Project</w:t>
            </w:r>
          </w:p>
        </w:tc>
      </w:tr>
      <w:tr w:rsidR="008E6CDA" w:rsidRPr="008E6CDA" w:rsidTr="00881CC9">
        <w:trPr>
          <w:trHeight w:val="54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3</w:t>
            </w:r>
          </w:p>
        </w:tc>
        <w:tc>
          <w:tcPr>
            <w:tcW w:w="4050" w:type="dxa"/>
            <w:tcBorders>
              <w:top w:val="nil"/>
              <w:left w:val="nil"/>
              <w:bottom w:val="single" w:sz="4" w:space="0" w:color="auto"/>
              <w:right w:val="single" w:sz="4" w:space="0" w:color="auto"/>
            </w:tcBorders>
            <w:shd w:val="clear" w:color="auto" w:fill="auto"/>
            <w:vAlign w:val="center"/>
            <w:hideMark/>
          </w:tcPr>
          <w:p w:rsidR="003416DD" w:rsidRPr="003416DD" w:rsidRDefault="008E6CDA" w:rsidP="003416DD">
            <w:pPr>
              <w:jc w:val="left"/>
              <w:rPr>
                <w:rFonts w:ascii="Garamond" w:hAnsi="Garamond" w:cs="Calibri Light"/>
                <w:color w:val="000000"/>
                <w:sz w:val="24"/>
                <w:szCs w:val="24"/>
              </w:rPr>
            </w:pPr>
            <w:r w:rsidRPr="008E6CDA">
              <w:rPr>
                <w:rFonts w:ascii="Garamond" w:hAnsi="Garamond" w:cstheme="majorHAnsi"/>
                <w:color w:val="000000"/>
                <w:sz w:val="24"/>
                <w:szCs w:val="24"/>
              </w:rPr>
              <w:t>Project Communication Management</w:t>
            </w:r>
            <w:r w:rsidRPr="008E6CDA">
              <w:rPr>
                <w:rFonts w:ascii="Garamond" w:hAnsi="Garamond" w:cstheme="majorHAnsi"/>
                <w:color w:val="000000"/>
                <w:sz w:val="24"/>
                <w:szCs w:val="24"/>
              </w:rPr>
              <w:br/>
            </w:r>
            <w:r w:rsidR="003416DD" w:rsidRPr="003416DD">
              <w:rPr>
                <w:rFonts w:ascii="Garamond" w:hAnsi="Garamond" w:cs="Calibri Light"/>
                <w:color w:val="000000"/>
                <w:sz w:val="24"/>
                <w:szCs w:val="24"/>
              </w:rPr>
              <w:t xml:space="preserve">Understand the importance of good communication on projects and describe the major components of a </w:t>
            </w:r>
            <w:r w:rsidR="003416DD">
              <w:rPr>
                <w:rFonts w:ascii="Garamond" w:hAnsi="Garamond" w:cs="Calibri Light"/>
                <w:color w:val="000000"/>
                <w:sz w:val="24"/>
                <w:szCs w:val="24"/>
              </w:rPr>
              <w:t xml:space="preserve"> c</w:t>
            </w:r>
            <w:r w:rsidR="003416DD" w:rsidRPr="003416DD">
              <w:rPr>
                <w:rFonts w:ascii="Garamond" w:hAnsi="Garamond" w:cs="Calibri Light"/>
                <w:color w:val="000000"/>
                <w:sz w:val="24"/>
                <w:szCs w:val="24"/>
              </w:rPr>
              <w:t>ommunications management plan</w:t>
            </w:r>
          </w:p>
          <w:p w:rsidR="003416DD" w:rsidRPr="003416DD" w:rsidRDefault="003416DD" w:rsidP="003416DD">
            <w:pPr>
              <w:jc w:val="left"/>
              <w:rPr>
                <w:rFonts w:ascii="Garamond" w:hAnsi="Garamond" w:cs="Calibri Light"/>
                <w:color w:val="000000"/>
                <w:sz w:val="24"/>
                <w:szCs w:val="24"/>
              </w:rPr>
            </w:pPr>
            <w:r w:rsidRPr="003416DD">
              <w:rPr>
                <w:rFonts w:ascii="Garamond" w:hAnsi="Garamond" w:cs="Calibri Light"/>
                <w:color w:val="000000"/>
                <w:sz w:val="24"/>
                <w:szCs w:val="24"/>
              </w:rPr>
              <w:t>Discuss the elements of project communications planning, including information distribution, performance reporting, and administrative closure</w:t>
            </w:r>
          </w:p>
          <w:p w:rsidR="008E6CDA" w:rsidRPr="008E6CDA" w:rsidRDefault="008E6CDA" w:rsidP="008E6CDA">
            <w:pPr>
              <w:jc w:val="left"/>
              <w:rPr>
                <w:rFonts w:ascii="Garamond" w:hAnsi="Garamond" w:cstheme="majorHAnsi"/>
                <w:color w:val="000000"/>
                <w:sz w:val="24"/>
                <w:szCs w:val="24"/>
              </w:rPr>
            </w:pP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1. Quiz-1</w:t>
            </w:r>
            <w:r w:rsidRPr="008E6CDA">
              <w:rPr>
                <w:rFonts w:ascii="Garamond" w:hAnsi="Garamond" w:cstheme="majorHAnsi"/>
                <w:color w:val="000000"/>
                <w:sz w:val="24"/>
                <w:szCs w:val="24"/>
              </w:rPr>
              <w:br/>
              <w:t>2. Exercise 1.1: Project Communication Management.</w:t>
            </w:r>
          </w:p>
        </w:tc>
        <w:tc>
          <w:tcPr>
            <w:tcW w:w="2902" w:type="dxa"/>
            <w:tcBorders>
              <w:top w:val="nil"/>
              <w:left w:val="nil"/>
              <w:bottom w:val="single" w:sz="4" w:space="0" w:color="auto"/>
              <w:right w:val="single" w:sz="4" w:space="0" w:color="auto"/>
            </w:tcBorders>
            <w:shd w:val="clear" w:color="auto" w:fill="auto"/>
            <w:vAlign w:val="center"/>
            <w:hideMark/>
          </w:tcPr>
          <w:p w:rsidR="003416DD" w:rsidRPr="003416DD" w:rsidRDefault="008E6CDA" w:rsidP="003416DD">
            <w:pPr>
              <w:jc w:val="left"/>
              <w:rPr>
                <w:rFonts w:ascii="Garamond" w:hAnsi="Garamond" w:cs="Calibri Light"/>
                <w:color w:val="000000"/>
                <w:sz w:val="24"/>
                <w:szCs w:val="24"/>
              </w:rPr>
            </w:pPr>
            <w:r w:rsidRPr="008E6CDA">
              <w:rPr>
                <w:rFonts w:ascii="Garamond" w:hAnsi="Garamond" w:cstheme="majorHAnsi"/>
                <w:color w:val="000000"/>
                <w:sz w:val="24"/>
                <w:szCs w:val="24"/>
              </w:rPr>
              <w:t xml:space="preserve">These sessions will let students </w:t>
            </w:r>
            <w:r w:rsidR="003416DD" w:rsidRPr="003416DD">
              <w:rPr>
                <w:rFonts w:ascii="Garamond" w:hAnsi="Garamond" w:cs="Calibri Light"/>
                <w:color w:val="000000"/>
                <w:sz w:val="24"/>
                <w:szCs w:val="24"/>
              </w:rPr>
              <w:t>Understand how the main outputs of performance reporting help stakeholders stay informed about project resources</w:t>
            </w:r>
          </w:p>
          <w:p w:rsidR="008E6CDA" w:rsidRPr="008E6CDA" w:rsidRDefault="003416DD" w:rsidP="003416DD">
            <w:pPr>
              <w:jc w:val="left"/>
              <w:rPr>
                <w:rFonts w:ascii="Garamond" w:hAnsi="Garamond" w:cstheme="majorHAnsi"/>
                <w:color w:val="000000"/>
                <w:sz w:val="24"/>
                <w:szCs w:val="24"/>
              </w:rPr>
            </w:pPr>
            <w:r w:rsidRPr="003416DD">
              <w:rPr>
                <w:rFonts w:ascii="Garamond" w:hAnsi="Garamond" w:cs="Calibri Light"/>
                <w:color w:val="000000"/>
                <w:sz w:val="24"/>
                <w:szCs w:val="24"/>
              </w:rPr>
              <w:t>Recognize how the main outputs of administrative closure are used to formally end a project</w:t>
            </w:r>
          </w:p>
        </w:tc>
      </w:tr>
      <w:tr w:rsidR="008E6CDA" w:rsidRPr="008E6CDA" w:rsidTr="00881CC9">
        <w:trPr>
          <w:trHeight w:val="39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4</w:t>
            </w:r>
          </w:p>
        </w:tc>
        <w:tc>
          <w:tcPr>
            <w:tcW w:w="4050" w:type="dxa"/>
            <w:tcBorders>
              <w:top w:val="nil"/>
              <w:left w:val="nil"/>
              <w:bottom w:val="single" w:sz="4" w:space="0" w:color="auto"/>
              <w:right w:val="single" w:sz="4" w:space="0" w:color="auto"/>
            </w:tcBorders>
            <w:shd w:val="clear" w:color="auto" w:fill="auto"/>
            <w:vAlign w:val="center"/>
            <w:hideMark/>
          </w:tcPr>
          <w:p w:rsidR="003416DD" w:rsidRPr="003416DD" w:rsidRDefault="008E6CDA" w:rsidP="003416DD">
            <w:pPr>
              <w:jc w:val="left"/>
              <w:rPr>
                <w:rFonts w:ascii="Garamond" w:hAnsi="Garamond" w:cs="Calibri Light"/>
                <w:color w:val="000000"/>
                <w:sz w:val="24"/>
                <w:szCs w:val="24"/>
              </w:rPr>
            </w:pPr>
            <w:r w:rsidRPr="008E6CDA">
              <w:rPr>
                <w:rFonts w:ascii="Garamond" w:hAnsi="Garamond" w:cstheme="majorHAnsi"/>
                <w:color w:val="000000"/>
                <w:sz w:val="24"/>
                <w:szCs w:val="24"/>
              </w:rPr>
              <w:t>Project Communication Management</w:t>
            </w:r>
            <w:r w:rsidRPr="008E6CDA">
              <w:rPr>
                <w:rFonts w:ascii="Garamond" w:hAnsi="Garamond" w:cstheme="majorHAnsi"/>
                <w:color w:val="000000"/>
                <w:sz w:val="24"/>
                <w:szCs w:val="24"/>
              </w:rPr>
              <w:br/>
            </w:r>
          </w:p>
          <w:p w:rsidR="003416DD" w:rsidRPr="003416DD" w:rsidRDefault="003416DD" w:rsidP="003416DD">
            <w:pPr>
              <w:jc w:val="left"/>
              <w:rPr>
                <w:rFonts w:ascii="Garamond" w:hAnsi="Garamond" w:cs="Calibri Light"/>
                <w:color w:val="000000"/>
                <w:sz w:val="24"/>
                <w:szCs w:val="24"/>
              </w:rPr>
            </w:pPr>
            <w:r w:rsidRPr="003416DD">
              <w:rPr>
                <w:rFonts w:ascii="Garamond" w:hAnsi="Garamond" w:cs="Calibri Light"/>
                <w:color w:val="000000"/>
                <w:sz w:val="24"/>
                <w:szCs w:val="24"/>
              </w:rPr>
              <w:t>Discuss various methods for project information distribution and the advantages and disadvantages of each</w:t>
            </w:r>
          </w:p>
          <w:p w:rsidR="008E6CDA" w:rsidRPr="008E6CDA" w:rsidRDefault="003416DD" w:rsidP="003416DD">
            <w:pPr>
              <w:jc w:val="left"/>
              <w:rPr>
                <w:rFonts w:ascii="Garamond" w:hAnsi="Garamond" w:cstheme="majorHAnsi"/>
                <w:color w:val="000000"/>
                <w:sz w:val="24"/>
                <w:szCs w:val="24"/>
              </w:rPr>
            </w:pPr>
            <w:r w:rsidRPr="003416DD">
              <w:rPr>
                <w:rFonts w:ascii="Garamond" w:hAnsi="Garamond" w:cs="Calibri Light"/>
                <w:color w:val="000000"/>
                <w:sz w:val="24"/>
                <w:szCs w:val="24"/>
              </w:rPr>
              <w:t>Understand individual communication needs and how to determine the number of communications channels needed for a project</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3416DD">
            <w:pPr>
              <w:jc w:val="left"/>
              <w:rPr>
                <w:rFonts w:ascii="Garamond" w:hAnsi="Garamond" w:cstheme="majorHAnsi"/>
                <w:color w:val="000000"/>
                <w:sz w:val="24"/>
                <w:szCs w:val="24"/>
              </w:rPr>
            </w:pPr>
            <w:r w:rsidRPr="008E6CDA">
              <w:rPr>
                <w:rFonts w:ascii="Garamond" w:hAnsi="Garamond" w:cstheme="majorHAnsi"/>
                <w:color w:val="000000"/>
                <w:sz w:val="24"/>
                <w:szCs w:val="24"/>
              </w:rPr>
              <w:t>1. Case Discussion</w:t>
            </w:r>
            <w:r w:rsidRPr="008E6CDA">
              <w:rPr>
                <w:rFonts w:ascii="Garamond" w:hAnsi="Garamond" w:cstheme="majorHAnsi"/>
                <w:color w:val="000000"/>
                <w:sz w:val="24"/>
                <w:szCs w:val="24"/>
              </w:rPr>
              <w:br/>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These sessions will let students</w:t>
            </w:r>
            <w:r w:rsidR="003416DD">
              <w:rPr>
                <w:rFonts w:ascii="Garamond" w:hAnsi="Garamond" w:cstheme="majorHAnsi"/>
                <w:color w:val="000000"/>
                <w:sz w:val="24"/>
                <w:szCs w:val="24"/>
              </w:rPr>
              <w:t xml:space="preserve"> learn about the</w:t>
            </w:r>
            <w:r w:rsidRPr="008E6CDA">
              <w:rPr>
                <w:rFonts w:ascii="Garamond" w:hAnsi="Garamond" w:cstheme="majorHAnsi"/>
                <w:color w:val="000000"/>
                <w:sz w:val="24"/>
                <w:szCs w:val="24"/>
              </w:rPr>
              <w:t xml:space="preserve"> </w:t>
            </w:r>
            <w:r w:rsidR="003416DD">
              <w:rPr>
                <w:rFonts w:ascii="Garamond" w:hAnsi="Garamond" w:cs="Calibri Light"/>
                <w:color w:val="000000"/>
                <w:sz w:val="24"/>
                <w:szCs w:val="24"/>
              </w:rPr>
              <w:t>l</w:t>
            </w:r>
            <w:r w:rsidR="003416DD" w:rsidRPr="003416DD">
              <w:rPr>
                <w:rFonts w:ascii="Garamond" w:hAnsi="Garamond" w:cs="Calibri Light"/>
                <w:color w:val="000000"/>
                <w:sz w:val="24"/>
                <w:szCs w:val="24"/>
              </w:rPr>
              <w:t>ist various methods for improving project communications, such as managing conflicts, running effective meetings, using e-mail effectively, and using templates</w:t>
            </w:r>
          </w:p>
        </w:tc>
      </w:tr>
      <w:tr w:rsidR="008E6CDA" w:rsidRPr="008E6CDA" w:rsidTr="00881CC9">
        <w:trPr>
          <w:trHeight w:val="18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lastRenderedPageBreak/>
              <w:t>5</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Project Integration Management</w:t>
            </w:r>
            <w:r w:rsidRPr="008E6CDA">
              <w:rPr>
                <w:rFonts w:ascii="Garamond" w:hAnsi="Garamond" w:cstheme="majorHAnsi"/>
                <w:color w:val="000000"/>
                <w:sz w:val="24"/>
                <w:szCs w:val="24"/>
              </w:rPr>
              <w:br/>
              <w:t>Describe an overall framework for project integration management as it relates to the other project management knowledge areas and the project life cycle</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Groups Presentations</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Meaning of Project Integration Management</w:t>
            </w:r>
          </w:p>
        </w:tc>
      </w:tr>
      <w:tr w:rsidR="008E6CDA" w:rsidRPr="008E6CDA" w:rsidTr="00881CC9">
        <w:trPr>
          <w:trHeight w:val="30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6</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Project Integration Management</w:t>
            </w:r>
            <w:r w:rsidRPr="008E6CDA">
              <w:rPr>
                <w:rFonts w:ascii="Garamond" w:hAnsi="Garamond" w:cstheme="majorHAnsi"/>
                <w:color w:val="000000"/>
                <w:sz w:val="24"/>
                <w:szCs w:val="24"/>
              </w:rPr>
              <w:br/>
              <w:t>Describe project plan development, including project plan content, using guidelines and templates for developing plans, and performing a stakeholder analysis to help manage relationships</w:t>
            </w:r>
            <w:r w:rsidRPr="008E6CDA">
              <w:rPr>
                <w:rFonts w:ascii="Garamond" w:hAnsi="Garamond" w:cstheme="majorHAnsi"/>
                <w:color w:val="000000"/>
                <w:sz w:val="24"/>
                <w:szCs w:val="24"/>
              </w:rPr>
              <w:br/>
              <w:t>Explain project plan execution, its relationship to project planning, the factors related to successful results, and tools and techniques to assist in project plan execution</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1. Case Discussion</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Meaning of Project Integration Management and its relation with Planning Phase and Stakeholders Management</w:t>
            </w:r>
          </w:p>
        </w:tc>
      </w:tr>
      <w:tr w:rsidR="008E6CDA" w:rsidRPr="008E6CDA" w:rsidTr="00881CC9">
        <w:trPr>
          <w:trHeight w:val="18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7</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Understand the integrated change control process, planning for and managing changes on information technology projects, and developing and using a change control system</w:t>
            </w:r>
            <w:r w:rsidRPr="008E6CDA">
              <w:rPr>
                <w:rFonts w:ascii="Garamond" w:hAnsi="Garamond" w:cstheme="majorHAnsi"/>
                <w:color w:val="000000"/>
                <w:sz w:val="24"/>
                <w:szCs w:val="24"/>
              </w:rPr>
              <w:br/>
              <w:t>Describe how software can assist in project integration management</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Assignment 2</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Meaning of Project Integration Management and its relation with Planning Phase and Stakeholders Management</w:t>
            </w:r>
          </w:p>
        </w:tc>
      </w:tr>
      <w:tr w:rsidR="008E6CDA" w:rsidRPr="008E6CDA" w:rsidTr="00881CC9">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8</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contextualSpacing/>
              <w:jc w:val="left"/>
              <w:rPr>
                <w:rFonts w:ascii="Garamond" w:hAnsi="Garamond" w:cstheme="majorHAnsi"/>
                <w:color w:val="000000"/>
                <w:sz w:val="24"/>
                <w:szCs w:val="24"/>
              </w:rPr>
            </w:pPr>
            <w:r>
              <w:rPr>
                <w:rFonts w:ascii="Garamond" w:hAnsi="Garamond" w:cstheme="majorHAnsi"/>
                <w:color w:val="000000"/>
                <w:sz w:val="24"/>
                <w:szCs w:val="24"/>
              </w:rPr>
              <w:t>Mid Term</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 </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 </w:t>
            </w:r>
          </w:p>
        </w:tc>
      </w:tr>
      <w:tr w:rsidR="008E6CDA" w:rsidRPr="008E6CDA" w:rsidTr="00881CC9">
        <w:trPr>
          <w:trHeight w:val="42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9</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Execution Phase in the Project Management.</w:t>
            </w:r>
            <w:r w:rsidRPr="008E6CDA">
              <w:rPr>
                <w:rFonts w:ascii="Garamond" w:hAnsi="Garamond" w:cstheme="majorHAnsi"/>
                <w:color w:val="000000"/>
                <w:sz w:val="24"/>
                <w:szCs w:val="24"/>
              </w:rPr>
              <w:br/>
              <w:t>Ensure owner follow-through on project tasks and action items, avoid having too many meetings keeping track of project details without things falling through the cracks, avoid having contributors game in status metrics, best ways to communicate project status, manage project successfully despite high-priority interruptions, best project management communication techniques for remote contributors &amp; establish effective global communications, metrics to use to track communications.</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1. Case Discussion.</w:t>
            </w:r>
            <w:r w:rsidRPr="008E6CDA">
              <w:rPr>
                <w:rFonts w:ascii="Garamond" w:hAnsi="Garamond" w:cstheme="majorHAnsi"/>
                <w:color w:val="000000"/>
                <w:sz w:val="24"/>
                <w:szCs w:val="24"/>
              </w:rPr>
              <w:br/>
              <w:t>2. Exercise 2.1: A live Discussion on Issues relating Execution Phase</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br/>
              <w:t>Major learning outcome of this session is to manage project successfully despite high priority interruption, survive a late project work bulge ensuring project completion &amp; team cohesion etc</w:t>
            </w:r>
          </w:p>
        </w:tc>
      </w:tr>
      <w:tr w:rsidR="008E6CDA" w:rsidRPr="008E6CDA" w:rsidTr="00881CC9">
        <w:trPr>
          <w:trHeight w:val="30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lastRenderedPageBreak/>
              <w:t>10</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Control Phase of Project Management.</w:t>
            </w:r>
            <w:r w:rsidRPr="008E6CDA">
              <w:rPr>
                <w:rFonts w:ascii="Garamond" w:hAnsi="Garamond" w:cstheme="majorHAnsi"/>
                <w:color w:val="000000"/>
                <w:sz w:val="24"/>
                <w:szCs w:val="24"/>
              </w:rPr>
              <w:br/>
              <w:t>Ensuring all members on multi-site team have all the information they need to do their work &amp; project documentation is enough, overly constrained project effectively, keeping project from slipping. etc</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1. Case Discussion.</w:t>
            </w:r>
            <w:r w:rsidRPr="008E6CDA">
              <w:rPr>
                <w:rFonts w:ascii="Garamond" w:hAnsi="Garamond" w:cstheme="majorHAnsi"/>
                <w:color w:val="000000"/>
                <w:sz w:val="24"/>
                <w:szCs w:val="24"/>
              </w:rPr>
              <w:br/>
              <w:t>2. Exercise 2.2: Appraising a live Project from Control point of view.</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3416DD">
            <w:pPr>
              <w:jc w:val="left"/>
              <w:rPr>
                <w:rFonts w:ascii="Garamond" w:hAnsi="Garamond" w:cstheme="majorHAnsi"/>
                <w:color w:val="000000"/>
                <w:sz w:val="24"/>
                <w:szCs w:val="24"/>
              </w:rPr>
            </w:pPr>
            <w:r w:rsidRPr="008E6CDA">
              <w:rPr>
                <w:rFonts w:ascii="Garamond" w:hAnsi="Garamond" w:cstheme="majorHAnsi"/>
                <w:color w:val="000000"/>
                <w:sz w:val="24"/>
                <w:szCs w:val="24"/>
              </w:rPr>
              <w:t xml:space="preserve">Major learning outcome of this session is to examine the nature of issues in Control phase of Project Management </w:t>
            </w:r>
          </w:p>
        </w:tc>
      </w:tr>
      <w:tr w:rsidR="008E6CDA" w:rsidRPr="008E6CDA" w:rsidTr="00881CC9">
        <w:trPr>
          <w:trHeight w:val="18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11</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3416DD">
            <w:pPr>
              <w:jc w:val="left"/>
              <w:rPr>
                <w:rFonts w:ascii="Garamond" w:hAnsi="Garamond" w:cstheme="majorHAnsi"/>
                <w:color w:val="000000"/>
                <w:sz w:val="24"/>
                <w:szCs w:val="24"/>
              </w:rPr>
            </w:pPr>
            <w:r w:rsidRPr="008E6CDA">
              <w:rPr>
                <w:rFonts w:ascii="Garamond" w:hAnsi="Garamond" w:cstheme="majorHAnsi"/>
                <w:color w:val="000000"/>
                <w:sz w:val="24"/>
                <w:szCs w:val="24"/>
              </w:rPr>
              <w:t>The Risk in Project Management.</w:t>
            </w:r>
            <w:r w:rsidRPr="008E6CDA">
              <w:rPr>
                <w:rFonts w:ascii="Garamond" w:hAnsi="Garamond" w:cstheme="majorHAnsi"/>
                <w:color w:val="000000"/>
                <w:sz w:val="24"/>
                <w:szCs w:val="24"/>
              </w:rPr>
              <w:br/>
              <w:t>Planning Project Risk management, Identifying Risks, Qualitative &amp; Quantitative Risk Management, Plan Risk Responses &amp; How to Control Risks</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 Identifying Risks from Various Projects</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 Development of Risk Management Plan</w:t>
            </w:r>
            <w:r w:rsidRPr="008E6CDA">
              <w:rPr>
                <w:rFonts w:ascii="Garamond" w:hAnsi="Garamond" w:cstheme="majorHAnsi"/>
                <w:color w:val="000000"/>
                <w:sz w:val="24"/>
                <w:szCs w:val="24"/>
              </w:rPr>
              <w:br/>
              <w:t>• Development of Risk Register</w:t>
            </w:r>
          </w:p>
        </w:tc>
      </w:tr>
      <w:tr w:rsidR="008E6CDA" w:rsidRPr="008E6CDA" w:rsidTr="00881CC9">
        <w:trPr>
          <w:trHeight w:val="30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12</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Monitoring &amp; Evaluation of Projects</w:t>
            </w:r>
            <w:r w:rsidRPr="008E6CDA">
              <w:rPr>
                <w:rFonts w:ascii="Garamond" w:hAnsi="Garamond" w:cstheme="majorHAnsi"/>
                <w:color w:val="000000"/>
                <w:sz w:val="24"/>
                <w:szCs w:val="24"/>
              </w:rPr>
              <w:br/>
              <w:t>Logic Model, Modeling Simulations, Monte Carlo, Pareto Charts, Bar charts, Histograms</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 Quiz-2</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3416DD">
            <w:pPr>
              <w:jc w:val="left"/>
              <w:rPr>
                <w:rFonts w:ascii="Garamond" w:hAnsi="Garamond" w:cstheme="majorHAnsi"/>
                <w:color w:val="000000"/>
                <w:sz w:val="24"/>
                <w:szCs w:val="24"/>
              </w:rPr>
            </w:pPr>
            <w:r w:rsidRPr="008E6CDA">
              <w:rPr>
                <w:rFonts w:ascii="Garamond" w:hAnsi="Garamond" w:cstheme="majorHAnsi"/>
                <w:color w:val="000000"/>
                <w:sz w:val="24"/>
                <w:szCs w:val="24"/>
              </w:rPr>
              <w:t xml:space="preserve">Major learning outcome of this session is to examine the nature of issues in </w:t>
            </w:r>
            <w:r w:rsidR="003416DD">
              <w:rPr>
                <w:rFonts w:ascii="Garamond" w:hAnsi="Garamond" w:cstheme="majorHAnsi"/>
                <w:color w:val="000000"/>
                <w:sz w:val="24"/>
                <w:szCs w:val="24"/>
              </w:rPr>
              <w:t>Monitoring and Evaluation</w:t>
            </w:r>
            <w:r w:rsidRPr="008E6CDA">
              <w:rPr>
                <w:rFonts w:ascii="Garamond" w:hAnsi="Garamond" w:cstheme="majorHAnsi"/>
                <w:color w:val="000000"/>
                <w:sz w:val="24"/>
                <w:szCs w:val="24"/>
              </w:rPr>
              <w:t xml:space="preserve"> phase of Project Management</w:t>
            </w:r>
            <w:r w:rsidR="003416DD">
              <w:rPr>
                <w:rFonts w:ascii="Garamond" w:hAnsi="Garamond" w:cstheme="majorHAnsi"/>
                <w:color w:val="000000"/>
                <w:sz w:val="24"/>
                <w:szCs w:val="24"/>
              </w:rPr>
              <w:t>.</w:t>
            </w:r>
          </w:p>
        </w:tc>
      </w:tr>
      <w:tr w:rsidR="008E6CDA" w:rsidRPr="008E6CDA" w:rsidTr="00881CC9">
        <w:trPr>
          <w:trHeight w:val="3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13</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Scheduling of Projects</w:t>
            </w:r>
            <w:r w:rsidRPr="008E6CDA">
              <w:rPr>
                <w:rFonts w:ascii="Garamond" w:hAnsi="Garamond" w:cstheme="majorHAnsi"/>
                <w:color w:val="000000"/>
                <w:sz w:val="24"/>
                <w:szCs w:val="24"/>
              </w:rPr>
              <w:br/>
              <w:t>Manage schedule when project WBS becomes huge, getting meaningful commitment from team members that ensures follow-through, estimating activity durations and costs, improve the quality and accuracy of project estimates, metrics helping estimate project activity durations and costs, realistically estimate duration holidays and other times when productivity decreases</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Group Presentations</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3416DD">
            <w:pPr>
              <w:jc w:val="left"/>
              <w:rPr>
                <w:rFonts w:ascii="Garamond" w:hAnsi="Garamond" w:cstheme="majorHAnsi"/>
                <w:color w:val="000000"/>
                <w:sz w:val="24"/>
                <w:szCs w:val="24"/>
              </w:rPr>
            </w:pPr>
            <w:r w:rsidRPr="008E6CDA">
              <w:rPr>
                <w:rFonts w:ascii="Garamond" w:hAnsi="Garamond" w:cstheme="majorHAnsi"/>
                <w:color w:val="000000"/>
                <w:sz w:val="24"/>
                <w:szCs w:val="24"/>
              </w:rPr>
              <w:t>Major learning outcome of this sessions are issues of Scheduling is to examine the schedule when WBS becomes huge, estimating duration of costs, improve quality &amp; accuracy, effectively plan and manage a project</w:t>
            </w:r>
            <w:r w:rsidR="003416DD">
              <w:rPr>
                <w:rFonts w:ascii="Garamond" w:hAnsi="Garamond" w:cstheme="majorHAnsi"/>
                <w:color w:val="000000"/>
                <w:sz w:val="24"/>
                <w:szCs w:val="24"/>
              </w:rPr>
              <w:t>.</w:t>
            </w:r>
          </w:p>
        </w:tc>
      </w:tr>
      <w:tr w:rsidR="008E6CDA" w:rsidRPr="008E6CDA" w:rsidTr="00881CC9">
        <w:trPr>
          <w:trHeight w:val="9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14</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Project Cost Management</w:t>
            </w:r>
            <w:r w:rsidRPr="008E6CDA">
              <w:rPr>
                <w:rFonts w:ascii="Garamond" w:hAnsi="Garamond" w:cstheme="majorHAnsi"/>
                <w:color w:val="000000"/>
                <w:sz w:val="24"/>
                <w:szCs w:val="24"/>
              </w:rPr>
              <w:br/>
              <w:t>Calculations of NPV, IRR etc.</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Quiz - 3</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Cost Calculations</w:t>
            </w:r>
          </w:p>
        </w:tc>
      </w:tr>
      <w:tr w:rsidR="008E6CDA" w:rsidRPr="008E6CDA" w:rsidTr="00881CC9">
        <w:trPr>
          <w:trHeight w:val="15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t>15</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3416DD" w:rsidP="008E6CDA">
            <w:pPr>
              <w:jc w:val="left"/>
              <w:rPr>
                <w:rFonts w:ascii="Garamond" w:hAnsi="Garamond" w:cstheme="majorHAnsi"/>
                <w:color w:val="000000"/>
                <w:sz w:val="24"/>
                <w:szCs w:val="24"/>
              </w:rPr>
            </w:pPr>
            <w:r w:rsidRPr="008E6CDA">
              <w:rPr>
                <w:rFonts w:ascii="Garamond" w:hAnsi="Garamond" w:cstheme="majorHAnsi"/>
                <w:color w:val="000000"/>
                <w:sz w:val="24"/>
                <w:szCs w:val="24"/>
              </w:rPr>
              <w:t>Project</w:t>
            </w:r>
            <w:r w:rsidR="008E6CDA" w:rsidRPr="008E6CDA">
              <w:rPr>
                <w:rFonts w:ascii="Garamond" w:hAnsi="Garamond" w:cstheme="majorHAnsi"/>
                <w:color w:val="000000"/>
                <w:sz w:val="24"/>
                <w:szCs w:val="24"/>
              </w:rPr>
              <w:t xml:space="preserve"> Closure &amp; Revision of whole Course along with a session of Industry Specialist for Managing Project Stakeholders, Communication and Integration Management</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Discussion with Industry Specialist</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Activities for Proper Project Closure</w:t>
            </w:r>
          </w:p>
        </w:tc>
      </w:tr>
      <w:tr w:rsidR="008E6CDA" w:rsidRPr="008E6CDA" w:rsidTr="00881CC9">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8E6CDA" w:rsidRPr="008E6CDA" w:rsidRDefault="008E6CDA" w:rsidP="008E6CDA">
            <w:pPr>
              <w:jc w:val="center"/>
              <w:rPr>
                <w:rFonts w:ascii="Garamond" w:hAnsi="Garamond" w:cstheme="majorHAnsi"/>
                <w:color w:val="000000"/>
                <w:sz w:val="24"/>
                <w:szCs w:val="24"/>
              </w:rPr>
            </w:pPr>
            <w:r w:rsidRPr="008E6CDA">
              <w:rPr>
                <w:rFonts w:ascii="Garamond" w:hAnsi="Garamond" w:cstheme="majorHAnsi"/>
                <w:color w:val="000000"/>
                <w:sz w:val="24"/>
                <w:szCs w:val="24"/>
              </w:rPr>
              <w:lastRenderedPageBreak/>
              <w:t>16</w:t>
            </w:r>
          </w:p>
        </w:tc>
        <w:tc>
          <w:tcPr>
            <w:tcW w:w="4050"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Final Term</w:t>
            </w:r>
          </w:p>
        </w:tc>
        <w:tc>
          <w:tcPr>
            <w:tcW w:w="1645"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 </w:t>
            </w:r>
          </w:p>
        </w:tc>
        <w:tc>
          <w:tcPr>
            <w:tcW w:w="2902" w:type="dxa"/>
            <w:tcBorders>
              <w:top w:val="nil"/>
              <w:left w:val="nil"/>
              <w:bottom w:val="single" w:sz="4" w:space="0" w:color="auto"/>
              <w:right w:val="single" w:sz="4" w:space="0" w:color="auto"/>
            </w:tcBorders>
            <w:shd w:val="clear" w:color="auto" w:fill="auto"/>
            <w:vAlign w:val="center"/>
            <w:hideMark/>
          </w:tcPr>
          <w:p w:rsidR="008E6CDA" w:rsidRPr="008E6CDA" w:rsidRDefault="008E6CDA" w:rsidP="008E6CDA">
            <w:pPr>
              <w:jc w:val="left"/>
              <w:rPr>
                <w:rFonts w:ascii="Garamond" w:hAnsi="Garamond" w:cstheme="majorHAnsi"/>
                <w:color w:val="000000"/>
                <w:sz w:val="24"/>
                <w:szCs w:val="24"/>
              </w:rPr>
            </w:pPr>
            <w:r w:rsidRPr="008E6CDA">
              <w:rPr>
                <w:rFonts w:ascii="Garamond" w:hAnsi="Garamond" w:cstheme="majorHAnsi"/>
                <w:color w:val="000000"/>
                <w:sz w:val="24"/>
                <w:szCs w:val="24"/>
              </w:rPr>
              <w:t> </w:t>
            </w:r>
          </w:p>
        </w:tc>
      </w:tr>
    </w:tbl>
    <w:p w:rsidR="007B7113" w:rsidRPr="008E6CDA" w:rsidRDefault="007B7113" w:rsidP="00846C44">
      <w:pPr>
        <w:rPr>
          <w:rFonts w:ascii="Garamond" w:hAnsi="Garamond" w:cstheme="majorHAnsi"/>
          <w:sz w:val="24"/>
          <w:szCs w:val="24"/>
        </w:rPr>
      </w:pPr>
    </w:p>
    <w:p w:rsidR="00C1200C" w:rsidRPr="008E6CDA" w:rsidRDefault="00C1200C" w:rsidP="00846C44">
      <w:pPr>
        <w:rPr>
          <w:rFonts w:ascii="Garamond" w:hAnsi="Garamond" w:cstheme="majorHAnsi"/>
          <w:b/>
          <w:sz w:val="24"/>
          <w:szCs w:val="24"/>
        </w:rPr>
      </w:pPr>
      <w:r w:rsidRPr="008E6CDA">
        <w:rPr>
          <w:rFonts w:ascii="Garamond" w:hAnsi="Garamond" w:cstheme="majorHAnsi"/>
          <w:b/>
          <w:sz w:val="24"/>
          <w:szCs w:val="24"/>
        </w:rPr>
        <w:t>Recommended Books (s) &amp; Text:</w:t>
      </w:r>
    </w:p>
    <w:p w:rsidR="00BE27AA" w:rsidRPr="008E6CDA" w:rsidRDefault="00BE27AA" w:rsidP="00846C44">
      <w:pPr>
        <w:rPr>
          <w:rFonts w:ascii="Garamond" w:hAnsi="Garamond" w:cstheme="majorHAnsi"/>
          <w:sz w:val="24"/>
          <w:szCs w:val="24"/>
        </w:rPr>
      </w:pPr>
      <w:r w:rsidRPr="008E6CDA">
        <w:rPr>
          <w:rFonts w:ascii="Garamond" w:hAnsi="Garamond" w:cstheme="majorHAnsi"/>
          <w:sz w:val="24"/>
          <w:szCs w:val="24"/>
        </w:rPr>
        <w:t>PMBO</w:t>
      </w:r>
      <w:r w:rsidR="00D15861" w:rsidRPr="008E6CDA">
        <w:rPr>
          <w:rFonts w:ascii="Garamond" w:hAnsi="Garamond" w:cstheme="majorHAnsi"/>
          <w:sz w:val="24"/>
          <w:szCs w:val="24"/>
        </w:rPr>
        <w:t>K</w:t>
      </w:r>
      <w:r w:rsidRPr="008E6CDA">
        <w:rPr>
          <w:rFonts w:ascii="Garamond" w:hAnsi="Garamond" w:cstheme="majorHAnsi"/>
          <w:sz w:val="24"/>
          <w:szCs w:val="24"/>
        </w:rPr>
        <w:t xml:space="preserve"> 5</w:t>
      </w:r>
      <w:r w:rsidRPr="008E6CDA">
        <w:rPr>
          <w:rFonts w:ascii="Garamond" w:hAnsi="Garamond" w:cstheme="majorHAnsi"/>
          <w:sz w:val="24"/>
          <w:szCs w:val="24"/>
          <w:vertAlign w:val="superscript"/>
        </w:rPr>
        <w:t>th</w:t>
      </w:r>
      <w:r w:rsidRPr="008E6CDA">
        <w:rPr>
          <w:rFonts w:ascii="Garamond" w:hAnsi="Garamond" w:cstheme="majorHAnsi"/>
          <w:sz w:val="24"/>
          <w:szCs w:val="24"/>
        </w:rPr>
        <w:t xml:space="preserve"> Edition</w:t>
      </w:r>
    </w:p>
    <w:p w:rsidR="00C1200C" w:rsidRPr="008E6CDA" w:rsidRDefault="003416DD" w:rsidP="00846C44">
      <w:pPr>
        <w:rPr>
          <w:rFonts w:ascii="Garamond" w:hAnsi="Garamond" w:cstheme="majorHAnsi"/>
          <w:sz w:val="24"/>
          <w:szCs w:val="24"/>
        </w:rPr>
      </w:pPr>
      <w:r>
        <w:rPr>
          <w:rFonts w:ascii="Garamond" w:hAnsi="Garamond" w:cstheme="majorHAnsi"/>
          <w:sz w:val="24"/>
          <w:szCs w:val="24"/>
        </w:rPr>
        <w:t>Presentations/ Course Pack and All related material provided by the Lecturer</w:t>
      </w:r>
      <w:r w:rsidR="008C0377" w:rsidRPr="008E6CDA">
        <w:rPr>
          <w:rFonts w:ascii="Garamond" w:hAnsi="Garamond" w:cstheme="majorHAnsi"/>
          <w:sz w:val="24"/>
          <w:szCs w:val="24"/>
        </w:rPr>
        <w:t xml:space="preserve">. </w:t>
      </w:r>
    </w:p>
    <w:p w:rsidR="008C0377" w:rsidRPr="008E6CDA" w:rsidRDefault="008C0377" w:rsidP="00846C44">
      <w:pPr>
        <w:rPr>
          <w:rFonts w:ascii="Garamond" w:hAnsi="Garamond" w:cstheme="majorHAnsi"/>
          <w:sz w:val="24"/>
          <w:szCs w:val="24"/>
        </w:rPr>
      </w:pPr>
    </w:p>
    <w:p w:rsidR="008E6267" w:rsidRDefault="008E6267" w:rsidP="00846C44">
      <w:pPr>
        <w:rPr>
          <w:rFonts w:ascii="Garamond" w:hAnsi="Garamond" w:cstheme="majorHAnsi"/>
          <w:b/>
          <w:sz w:val="24"/>
          <w:szCs w:val="24"/>
        </w:rPr>
      </w:pPr>
      <w:r w:rsidRPr="008E6CDA">
        <w:rPr>
          <w:rFonts w:ascii="Garamond" w:hAnsi="Garamond" w:cstheme="majorHAnsi"/>
          <w:b/>
          <w:sz w:val="24"/>
          <w:szCs w:val="24"/>
        </w:rPr>
        <w:t>ASSESSMENT METHODOLOGY</w:t>
      </w:r>
    </w:p>
    <w:p w:rsidR="003416DD" w:rsidRPr="008E6CDA" w:rsidRDefault="003416DD" w:rsidP="00846C44">
      <w:pPr>
        <w:rPr>
          <w:rFonts w:ascii="Garamond" w:hAnsi="Garamond" w:cstheme="majorHAnsi"/>
          <w:b/>
          <w:sz w:val="24"/>
          <w:szCs w:val="24"/>
        </w:rPr>
      </w:pPr>
    </w:p>
    <w:p w:rsidR="008E6267" w:rsidRPr="003416DD" w:rsidRDefault="003416DD" w:rsidP="00846C44">
      <w:pPr>
        <w:rPr>
          <w:rFonts w:ascii="Garamond" w:hAnsi="Garamond" w:cstheme="majorHAnsi"/>
          <w:sz w:val="24"/>
          <w:szCs w:val="24"/>
        </w:rPr>
      </w:pPr>
      <w:r>
        <w:rPr>
          <w:rFonts w:ascii="Garamond" w:hAnsi="Garamond" w:cstheme="majorHAnsi"/>
          <w:sz w:val="24"/>
          <w:szCs w:val="24"/>
        </w:rPr>
        <w:t>As per UMT’s Protocol.</w:t>
      </w:r>
    </w:p>
    <w:p w:rsidR="00941D39" w:rsidRPr="008E6CDA" w:rsidRDefault="00941D39" w:rsidP="00846C44">
      <w:pPr>
        <w:rPr>
          <w:rFonts w:ascii="Garamond" w:hAnsi="Garamond" w:cstheme="majorHAnsi"/>
          <w:b/>
          <w:sz w:val="24"/>
          <w:szCs w:val="24"/>
        </w:rPr>
      </w:pPr>
    </w:p>
    <w:p w:rsidR="00B65552" w:rsidRPr="008E6CDA" w:rsidRDefault="002C0FD8" w:rsidP="00846C44">
      <w:pPr>
        <w:rPr>
          <w:rFonts w:ascii="Garamond" w:hAnsi="Garamond" w:cstheme="majorHAnsi"/>
          <w:b/>
          <w:sz w:val="24"/>
          <w:szCs w:val="24"/>
        </w:rPr>
      </w:pPr>
      <w:r w:rsidRPr="008E6CDA">
        <w:rPr>
          <w:rFonts w:ascii="Garamond" w:hAnsi="Garamond" w:cstheme="majorHAnsi"/>
          <w:b/>
          <w:sz w:val="24"/>
          <w:szCs w:val="24"/>
        </w:rPr>
        <w:br w:type="page"/>
      </w:r>
      <w:r w:rsidR="00B65552" w:rsidRPr="008E6CDA">
        <w:rPr>
          <w:rFonts w:ascii="Garamond" w:hAnsi="Garamond" w:cstheme="majorHAnsi"/>
          <w:b/>
          <w:sz w:val="24"/>
          <w:szCs w:val="24"/>
        </w:rPr>
        <w:lastRenderedPageBreak/>
        <w:t>CALENDAR OF ACTIVITIES</w:t>
      </w:r>
    </w:p>
    <w:p w:rsidR="002C0FD8" w:rsidRPr="008E6CDA" w:rsidRDefault="002C0FD8" w:rsidP="00846C44">
      <w:pPr>
        <w:rPr>
          <w:rFonts w:ascii="Garamond" w:hAnsi="Garamond" w:cstheme="majorHAnsi"/>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783"/>
        <w:gridCol w:w="2126"/>
        <w:gridCol w:w="2835"/>
      </w:tblGrid>
      <w:tr w:rsidR="00CE6CBF" w:rsidRPr="008E6CDA" w:rsidTr="00391D23">
        <w:tc>
          <w:tcPr>
            <w:tcW w:w="1003" w:type="dxa"/>
          </w:tcPr>
          <w:p w:rsidR="00B65552" w:rsidRPr="008E6CDA" w:rsidRDefault="00B65552" w:rsidP="00846C44">
            <w:pPr>
              <w:rPr>
                <w:rFonts w:ascii="Garamond" w:hAnsi="Garamond" w:cstheme="majorHAnsi"/>
                <w:b/>
                <w:sz w:val="24"/>
                <w:szCs w:val="24"/>
              </w:rPr>
            </w:pPr>
            <w:r w:rsidRPr="008E6CDA">
              <w:rPr>
                <w:rFonts w:ascii="Garamond" w:hAnsi="Garamond" w:cstheme="majorHAnsi"/>
                <w:b/>
                <w:sz w:val="24"/>
                <w:szCs w:val="24"/>
              </w:rPr>
              <w:t>Session</w:t>
            </w:r>
          </w:p>
        </w:tc>
        <w:tc>
          <w:tcPr>
            <w:tcW w:w="3783" w:type="dxa"/>
          </w:tcPr>
          <w:p w:rsidR="00B65552" w:rsidRPr="008E6CDA" w:rsidRDefault="00B65552" w:rsidP="00846C44">
            <w:pPr>
              <w:rPr>
                <w:rFonts w:ascii="Garamond" w:hAnsi="Garamond" w:cstheme="majorHAnsi"/>
                <w:sz w:val="24"/>
                <w:szCs w:val="24"/>
              </w:rPr>
            </w:pPr>
            <w:r w:rsidRPr="008E6CDA">
              <w:rPr>
                <w:rFonts w:ascii="Garamond" w:hAnsi="Garamond" w:cstheme="majorHAnsi"/>
                <w:b/>
                <w:sz w:val="24"/>
                <w:szCs w:val="24"/>
              </w:rPr>
              <w:t>Sub-Topic</w:t>
            </w:r>
          </w:p>
        </w:tc>
        <w:tc>
          <w:tcPr>
            <w:tcW w:w="2126" w:type="dxa"/>
          </w:tcPr>
          <w:p w:rsidR="00B65552" w:rsidRPr="008E6CDA" w:rsidRDefault="00B65552" w:rsidP="00846C44">
            <w:pPr>
              <w:rPr>
                <w:rFonts w:ascii="Garamond" w:hAnsi="Garamond" w:cstheme="majorHAnsi"/>
                <w:sz w:val="24"/>
                <w:szCs w:val="24"/>
              </w:rPr>
            </w:pPr>
            <w:r w:rsidRPr="008E6CDA">
              <w:rPr>
                <w:rFonts w:ascii="Garamond" w:hAnsi="Garamond" w:cstheme="majorHAnsi"/>
                <w:b/>
                <w:sz w:val="24"/>
                <w:szCs w:val="24"/>
              </w:rPr>
              <w:t xml:space="preserve">Readings </w:t>
            </w:r>
          </w:p>
        </w:tc>
        <w:tc>
          <w:tcPr>
            <w:tcW w:w="2835" w:type="dxa"/>
          </w:tcPr>
          <w:p w:rsidR="00B65552" w:rsidRPr="008E6CDA" w:rsidRDefault="00B65552" w:rsidP="00846C44">
            <w:pPr>
              <w:rPr>
                <w:rFonts w:ascii="Garamond" w:hAnsi="Garamond" w:cstheme="majorHAnsi"/>
                <w:b/>
                <w:sz w:val="24"/>
                <w:szCs w:val="24"/>
              </w:rPr>
            </w:pPr>
            <w:r w:rsidRPr="008E6CDA">
              <w:rPr>
                <w:rFonts w:ascii="Garamond" w:hAnsi="Garamond" w:cstheme="majorHAnsi"/>
                <w:b/>
                <w:sz w:val="24"/>
                <w:szCs w:val="24"/>
              </w:rPr>
              <w:t>Activities</w:t>
            </w:r>
          </w:p>
        </w:tc>
      </w:tr>
      <w:tr w:rsidR="00CE6CBF" w:rsidRPr="008E6CDA" w:rsidTr="00391D23">
        <w:tc>
          <w:tcPr>
            <w:tcW w:w="1003" w:type="dxa"/>
          </w:tcPr>
          <w:p w:rsidR="00B65552" w:rsidRPr="008E6CDA" w:rsidRDefault="00B65552" w:rsidP="00846C44">
            <w:pPr>
              <w:rPr>
                <w:rFonts w:ascii="Garamond" w:hAnsi="Garamond" w:cstheme="majorHAnsi"/>
                <w:sz w:val="24"/>
                <w:szCs w:val="24"/>
              </w:rPr>
            </w:pPr>
            <w:r w:rsidRPr="008E6CDA">
              <w:rPr>
                <w:rFonts w:ascii="Garamond" w:hAnsi="Garamond" w:cstheme="majorHAnsi"/>
                <w:sz w:val="24"/>
                <w:szCs w:val="24"/>
              </w:rPr>
              <w:t>1</w:t>
            </w:r>
          </w:p>
        </w:tc>
        <w:tc>
          <w:tcPr>
            <w:tcW w:w="3783" w:type="dxa"/>
          </w:tcPr>
          <w:p w:rsidR="00B65552" w:rsidRPr="008E6CDA" w:rsidRDefault="007C691F" w:rsidP="007C691F">
            <w:pPr>
              <w:tabs>
                <w:tab w:val="right" w:pos="3119"/>
              </w:tabs>
              <w:rPr>
                <w:rFonts w:ascii="Garamond" w:hAnsi="Garamond" w:cstheme="majorHAnsi"/>
                <w:sz w:val="24"/>
                <w:szCs w:val="24"/>
              </w:rPr>
            </w:pPr>
            <w:r w:rsidRPr="008E6CDA">
              <w:rPr>
                <w:rFonts w:ascii="Garamond" w:hAnsi="Garamond" w:cstheme="majorHAnsi"/>
                <w:bCs/>
                <w:sz w:val="24"/>
                <w:szCs w:val="24"/>
              </w:rPr>
              <w:t>Project Management-An Over view</w:t>
            </w:r>
          </w:p>
        </w:tc>
        <w:tc>
          <w:tcPr>
            <w:tcW w:w="2126" w:type="dxa"/>
          </w:tcPr>
          <w:p w:rsidR="00B65552" w:rsidRPr="008E6CDA" w:rsidRDefault="007D2607" w:rsidP="00846C44">
            <w:pPr>
              <w:rPr>
                <w:rFonts w:ascii="Garamond" w:hAnsi="Garamond" w:cstheme="majorHAnsi"/>
                <w:sz w:val="24"/>
                <w:szCs w:val="24"/>
              </w:rPr>
            </w:pPr>
            <w:r w:rsidRPr="008E6CDA">
              <w:rPr>
                <w:rFonts w:ascii="Garamond" w:hAnsi="Garamond" w:cstheme="majorHAnsi"/>
                <w:sz w:val="24"/>
                <w:szCs w:val="24"/>
              </w:rPr>
              <w:t>PMBOK Review</w:t>
            </w:r>
          </w:p>
        </w:tc>
        <w:tc>
          <w:tcPr>
            <w:tcW w:w="2835" w:type="dxa"/>
          </w:tcPr>
          <w:p w:rsidR="00830808" w:rsidRPr="008E6CDA" w:rsidRDefault="00830808" w:rsidP="00413866">
            <w:pPr>
              <w:pStyle w:val="ListParagraph"/>
              <w:ind w:left="0"/>
              <w:jc w:val="left"/>
              <w:rPr>
                <w:rFonts w:ascii="Garamond" w:hAnsi="Garamond" w:cstheme="majorHAnsi"/>
                <w:sz w:val="24"/>
                <w:szCs w:val="24"/>
                <w:lang w:val="en-GB"/>
              </w:rPr>
            </w:pPr>
            <w:r w:rsidRPr="008E6CDA">
              <w:rPr>
                <w:rFonts w:ascii="Garamond" w:hAnsi="Garamond" w:cstheme="majorHAnsi"/>
                <w:sz w:val="24"/>
                <w:szCs w:val="24"/>
                <w:lang w:val="en-GB"/>
              </w:rPr>
              <w:t>Group</w:t>
            </w:r>
            <w:r w:rsidR="00413866" w:rsidRPr="008E6CDA">
              <w:rPr>
                <w:rFonts w:ascii="Garamond" w:hAnsi="Garamond" w:cstheme="majorHAnsi"/>
                <w:sz w:val="24"/>
                <w:szCs w:val="24"/>
                <w:lang w:val="en-GB"/>
              </w:rPr>
              <w:t>s</w:t>
            </w:r>
            <w:r w:rsidRPr="008E6CDA">
              <w:rPr>
                <w:rFonts w:ascii="Garamond" w:hAnsi="Garamond" w:cstheme="majorHAnsi"/>
                <w:sz w:val="24"/>
                <w:szCs w:val="24"/>
                <w:lang w:val="en-GB"/>
              </w:rPr>
              <w:t xml:space="preserve"> formation</w:t>
            </w:r>
          </w:p>
          <w:p w:rsidR="00B65552" w:rsidRPr="008E6CDA" w:rsidRDefault="00B65552" w:rsidP="00413866">
            <w:pPr>
              <w:jc w:val="left"/>
              <w:rPr>
                <w:rFonts w:ascii="Garamond" w:hAnsi="Garamond" w:cstheme="majorHAnsi"/>
                <w:sz w:val="24"/>
                <w:szCs w:val="24"/>
              </w:rPr>
            </w:pPr>
          </w:p>
        </w:tc>
      </w:tr>
      <w:tr w:rsidR="00CE6CBF" w:rsidRPr="008E6CDA" w:rsidTr="00391D23">
        <w:tc>
          <w:tcPr>
            <w:tcW w:w="1003" w:type="dxa"/>
          </w:tcPr>
          <w:p w:rsidR="00B65552" w:rsidRPr="008E6CDA" w:rsidRDefault="00B65552" w:rsidP="00846C44">
            <w:pPr>
              <w:rPr>
                <w:rFonts w:ascii="Garamond" w:hAnsi="Garamond" w:cstheme="majorHAnsi"/>
                <w:sz w:val="24"/>
                <w:szCs w:val="24"/>
              </w:rPr>
            </w:pPr>
            <w:r w:rsidRPr="008E6CDA">
              <w:rPr>
                <w:rFonts w:ascii="Garamond" w:hAnsi="Garamond" w:cstheme="majorHAnsi"/>
                <w:sz w:val="24"/>
                <w:szCs w:val="24"/>
              </w:rPr>
              <w:t>2</w:t>
            </w:r>
          </w:p>
        </w:tc>
        <w:tc>
          <w:tcPr>
            <w:tcW w:w="3783" w:type="dxa"/>
          </w:tcPr>
          <w:p w:rsidR="004B506F" w:rsidRPr="008E6CDA" w:rsidRDefault="007C691F" w:rsidP="00846C44">
            <w:pPr>
              <w:pStyle w:val="NormalWeb"/>
              <w:spacing w:before="0" w:beforeAutospacing="0" w:after="0" w:afterAutospacing="0" w:line="240" w:lineRule="atLeast"/>
              <w:jc w:val="both"/>
              <w:rPr>
                <w:rFonts w:ascii="Garamond" w:hAnsi="Garamond" w:cstheme="majorHAnsi"/>
              </w:rPr>
            </w:pPr>
            <w:r w:rsidRPr="008E6CDA">
              <w:rPr>
                <w:rFonts w:ascii="Garamond" w:hAnsi="Garamond" w:cstheme="majorHAnsi"/>
                <w:bCs/>
              </w:rPr>
              <w:t xml:space="preserve">Project </w:t>
            </w:r>
            <w:r w:rsidR="00391D23" w:rsidRPr="008E6CDA">
              <w:rPr>
                <w:rFonts w:ascii="Garamond" w:hAnsi="Garamond" w:cstheme="majorHAnsi"/>
                <w:bCs/>
              </w:rPr>
              <w:t>Stakeholder &amp; Overview</w:t>
            </w:r>
          </w:p>
          <w:p w:rsidR="00B65552" w:rsidRPr="008E6CDA" w:rsidRDefault="00984170" w:rsidP="00846C44">
            <w:pPr>
              <w:tabs>
                <w:tab w:val="left" w:pos="612"/>
              </w:tabs>
              <w:rPr>
                <w:rFonts w:ascii="Garamond" w:hAnsi="Garamond" w:cstheme="majorHAnsi"/>
                <w:sz w:val="24"/>
                <w:szCs w:val="24"/>
              </w:rPr>
            </w:pPr>
            <w:r w:rsidRPr="008E6CDA">
              <w:rPr>
                <w:rFonts w:ascii="Garamond" w:hAnsi="Garamond" w:cstheme="majorHAnsi"/>
                <w:sz w:val="24"/>
                <w:szCs w:val="24"/>
              </w:rPr>
              <w:tab/>
            </w:r>
          </w:p>
        </w:tc>
        <w:tc>
          <w:tcPr>
            <w:tcW w:w="2126" w:type="dxa"/>
          </w:tcPr>
          <w:p w:rsidR="00B65552" w:rsidRPr="008E6CDA" w:rsidRDefault="002C0FD8" w:rsidP="007D2607">
            <w:pPr>
              <w:rPr>
                <w:rFonts w:ascii="Garamond" w:hAnsi="Garamond" w:cstheme="majorHAnsi"/>
                <w:sz w:val="24"/>
                <w:szCs w:val="24"/>
              </w:rPr>
            </w:pPr>
            <w:r w:rsidRPr="008E6CDA">
              <w:rPr>
                <w:rFonts w:ascii="Garamond" w:hAnsi="Garamond" w:cstheme="majorHAnsi"/>
                <w:sz w:val="24"/>
                <w:szCs w:val="24"/>
              </w:rPr>
              <w:t>PMBOK- Chapter-1, 2</w:t>
            </w:r>
          </w:p>
        </w:tc>
        <w:tc>
          <w:tcPr>
            <w:tcW w:w="2835" w:type="dxa"/>
          </w:tcPr>
          <w:p w:rsidR="000A5425" w:rsidRPr="008E6CDA" w:rsidRDefault="000A5425" w:rsidP="00413866">
            <w:pPr>
              <w:pStyle w:val="NormalWeb"/>
              <w:spacing w:before="0" w:beforeAutospacing="0" w:after="0" w:afterAutospacing="0" w:line="240" w:lineRule="atLeast"/>
              <w:rPr>
                <w:rFonts w:ascii="Garamond" w:hAnsi="Garamond" w:cstheme="majorHAnsi"/>
              </w:rPr>
            </w:pPr>
            <w:r w:rsidRPr="008E6CDA">
              <w:rPr>
                <w:rFonts w:ascii="Garamond" w:hAnsi="Garamond" w:cstheme="majorHAnsi"/>
              </w:rPr>
              <w:t>Paper Tower (Group Activity)</w:t>
            </w:r>
          </w:p>
          <w:p w:rsidR="00B65552" w:rsidRPr="008E6CDA" w:rsidRDefault="000A5425" w:rsidP="002C0FD8">
            <w:pPr>
              <w:pStyle w:val="NormalWeb"/>
              <w:spacing w:before="0" w:beforeAutospacing="0" w:after="0" w:afterAutospacing="0" w:line="240" w:lineRule="atLeast"/>
              <w:rPr>
                <w:rFonts w:ascii="Garamond" w:hAnsi="Garamond" w:cstheme="majorHAnsi"/>
              </w:rPr>
            </w:pPr>
            <w:r w:rsidRPr="008E6CDA">
              <w:rPr>
                <w:rFonts w:ascii="Garamond" w:hAnsi="Garamond" w:cstheme="majorHAnsi"/>
              </w:rPr>
              <w:t>Project Charter Assignment</w:t>
            </w:r>
          </w:p>
        </w:tc>
      </w:tr>
      <w:tr w:rsidR="002C0FD8" w:rsidRPr="008E6CDA" w:rsidTr="00391D23">
        <w:tc>
          <w:tcPr>
            <w:tcW w:w="1003" w:type="dxa"/>
          </w:tcPr>
          <w:p w:rsidR="002C0FD8" w:rsidRPr="008E6CDA" w:rsidRDefault="002C0FD8" w:rsidP="00846C44">
            <w:pPr>
              <w:rPr>
                <w:rFonts w:ascii="Garamond" w:hAnsi="Garamond" w:cstheme="majorHAnsi"/>
                <w:sz w:val="24"/>
                <w:szCs w:val="24"/>
              </w:rPr>
            </w:pPr>
            <w:r w:rsidRPr="008E6CDA">
              <w:rPr>
                <w:rFonts w:ascii="Garamond" w:hAnsi="Garamond" w:cstheme="majorHAnsi"/>
                <w:sz w:val="24"/>
                <w:szCs w:val="24"/>
              </w:rPr>
              <w:t>3</w:t>
            </w:r>
          </w:p>
        </w:tc>
        <w:tc>
          <w:tcPr>
            <w:tcW w:w="3783" w:type="dxa"/>
          </w:tcPr>
          <w:p w:rsidR="002C0FD8" w:rsidRPr="008E6CDA" w:rsidRDefault="00E71773" w:rsidP="00391D23">
            <w:pPr>
              <w:rPr>
                <w:rFonts w:ascii="Garamond" w:hAnsi="Garamond" w:cstheme="majorHAnsi"/>
                <w:sz w:val="24"/>
                <w:szCs w:val="24"/>
              </w:rPr>
            </w:pPr>
            <w:r w:rsidRPr="008E6CDA">
              <w:rPr>
                <w:rFonts w:ascii="Garamond" w:hAnsi="Garamond" w:cstheme="majorHAnsi"/>
                <w:sz w:val="24"/>
                <w:szCs w:val="24"/>
              </w:rPr>
              <w:t xml:space="preserve">Project </w:t>
            </w:r>
            <w:r w:rsidR="00391D23" w:rsidRPr="008E6CDA">
              <w:rPr>
                <w:rFonts w:ascii="Garamond" w:hAnsi="Garamond" w:cstheme="majorHAnsi"/>
                <w:sz w:val="24"/>
                <w:szCs w:val="24"/>
              </w:rPr>
              <w:t>Communication</w:t>
            </w:r>
            <w:r w:rsidRPr="008E6CDA">
              <w:rPr>
                <w:rFonts w:ascii="Garamond" w:hAnsi="Garamond" w:cstheme="majorHAnsi"/>
                <w:sz w:val="24"/>
                <w:szCs w:val="24"/>
              </w:rPr>
              <w:t xml:space="preserve"> Management</w:t>
            </w:r>
          </w:p>
        </w:tc>
        <w:tc>
          <w:tcPr>
            <w:tcW w:w="2126" w:type="dxa"/>
          </w:tcPr>
          <w:p w:rsidR="002C0FD8" w:rsidRPr="008E6CDA" w:rsidRDefault="002C0FD8" w:rsidP="00392D3A">
            <w:pPr>
              <w:rPr>
                <w:rFonts w:ascii="Garamond" w:hAnsi="Garamond" w:cstheme="majorHAnsi"/>
                <w:sz w:val="24"/>
                <w:szCs w:val="24"/>
              </w:rPr>
            </w:pPr>
            <w:r w:rsidRPr="008E6CDA">
              <w:rPr>
                <w:rFonts w:ascii="Garamond" w:hAnsi="Garamond" w:cstheme="majorHAnsi"/>
                <w:sz w:val="24"/>
                <w:szCs w:val="24"/>
              </w:rPr>
              <w:t>PMBOK</w:t>
            </w:r>
            <w:r w:rsidR="00D93507" w:rsidRPr="008E6CDA">
              <w:rPr>
                <w:rFonts w:ascii="Garamond" w:hAnsi="Garamond" w:cstheme="majorHAnsi"/>
                <w:sz w:val="24"/>
                <w:szCs w:val="24"/>
              </w:rPr>
              <w:t>- Chapter 3, 4</w:t>
            </w:r>
          </w:p>
        </w:tc>
        <w:tc>
          <w:tcPr>
            <w:tcW w:w="2835" w:type="dxa"/>
          </w:tcPr>
          <w:p w:rsidR="002C0FD8" w:rsidRPr="008E6CDA" w:rsidRDefault="002C0FD8" w:rsidP="002C0FD8">
            <w:pPr>
              <w:pStyle w:val="NormalWeb"/>
              <w:spacing w:before="0" w:beforeAutospacing="0" w:after="0" w:afterAutospacing="0" w:line="240" w:lineRule="atLeast"/>
              <w:rPr>
                <w:rFonts w:ascii="Garamond" w:hAnsi="Garamond" w:cstheme="majorHAnsi"/>
              </w:rPr>
            </w:pPr>
            <w:r w:rsidRPr="008E6CDA">
              <w:rPr>
                <w:rFonts w:ascii="Garamond" w:hAnsi="Garamond" w:cstheme="majorHAnsi"/>
              </w:rPr>
              <w:t>Quiz-1.</w:t>
            </w:r>
          </w:p>
        </w:tc>
      </w:tr>
      <w:tr w:rsidR="002C0FD8" w:rsidRPr="008E6CDA" w:rsidTr="00391D23">
        <w:tc>
          <w:tcPr>
            <w:tcW w:w="1003" w:type="dxa"/>
          </w:tcPr>
          <w:p w:rsidR="002C0FD8" w:rsidRPr="008E6CDA" w:rsidRDefault="002C0FD8" w:rsidP="00846C44">
            <w:pPr>
              <w:rPr>
                <w:rFonts w:ascii="Garamond" w:hAnsi="Garamond" w:cstheme="majorHAnsi"/>
                <w:sz w:val="24"/>
                <w:szCs w:val="24"/>
              </w:rPr>
            </w:pPr>
            <w:r w:rsidRPr="008E6CDA">
              <w:rPr>
                <w:rFonts w:ascii="Garamond" w:hAnsi="Garamond" w:cstheme="majorHAnsi"/>
                <w:sz w:val="24"/>
                <w:szCs w:val="24"/>
              </w:rPr>
              <w:t>4</w:t>
            </w:r>
          </w:p>
        </w:tc>
        <w:tc>
          <w:tcPr>
            <w:tcW w:w="3783" w:type="dxa"/>
          </w:tcPr>
          <w:p w:rsidR="002C0FD8" w:rsidRPr="008E6CDA" w:rsidRDefault="00E71773" w:rsidP="00391D23">
            <w:pPr>
              <w:pStyle w:val="NormalWeb"/>
              <w:spacing w:before="0" w:beforeAutospacing="0" w:after="0" w:afterAutospacing="0" w:line="240" w:lineRule="atLeast"/>
              <w:jc w:val="both"/>
              <w:rPr>
                <w:rFonts w:ascii="Garamond" w:hAnsi="Garamond" w:cstheme="majorHAnsi"/>
              </w:rPr>
            </w:pPr>
            <w:r w:rsidRPr="008E6CDA">
              <w:rPr>
                <w:rFonts w:ascii="Garamond" w:hAnsi="Garamond" w:cstheme="majorHAnsi"/>
                <w:bCs/>
              </w:rPr>
              <w:t xml:space="preserve">Project </w:t>
            </w:r>
            <w:r w:rsidR="00391D23" w:rsidRPr="008E6CDA">
              <w:rPr>
                <w:rFonts w:ascii="Garamond" w:hAnsi="Garamond" w:cstheme="majorHAnsi"/>
                <w:bCs/>
              </w:rPr>
              <w:t>Communication</w:t>
            </w:r>
            <w:r w:rsidRPr="008E6CDA">
              <w:rPr>
                <w:rFonts w:ascii="Garamond" w:hAnsi="Garamond" w:cstheme="majorHAnsi"/>
                <w:bCs/>
              </w:rPr>
              <w:t xml:space="preserve"> Management-II</w:t>
            </w:r>
          </w:p>
        </w:tc>
        <w:tc>
          <w:tcPr>
            <w:tcW w:w="2126" w:type="dxa"/>
          </w:tcPr>
          <w:p w:rsidR="002C0FD8" w:rsidRPr="008E6CDA" w:rsidRDefault="002C0FD8" w:rsidP="00392D3A">
            <w:pPr>
              <w:rPr>
                <w:rFonts w:ascii="Garamond" w:hAnsi="Garamond" w:cstheme="majorHAnsi"/>
                <w:sz w:val="24"/>
                <w:szCs w:val="24"/>
              </w:rPr>
            </w:pPr>
            <w:r w:rsidRPr="008E6CDA">
              <w:rPr>
                <w:rFonts w:ascii="Garamond" w:hAnsi="Garamond" w:cstheme="majorHAnsi"/>
                <w:sz w:val="24"/>
                <w:szCs w:val="24"/>
              </w:rPr>
              <w:t>PMBOK</w:t>
            </w:r>
            <w:r w:rsidR="00D93507" w:rsidRPr="008E6CDA">
              <w:rPr>
                <w:rFonts w:ascii="Garamond" w:hAnsi="Garamond" w:cstheme="majorHAnsi"/>
                <w:sz w:val="24"/>
                <w:szCs w:val="24"/>
              </w:rPr>
              <w:t xml:space="preserve"> Chapter </w:t>
            </w:r>
            <w:r w:rsidRPr="008E6CDA">
              <w:rPr>
                <w:rFonts w:ascii="Garamond" w:hAnsi="Garamond" w:cstheme="majorHAnsi"/>
                <w:sz w:val="24"/>
                <w:szCs w:val="24"/>
              </w:rPr>
              <w:t>4</w:t>
            </w:r>
          </w:p>
        </w:tc>
        <w:tc>
          <w:tcPr>
            <w:tcW w:w="2835" w:type="dxa"/>
          </w:tcPr>
          <w:p w:rsidR="002C0FD8" w:rsidRPr="008E6CDA" w:rsidRDefault="002C0FD8" w:rsidP="00D93507">
            <w:pPr>
              <w:pStyle w:val="NormalWeb"/>
              <w:spacing w:before="0" w:beforeAutospacing="0" w:after="0" w:afterAutospacing="0" w:line="240" w:lineRule="atLeast"/>
              <w:rPr>
                <w:rFonts w:ascii="Garamond" w:hAnsi="Garamond" w:cstheme="majorHAnsi"/>
              </w:rPr>
            </w:pPr>
            <w:r w:rsidRPr="008E6CDA">
              <w:rPr>
                <w:rFonts w:ascii="Garamond" w:hAnsi="Garamond" w:cstheme="majorHAnsi"/>
              </w:rPr>
              <w:t>Case Discussion</w:t>
            </w:r>
          </w:p>
        </w:tc>
      </w:tr>
      <w:tr w:rsidR="002C0FD8" w:rsidRPr="008E6CDA" w:rsidTr="00391D23">
        <w:tc>
          <w:tcPr>
            <w:tcW w:w="1003" w:type="dxa"/>
          </w:tcPr>
          <w:p w:rsidR="002C0FD8" w:rsidRPr="008E6CDA" w:rsidRDefault="002C0FD8" w:rsidP="00846C44">
            <w:pPr>
              <w:rPr>
                <w:rFonts w:ascii="Garamond" w:hAnsi="Garamond" w:cstheme="majorHAnsi"/>
                <w:sz w:val="24"/>
                <w:szCs w:val="24"/>
              </w:rPr>
            </w:pPr>
            <w:r w:rsidRPr="008E6CDA">
              <w:rPr>
                <w:rFonts w:ascii="Garamond" w:hAnsi="Garamond" w:cstheme="majorHAnsi"/>
                <w:sz w:val="24"/>
                <w:szCs w:val="24"/>
              </w:rPr>
              <w:t>5</w:t>
            </w:r>
          </w:p>
        </w:tc>
        <w:tc>
          <w:tcPr>
            <w:tcW w:w="3783" w:type="dxa"/>
          </w:tcPr>
          <w:p w:rsidR="002C0FD8" w:rsidRPr="008E6CDA" w:rsidRDefault="00E71773" w:rsidP="00391D23">
            <w:pPr>
              <w:pStyle w:val="NormalWeb"/>
              <w:spacing w:before="0" w:beforeAutospacing="0" w:after="0" w:afterAutospacing="0" w:line="240" w:lineRule="atLeast"/>
              <w:jc w:val="both"/>
              <w:rPr>
                <w:rFonts w:ascii="Garamond" w:hAnsi="Garamond" w:cstheme="majorHAnsi"/>
              </w:rPr>
            </w:pPr>
            <w:r w:rsidRPr="008E6CDA">
              <w:rPr>
                <w:rFonts w:ascii="Garamond" w:hAnsi="Garamond" w:cstheme="majorHAnsi"/>
              </w:rPr>
              <w:t xml:space="preserve">Project </w:t>
            </w:r>
            <w:r w:rsidR="00391D23" w:rsidRPr="008E6CDA">
              <w:rPr>
                <w:rFonts w:ascii="Garamond" w:hAnsi="Garamond" w:cstheme="majorHAnsi"/>
              </w:rPr>
              <w:t>Integration</w:t>
            </w:r>
            <w:r w:rsidRPr="008E6CDA">
              <w:rPr>
                <w:rFonts w:ascii="Garamond" w:hAnsi="Garamond" w:cstheme="majorHAnsi"/>
              </w:rPr>
              <w:t xml:space="preserve"> Management</w:t>
            </w:r>
          </w:p>
        </w:tc>
        <w:tc>
          <w:tcPr>
            <w:tcW w:w="2126" w:type="dxa"/>
          </w:tcPr>
          <w:p w:rsidR="002C0FD8" w:rsidRPr="008E6CDA" w:rsidRDefault="002C0FD8" w:rsidP="00392D3A">
            <w:pPr>
              <w:rPr>
                <w:rFonts w:ascii="Garamond" w:hAnsi="Garamond" w:cstheme="majorHAnsi"/>
                <w:sz w:val="24"/>
                <w:szCs w:val="24"/>
              </w:rPr>
            </w:pPr>
            <w:r w:rsidRPr="008E6CDA">
              <w:rPr>
                <w:rFonts w:ascii="Garamond" w:hAnsi="Garamond" w:cstheme="majorHAnsi"/>
                <w:sz w:val="24"/>
                <w:szCs w:val="24"/>
              </w:rPr>
              <w:t>PMBOK</w:t>
            </w:r>
            <w:r w:rsidR="00490011" w:rsidRPr="008E6CDA">
              <w:rPr>
                <w:rFonts w:ascii="Garamond" w:hAnsi="Garamond" w:cstheme="majorHAnsi"/>
                <w:sz w:val="24"/>
                <w:szCs w:val="24"/>
              </w:rPr>
              <w:t xml:space="preserve"> Chapter </w:t>
            </w:r>
            <w:r w:rsidR="00D93507" w:rsidRPr="008E6CDA">
              <w:rPr>
                <w:rFonts w:ascii="Garamond" w:hAnsi="Garamond" w:cstheme="majorHAnsi"/>
                <w:sz w:val="24"/>
                <w:szCs w:val="24"/>
              </w:rPr>
              <w:t>6</w:t>
            </w:r>
          </w:p>
        </w:tc>
        <w:tc>
          <w:tcPr>
            <w:tcW w:w="2835" w:type="dxa"/>
          </w:tcPr>
          <w:p w:rsidR="002C0FD8" w:rsidRPr="008E6CDA" w:rsidRDefault="002C0FD8" w:rsidP="00D93507">
            <w:pPr>
              <w:pStyle w:val="NormalWeb"/>
              <w:spacing w:before="0" w:beforeAutospacing="0" w:after="0" w:afterAutospacing="0" w:line="240" w:lineRule="atLeast"/>
              <w:rPr>
                <w:rFonts w:ascii="Garamond" w:hAnsi="Garamond" w:cstheme="majorHAnsi"/>
              </w:rPr>
            </w:pPr>
            <w:r w:rsidRPr="008E6CDA">
              <w:rPr>
                <w:rFonts w:ascii="Garamond" w:hAnsi="Garamond" w:cstheme="majorHAnsi"/>
              </w:rPr>
              <w:t>Group Presentations</w:t>
            </w:r>
          </w:p>
        </w:tc>
      </w:tr>
      <w:tr w:rsidR="00CE6CBF" w:rsidRPr="008E6CDA" w:rsidTr="00391D23">
        <w:tc>
          <w:tcPr>
            <w:tcW w:w="1003" w:type="dxa"/>
          </w:tcPr>
          <w:p w:rsidR="00D17803" w:rsidRPr="008E6CDA" w:rsidRDefault="00D17803" w:rsidP="00846C44">
            <w:pPr>
              <w:rPr>
                <w:rFonts w:ascii="Garamond" w:hAnsi="Garamond" w:cstheme="majorHAnsi"/>
                <w:sz w:val="24"/>
                <w:szCs w:val="24"/>
              </w:rPr>
            </w:pPr>
            <w:r w:rsidRPr="008E6CDA">
              <w:rPr>
                <w:rFonts w:ascii="Garamond" w:hAnsi="Garamond" w:cstheme="majorHAnsi"/>
                <w:sz w:val="24"/>
                <w:szCs w:val="24"/>
              </w:rPr>
              <w:t>6</w:t>
            </w:r>
          </w:p>
        </w:tc>
        <w:tc>
          <w:tcPr>
            <w:tcW w:w="3783" w:type="dxa"/>
          </w:tcPr>
          <w:p w:rsidR="00D17803" w:rsidRPr="008E6CDA" w:rsidRDefault="00E71773" w:rsidP="00391D23">
            <w:pPr>
              <w:pStyle w:val="NormalWeb"/>
              <w:spacing w:before="0" w:beforeAutospacing="0" w:after="0" w:afterAutospacing="0" w:line="240" w:lineRule="atLeast"/>
              <w:jc w:val="both"/>
              <w:rPr>
                <w:rFonts w:ascii="Garamond" w:hAnsi="Garamond" w:cstheme="majorHAnsi"/>
              </w:rPr>
            </w:pPr>
            <w:r w:rsidRPr="008E6CDA">
              <w:rPr>
                <w:rFonts w:ascii="Garamond" w:hAnsi="Garamond" w:cstheme="majorHAnsi"/>
              </w:rPr>
              <w:t xml:space="preserve">Project </w:t>
            </w:r>
            <w:r w:rsidR="00391D23" w:rsidRPr="008E6CDA">
              <w:rPr>
                <w:rFonts w:ascii="Garamond" w:hAnsi="Garamond" w:cstheme="majorHAnsi"/>
              </w:rPr>
              <w:t>Integration</w:t>
            </w:r>
            <w:r w:rsidRPr="008E6CDA">
              <w:rPr>
                <w:rFonts w:ascii="Garamond" w:hAnsi="Garamond" w:cstheme="majorHAnsi"/>
              </w:rPr>
              <w:t xml:space="preserve"> Management-II</w:t>
            </w:r>
          </w:p>
        </w:tc>
        <w:tc>
          <w:tcPr>
            <w:tcW w:w="2126" w:type="dxa"/>
          </w:tcPr>
          <w:p w:rsidR="00D17803" w:rsidRPr="008E6CDA" w:rsidRDefault="002C0FD8" w:rsidP="00846C44">
            <w:pPr>
              <w:rPr>
                <w:rFonts w:ascii="Garamond" w:hAnsi="Garamond" w:cstheme="majorHAnsi"/>
                <w:sz w:val="24"/>
                <w:szCs w:val="24"/>
              </w:rPr>
            </w:pPr>
            <w:r w:rsidRPr="008E6CDA">
              <w:rPr>
                <w:rFonts w:ascii="Garamond" w:hAnsi="Garamond" w:cstheme="majorHAnsi"/>
                <w:sz w:val="24"/>
                <w:szCs w:val="24"/>
              </w:rPr>
              <w:t xml:space="preserve">PMBOK Chapter </w:t>
            </w:r>
            <w:r w:rsidR="00D93507" w:rsidRPr="008E6CDA">
              <w:rPr>
                <w:rFonts w:ascii="Garamond" w:hAnsi="Garamond" w:cstheme="majorHAnsi"/>
                <w:sz w:val="24"/>
                <w:szCs w:val="24"/>
              </w:rPr>
              <w:t>6</w:t>
            </w:r>
          </w:p>
        </w:tc>
        <w:tc>
          <w:tcPr>
            <w:tcW w:w="2835" w:type="dxa"/>
          </w:tcPr>
          <w:p w:rsidR="00D17803" w:rsidRPr="008E6CDA" w:rsidRDefault="00A224EC" w:rsidP="00D93507">
            <w:pPr>
              <w:pStyle w:val="NormalWeb"/>
              <w:spacing w:before="0" w:beforeAutospacing="0" w:after="0" w:afterAutospacing="0" w:line="240" w:lineRule="atLeast"/>
              <w:rPr>
                <w:rFonts w:ascii="Garamond" w:hAnsi="Garamond" w:cstheme="majorHAnsi"/>
              </w:rPr>
            </w:pPr>
            <w:r w:rsidRPr="008E6CDA">
              <w:rPr>
                <w:rFonts w:ascii="Garamond" w:hAnsi="Garamond" w:cstheme="majorHAnsi"/>
              </w:rPr>
              <w:t>Group Presentations</w:t>
            </w:r>
          </w:p>
        </w:tc>
      </w:tr>
      <w:tr w:rsidR="00CE6CBF" w:rsidRPr="008E6CDA" w:rsidTr="00391D23">
        <w:tc>
          <w:tcPr>
            <w:tcW w:w="1003" w:type="dxa"/>
          </w:tcPr>
          <w:p w:rsidR="00D17803" w:rsidRPr="008E6CDA" w:rsidRDefault="00D17803" w:rsidP="00846C44">
            <w:pPr>
              <w:rPr>
                <w:rFonts w:ascii="Garamond" w:hAnsi="Garamond" w:cstheme="majorHAnsi"/>
                <w:sz w:val="24"/>
                <w:szCs w:val="24"/>
              </w:rPr>
            </w:pPr>
            <w:r w:rsidRPr="008E6CDA">
              <w:rPr>
                <w:rFonts w:ascii="Garamond" w:hAnsi="Garamond" w:cstheme="majorHAnsi"/>
                <w:sz w:val="24"/>
                <w:szCs w:val="24"/>
              </w:rPr>
              <w:t>7</w:t>
            </w:r>
          </w:p>
        </w:tc>
        <w:tc>
          <w:tcPr>
            <w:tcW w:w="3783" w:type="dxa"/>
          </w:tcPr>
          <w:p w:rsidR="00D17803" w:rsidRPr="008E6CDA" w:rsidRDefault="00E71773" w:rsidP="00E71773">
            <w:pPr>
              <w:pStyle w:val="NormalWeb"/>
              <w:spacing w:before="0" w:beforeAutospacing="0" w:after="0" w:afterAutospacing="0" w:line="240" w:lineRule="atLeast"/>
              <w:jc w:val="both"/>
              <w:rPr>
                <w:rFonts w:ascii="Garamond" w:hAnsi="Garamond" w:cstheme="majorHAnsi"/>
              </w:rPr>
            </w:pPr>
            <w:r w:rsidRPr="008E6CDA">
              <w:rPr>
                <w:rFonts w:ascii="Garamond" w:hAnsi="Garamond" w:cstheme="majorHAnsi"/>
                <w:bCs/>
              </w:rPr>
              <w:t>Issues in Project Cost Management</w:t>
            </w:r>
          </w:p>
        </w:tc>
        <w:tc>
          <w:tcPr>
            <w:tcW w:w="2126" w:type="dxa"/>
          </w:tcPr>
          <w:p w:rsidR="00D17803" w:rsidRPr="008E6CDA" w:rsidRDefault="002C0FD8" w:rsidP="00846C44">
            <w:pPr>
              <w:rPr>
                <w:rFonts w:ascii="Garamond" w:hAnsi="Garamond" w:cstheme="majorHAnsi"/>
                <w:sz w:val="24"/>
                <w:szCs w:val="24"/>
              </w:rPr>
            </w:pPr>
            <w:r w:rsidRPr="008E6CDA">
              <w:rPr>
                <w:rFonts w:ascii="Garamond" w:hAnsi="Garamond" w:cstheme="majorHAnsi"/>
                <w:sz w:val="24"/>
                <w:szCs w:val="24"/>
              </w:rPr>
              <w:t>Chapter 7</w:t>
            </w:r>
          </w:p>
        </w:tc>
        <w:tc>
          <w:tcPr>
            <w:tcW w:w="2835" w:type="dxa"/>
          </w:tcPr>
          <w:p w:rsidR="00D17803" w:rsidRPr="008E6CDA" w:rsidRDefault="00CE6CBF" w:rsidP="00413866">
            <w:pPr>
              <w:jc w:val="left"/>
              <w:rPr>
                <w:rFonts w:ascii="Garamond" w:hAnsi="Garamond" w:cstheme="majorHAnsi"/>
                <w:sz w:val="24"/>
                <w:szCs w:val="24"/>
              </w:rPr>
            </w:pPr>
            <w:r w:rsidRPr="008E6CDA">
              <w:rPr>
                <w:rFonts w:ascii="Garamond" w:hAnsi="Garamond" w:cstheme="majorHAnsi"/>
                <w:sz w:val="24"/>
                <w:szCs w:val="24"/>
              </w:rPr>
              <w:t>Quiz-2</w:t>
            </w:r>
          </w:p>
        </w:tc>
      </w:tr>
      <w:tr w:rsidR="00CE6CBF" w:rsidRPr="008E6CDA" w:rsidTr="00391D23">
        <w:tc>
          <w:tcPr>
            <w:tcW w:w="1003" w:type="dxa"/>
          </w:tcPr>
          <w:p w:rsidR="00D17803" w:rsidRPr="008E6CDA" w:rsidRDefault="00D17803" w:rsidP="00846C44">
            <w:pPr>
              <w:rPr>
                <w:rFonts w:ascii="Garamond" w:hAnsi="Garamond" w:cstheme="majorHAnsi"/>
                <w:sz w:val="24"/>
                <w:szCs w:val="24"/>
              </w:rPr>
            </w:pPr>
            <w:r w:rsidRPr="008E6CDA">
              <w:rPr>
                <w:rFonts w:ascii="Garamond" w:hAnsi="Garamond" w:cstheme="majorHAnsi"/>
                <w:sz w:val="24"/>
                <w:szCs w:val="24"/>
              </w:rPr>
              <w:t>8</w:t>
            </w:r>
          </w:p>
        </w:tc>
        <w:tc>
          <w:tcPr>
            <w:tcW w:w="3783" w:type="dxa"/>
          </w:tcPr>
          <w:p w:rsidR="00D17803" w:rsidRPr="008E6CDA" w:rsidRDefault="00D17803" w:rsidP="00846C44">
            <w:pPr>
              <w:rPr>
                <w:rFonts w:ascii="Garamond" w:hAnsi="Garamond" w:cstheme="majorHAnsi"/>
                <w:bCs/>
                <w:sz w:val="24"/>
                <w:szCs w:val="24"/>
              </w:rPr>
            </w:pPr>
            <w:r w:rsidRPr="008E6CDA">
              <w:rPr>
                <w:rFonts w:ascii="Garamond" w:hAnsi="Garamond" w:cstheme="majorHAnsi"/>
                <w:bCs/>
                <w:sz w:val="24"/>
                <w:szCs w:val="24"/>
              </w:rPr>
              <w:t xml:space="preserve">The Issues in </w:t>
            </w:r>
            <w:r w:rsidR="002C0FD8" w:rsidRPr="008E6CDA">
              <w:rPr>
                <w:rFonts w:ascii="Garamond" w:hAnsi="Garamond" w:cstheme="majorHAnsi"/>
                <w:bCs/>
                <w:sz w:val="24"/>
                <w:szCs w:val="24"/>
              </w:rPr>
              <w:t xml:space="preserve">Scheduling </w:t>
            </w:r>
            <w:r w:rsidRPr="008E6CDA">
              <w:rPr>
                <w:rFonts w:ascii="Garamond" w:hAnsi="Garamond" w:cstheme="majorHAnsi"/>
                <w:bCs/>
                <w:sz w:val="24"/>
                <w:szCs w:val="24"/>
              </w:rPr>
              <w:t>of Project Management</w:t>
            </w:r>
          </w:p>
        </w:tc>
        <w:tc>
          <w:tcPr>
            <w:tcW w:w="2126" w:type="dxa"/>
          </w:tcPr>
          <w:p w:rsidR="00D17803" w:rsidRPr="008E6CDA" w:rsidRDefault="002C0FD8" w:rsidP="009A7E7E">
            <w:pPr>
              <w:rPr>
                <w:rFonts w:ascii="Garamond" w:hAnsi="Garamond" w:cstheme="majorHAnsi"/>
                <w:sz w:val="24"/>
                <w:szCs w:val="24"/>
              </w:rPr>
            </w:pPr>
            <w:r w:rsidRPr="008E6CDA">
              <w:rPr>
                <w:rFonts w:ascii="Garamond" w:hAnsi="Garamond" w:cstheme="majorHAnsi"/>
                <w:sz w:val="24"/>
                <w:szCs w:val="24"/>
              </w:rPr>
              <w:t>Chapter 5</w:t>
            </w:r>
          </w:p>
        </w:tc>
        <w:tc>
          <w:tcPr>
            <w:tcW w:w="2835" w:type="dxa"/>
          </w:tcPr>
          <w:p w:rsidR="00D17803" w:rsidRPr="008E6CDA" w:rsidRDefault="00CE6CBF" w:rsidP="00413866">
            <w:pPr>
              <w:jc w:val="left"/>
              <w:rPr>
                <w:rFonts w:ascii="Garamond" w:hAnsi="Garamond" w:cstheme="majorHAnsi"/>
                <w:sz w:val="24"/>
                <w:szCs w:val="24"/>
              </w:rPr>
            </w:pPr>
            <w:r w:rsidRPr="008E6CDA">
              <w:rPr>
                <w:rFonts w:ascii="Garamond" w:hAnsi="Garamond" w:cstheme="majorHAnsi"/>
                <w:sz w:val="24"/>
                <w:szCs w:val="24"/>
              </w:rPr>
              <w:t>Quiz-3</w:t>
            </w:r>
          </w:p>
        </w:tc>
      </w:tr>
      <w:tr w:rsidR="00CE6CBF" w:rsidRPr="008E6CDA" w:rsidTr="00391D23">
        <w:tc>
          <w:tcPr>
            <w:tcW w:w="1003" w:type="dxa"/>
          </w:tcPr>
          <w:p w:rsidR="00D17803" w:rsidRPr="008E6CDA" w:rsidRDefault="00D17803" w:rsidP="00846C44">
            <w:pPr>
              <w:rPr>
                <w:rFonts w:ascii="Garamond" w:hAnsi="Garamond" w:cstheme="majorHAnsi"/>
                <w:sz w:val="24"/>
                <w:szCs w:val="24"/>
              </w:rPr>
            </w:pPr>
            <w:r w:rsidRPr="008E6CDA">
              <w:rPr>
                <w:rFonts w:ascii="Garamond" w:hAnsi="Garamond" w:cstheme="majorHAnsi"/>
                <w:sz w:val="24"/>
                <w:szCs w:val="24"/>
              </w:rPr>
              <w:t>9</w:t>
            </w:r>
          </w:p>
        </w:tc>
        <w:tc>
          <w:tcPr>
            <w:tcW w:w="3783" w:type="dxa"/>
          </w:tcPr>
          <w:p w:rsidR="00D17803" w:rsidRPr="008E6CDA" w:rsidRDefault="00D17803" w:rsidP="00846C44">
            <w:pPr>
              <w:rPr>
                <w:rFonts w:ascii="Garamond" w:hAnsi="Garamond" w:cstheme="majorHAnsi"/>
                <w:bCs/>
                <w:sz w:val="24"/>
                <w:szCs w:val="24"/>
              </w:rPr>
            </w:pPr>
            <w:r w:rsidRPr="008E6CDA">
              <w:rPr>
                <w:rFonts w:ascii="Garamond" w:hAnsi="Garamond" w:cstheme="majorHAnsi"/>
                <w:bCs/>
                <w:sz w:val="24"/>
                <w:szCs w:val="24"/>
              </w:rPr>
              <w:t xml:space="preserve">The </w:t>
            </w:r>
            <w:r w:rsidR="002C0FD8" w:rsidRPr="008E6CDA">
              <w:rPr>
                <w:rFonts w:ascii="Garamond" w:hAnsi="Garamond" w:cstheme="majorHAnsi"/>
                <w:bCs/>
                <w:sz w:val="24"/>
                <w:szCs w:val="24"/>
              </w:rPr>
              <w:t xml:space="preserve">Risk </w:t>
            </w:r>
            <w:r w:rsidRPr="008E6CDA">
              <w:rPr>
                <w:rFonts w:ascii="Garamond" w:hAnsi="Garamond" w:cstheme="majorHAnsi"/>
                <w:bCs/>
                <w:sz w:val="24"/>
                <w:szCs w:val="24"/>
              </w:rPr>
              <w:t>Issues in of Project Management</w:t>
            </w:r>
          </w:p>
        </w:tc>
        <w:tc>
          <w:tcPr>
            <w:tcW w:w="2126" w:type="dxa"/>
          </w:tcPr>
          <w:p w:rsidR="00D17803" w:rsidRPr="008E6CDA" w:rsidRDefault="002C0FD8" w:rsidP="00846C44">
            <w:pPr>
              <w:rPr>
                <w:rFonts w:ascii="Garamond" w:hAnsi="Garamond" w:cstheme="majorHAnsi"/>
                <w:sz w:val="24"/>
                <w:szCs w:val="24"/>
              </w:rPr>
            </w:pPr>
            <w:r w:rsidRPr="008E6CDA">
              <w:rPr>
                <w:rFonts w:ascii="Garamond" w:hAnsi="Garamond" w:cstheme="majorHAnsi"/>
                <w:sz w:val="24"/>
                <w:szCs w:val="24"/>
              </w:rPr>
              <w:t>Chapter 11</w:t>
            </w:r>
          </w:p>
        </w:tc>
        <w:tc>
          <w:tcPr>
            <w:tcW w:w="2835" w:type="dxa"/>
          </w:tcPr>
          <w:p w:rsidR="00D17803" w:rsidRPr="008E6CDA" w:rsidRDefault="00CE6CBF" w:rsidP="00413866">
            <w:pPr>
              <w:jc w:val="left"/>
              <w:rPr>
                <w:rFonts w:ascii="Garamond" w:hAnsi="Garamond" w:cstheme="majorHAnsi"/>
                <w:sz w:val="24"/>
                <w:szCs w:val="24"/>
              </w:rPr>
            </w:pPr>
            <w:r w:rsidRPr="008E6CDA">
              <w:rPr>
                <w:rFonts w:ascii="Garamond" w:hAnsi="Garamond" w:cstheme="majorHAnsi"/>
                <w:sz w:val="24"/>
                <w:szCs w:val="24"/>
              </w:rPr>
              <w:t>Identifying Risks from Various Projects</w:t>
            </w:r>
          </w:p>
        </w:tc>
      </w:tr>
      <w:tr w:rsidR="00CE6CBF" w:rsidRPr="008E6CDA" w:rsidTr="00391D23">
        <w:tc>
          <w:tcPr>
            <w:tcW w:w="1003" w:type="dxa"/>
          </w:tcPr>
          <w:p w:rsidR="00D17803" w:rsidRPr="008E6CDA" w:rsidRDefault="00D17803" w:rsidP="00846C44">
            <w:pPr>
              <w:rPr>
                <w:rFonts w:ascii="Garamond" w:hAnsi="Garamond" w:cstheme="majorHAnsi"/>
                <w:sz w:val="24"/>
                <w:szCs w:val="24"/>
              </w:rPr>
            </w:pPr>
            <w:r w:rsidRPr="008E6CDA">
              <w:rPr>
                <w:rFonts w:ascii="Garamond" w:hAnsi="Garamond" w:cstheme="majorHAnsi"/>
                <w:sz w:val="24"/>
                <w:szCs w:val="24"/>
              </w:rPr>
              <w:t>10</w:t>
            </w:r>
          </w:p>
        </w:tc>
        <w:tc>
          <w:tcPr>
            <w:tcW w:w="3783" w:type="dxa"/>
          </w:tcPr>
          <w:p w:rsidR="00D17803" w:rsidRPr="008E6CDA" w:rsidRDefault="00D17803" w:rsidP="002C0FD8">
            <w:pPr>
              <w:rPr>
                <w:rFonts w:ascii="Garamond" w:hAnsi="Garamond" w:cstheme="majorHAnsi"/>
                <w:sz w:val="24"/>
                <w:szCs w:val="24"/>
              </w:rPr>
            </w:pPr>
            <w:r w:rsidRPr="008E6CDA">
              <w:rPr>
                <w:rFonts w:ascii="Garamond" w:hAnsi="Garamond" w:cstheme="majorHAnsi"/>
                <w:sz w:val="24"/>
                <w:szCs w:val="24"/>
              </w:rPr>
              <w:t>The Issues in Execution Phase in the Project Management.</w:t>
            </w:r>
          </w:p>
        </w:tc>
        <w:tc>
          <w:tcPr>
            <w:tcW w:w="2126" w:type="dxa"/>
          </w:tcPr>
          <w:p w:rsidR="00D17803" w:rsidRPr="008E6CDA" w:rsidRDefault="002C0FD8" w:rsidP="00846C44">
            <w:pPr>
              <w:rPr>
                <w:rFonts w:ascii="Garamond" w:hAnsi="Garamond" w:cstheme="majorHAnsi"/>
                <w:sz w:val="24"/>
                <w:szCs w:val="24"/>
              </w:rPr>
            </w:pPr>
            <w:r w:rsidRPr="008E6CDA">
              <w:rPr>
                <w:rFonts w:ascii="Garamond" w:hAnsi="Garamond" w:cstheme="majorHAnsi"/>
                <w:sz w:val="24"/>
                <w:szCs w:val="24"/>
              </w:rPr>
              <w:t>Chapter 11, 12</w:t>
            </w:r>
          </w:p>
        </w:tc>
        <w:tc>
          <w:tcPr>
            <w:tcW w:w="2835" w:type="dxa"/>
          </w:tcPr>
          <w:p w:rsidR="00D17803" w:rsidRPr="008E6CDA" w:rsidRDefault="00CE6CBF" w:rsidP="00413866">
            <w:pPr>
              <w:jc w:val="left"/>
              <w:rPr>
                <w:rFonts w:ascii="Garamond" w:hAnsi="Garamond" w:cstheme="majorHAnsi"/>
                <w:sz w:val="24"/>
                <w:szCs w:val="24"/>
              </w:rPr>
            </w:pPr>
            <w:r w:rsidRPr="008E6CDA">
              <w:rPr>
                <w:rFonts w:ascii="Garamond" w:hAnsi="Garamond" w:cstheme="majorHAnsi"/>
                <w:sz w:val="24"/>
                <w:szCs w:val="24"/>
              </w:rPr>
              <w:t>Case Discussion</w:t>
            </w:r>
          </w:p>
        </w:tc>
      </w:tr>
      <w:tr w:rsidR="00CE6CBF" w:rsidRPr="008E6CDA" w:rsidTr="00391D23">
        <w:tc>
          <w:tcPr>
            <w:tcW w:w="1003" w:type="dxa"/>
          </w:tcPr>
          <w:p w:rsidR="00D17803" w:rsidRPr="008E6CDA" w:rsidRDefault="00D17803" w:rsidP="00846C44">
            <w:pPr>
              <w:rPr>
                <w:rFonts w:ascii="Garamond" w:hAnsi="Garamond" w:cstheme="majorHAnsi"/>
                <w:sz w:val="24"/>
                <w:szCs w:val="24"/>
              </w:rPr>
            </w:pPr>
            <w:r w:rsidRPr="008E6CDA">
              <w:rPr>
                <w:rFonts w:ascii="Garamond" w:hAnsi="Garamond" w:cstheme="majorHAnsi"/>
                <w:sz w:val="24"/>
                <w:szCs w:val="24"/>
              </w:rPr>
              <w:t>11</w:t>
            </w:r>
          </w:p>
        </w:tc>
        <w:tc>
          <w:tcPr>
            <w:tcW w:w="3783" w:type="dxa"/>
          </w:tcPr>
          <w:p w:rsidR="00D17803" w:rsidRPr="008E6CDA" w:rsidRDefault="00D17803" w:rsidP="002C0FD8">
            <w:pPr>
              <w:rPr>
                <w:rFonts w:ascii="Garamond" w:hAnsi="Garamond" w:cstheme="majorHAnsi"/>
                <w:sz w:val="24"/>
                <w:szCs w:val="24"/>
              </w:rPr>
            </w:pPr>
            <w:r w:rsidRPr="008E6CDA">
              <w:rPr>
                <w:rFonts w:ascii="Garamond" w:hAnsi="Garamond" w:cstheme="majorHAnsi"/>
                <w:sz w:val="24"/>
                <w:szCs w:val="24"/>
              </w:rPr>
              <w:t>The Issues in Control Phase of Project Management.</w:t>
            </w:r>
          </w:p>
        </w:tc>
        <w:tc>
          <w:tcPr>
            <w:tcW w:w="2126" w:type="dxa"/>
          </w:tcPr>
          <w:p w:rsidR="00D17803" w:rsidRPr="008E6CDA" w:rsidRDefault="002C0FD8" w:rsidP="00846C44">
            <w:pPr>
              <w:rPr>
                <w:rFonts w:ascii="Garamond" w:hAnsi="Garamond" w:cstheme="majorHAnsi"/>
                <w:sz w:val="24"/>
                <w:szCs w:val="24"/>
              </w:rPr>
            </w:pPr>
            <w:r w:rsidRPr="008E6CDA">
              <w:rPr>
                <w:rFonts w:ascii="Garamond" w:hAnsi="Garamond" w:cstheme="majorHAnsi"/>
                <w:sz w:val="24"/>
                <w:szCs w:val="24"/>
              </w:rPr>
              <w:t>Chapter 13</w:t>
            </w:r>
          </w:p>
        </w:tc>
        <w:tc>
          <w:tcPr>
            <w:tcW w:w="2835" w:type="dxa"/>
          </w:tcPr>
          <w:p w:rsidR="00D17803" w:rsidRPr="008E6CDA" w:rsidRDefault="00CE6CBF" w:rsidP="00413866">
            <w:pPr>
              <w:jc w:val="left"/>
              <w:rPr>
                <w:rFonts w:ascii="Garamond" w:hAnsi="Garamond" w:cstheme="majorHAnsi"/>
                <w:sz w:val="24"/>
                <w:szCs w:val="24"/>
              </w:rPr>
            </w:pPr>
            <w:r w:rsidRPr="008E6CDA">
              <w:rPr>
                <w:rFonts w:ascii="Garamond" w:hAnsi="Garamond" w:cstheme="majorHAnsi"/>
                <w:sz w:val="24"/>
                <w:szCs w:val="24"/>
              </w:rPr>
              <w:t>Identification of Risks in various Projects</w:t>
            </w:r>
          </w:p>
        </w:tc>
      </w:tr>
      <w:tr w:rsidR="00CE6CBF" w:rsidRPr="008E6CDA" w:rsidTr="00391D23">
        <w:trPr>
          <w:trHeight w:val="503"/>
        </w:trPr>
        <w:tc>
          <w:tcPr>
            <w:tcW w:w="1003" w:type="dxa"/>
          </w:tcPr>
          <w:p w:rsidR="00D17803" w:rsidRPr="008E6CDA" w:rsidRDefault="00D17803" w:rsidP="002C0FD8">
            <w:pPr>
              <w:rPr>
                <w:rFonts w:ascii="Garamond" w:hAnsi="Garamond" w:cstheme="majorHAnsi"/>
                <w:sz w:val="24"/>
                <w:szCs w:val="24"/>
              </w:rPr>
            </w:pPr>
            <w:r w:rsidRPr="008E6CDA">
              <w:rPr>
                <w:rFonts w:ascii="Garamond" w:hAnsi="Garamond" w:cstheme="majorHAnsi"/>
                <w:sz w:val="24"/>
                <w:szCs w:val="24"/>
              </w:rPr>
              <w:t>12</w:t>
            </w:r>
          </w:p>
        </w:tc>
        <w:tc>
          <w:tcPr>
            <w:tcW w:w="3783" w:type="dxa"/>
          </w:tcPr>
          <w:p w:rsidR="00D17803" w:rsidRPr="008E6CDA" w:rsidRDefault="002C0FD8" w:rsidP="002C0FD8">
            <w:pPr>
              <w:rPr>
                <w:rFonts w:ascii="Garamond" w:hAnsi="Garamond" w:cstheme="majorHAnsi"/>
                <w:sz w:val="24"/>
                <w:szCs w:val="24"/>
              </w:rPr>
            </w:pPr>
            <w:r w:rsidRPr="008E6CDA">
              <w:rPr>
                <w:rFonts w:ascii="Garamond" w:hAnsi="Garamond" w:cstheme="majorHAnsi"/>
                <w:sz w:val="24"/>
                <w:szCs w:val="24"/>
              </w:rPr>
              <w:t>Controlling, Monitoring &amp; Evaluation of Projects</w:t>
            </w:r>
          </w:p>
        </w:tc>
        <w:tc>
          <w:tcPr>
            <w:tcW w:w="2126" w:type="dxa"/>
          </w:tcPr>
          <w:p w:rsidR="00D17803" w:rsidRPr="008E6CDA" w:rsidRDefault="00D17803" w:rsidP="00846C44">
            <w:pPr>
              <w:rPr>
                <w:rFonts w:ascii="Garamond" w:hAnsi="Garamond" w:cstheme="majorHAnsi"/>
                <w:sz w:val="24"/>
                <w:szCs w:val="24"/>
              </w:rPr>
            </w:pPr>
          </w:p>
        </w:tc>
        <w:tc>
          <w:tcPr>
            <w:tcW w:w="2835" w:type="dxa"/>
          </w:tcPr>
          <w:p w:rsidR="00D17803" w:rsidRPr="008E6CDA" w:rsidRDefault="00CE6CBF" w:rsidP="00413866">
            <w:pPr>
              <w:jc w:val="left"/>
              <w:rPr>
                <w:rFonts w:ascii="Garamond" w:hAnsi="Garamond" w:cstheme="majorHAnsi"/>
                <w:sz w:val="24"/>
                <w:szCs w:val="24"/>
              </w:rPr>
            </w:pPr>
            <w:r w:rsidRPr="008E6CDA">
              <w:rPr>
                <w:rFonts w:ascii="Garamond" w:hAnsi="Garamond" w:cstheme="majorHAnsi"/>
                <w:sz w:val="24"/>
                <w:szCs w:val="24"/>
              </w:rPr>
              <w:t>Case Discussion</w:t>
            </w:r>
          </w:p>
        </w:tc>
      </w:tr>
      <w:tr w:rsidR="00CE6CBF" w:rsidRPr="008E6CDA" w:rsidTr="00391D23">
        <w:tc>
          <w:tcPr>
            <w:tcW w:w="1003" w:type="dxa"/>
          </w:tcPr>
          <w:p w:rsidR="00D17803" w:rsidRPr="008E6CDA" w:rsidRDefault="00D17803" w:rsidP="00846C44">
            <w:pPr>
              <w:rPr>
                <w:rFonts w:ascii="Garamond" w:hAnsi="Garamond" w:cstheme="majorHAnsi"/>
                <w:sz w:val="24"/>
                <w:szCs w:val="24"/>
              </w:rPr>
            </w:pPr>
            <w:r w:rsidRPr="008E6CDA">
              <w:rPr>
                <w:rFonts w:ascii="Garamond" w:hAnsi="Garamond" w:cstheme="majorHAnsi"/>
                <w:sz w:val="24"/>
                <w:szCs w:val="24"/>
              </w:rPr>
              <w:t>13</w:t>
            </w:r>
          </w:p>
        </w:tc>
        <w:tc>
          <w:tcPr>
            <w:tcW w:w="3783" w:type="dxa"/>
          </w:tcPr>
          <w:p w:rsidR="00D17803" w:rsidRPr="008E6CDA" w:rsidRDefault="002C0FD8" w:rsidP="00846C44">
            <w:pPr>
              <w:rPr>
                <w:rFonts w:ascii="Garamond" w:hAnsi="Garamond" w:cstheme="majorHAnsi"/>
                <w:sz w:val="24"/>
                <w:szCs w:val="24"/>
              </w:rPr>
            </w:pPr>
            <w:r w:rsidRPr="008E6CDA">
              <w:rPr>
                <w:rFonts w:ascii="Garamond" w:hAnsi="Garamond" w:cstheme="majorHAnsi"/>
                <w:sz w:val="24"/>
                <w:szCs w:val="24"/>
              </w:rPr>
              <w:t>Monitoring &amp; Evaluation of Projects</w:t>
            </w:r>
          </w:p>
        </w:tc>
        <w:tc>
          <w:tcPr>
            <w:tcW w:w="2126" w:type="dxa"/>
          </w:tcPr>
          <w:p w:rsidR="00D17803" w:rsidRPr="008E6CDA" w:rsidRDefault="00D17803" w:rsidP="00846C44">
            <w:pPr>
              <w:rPr>
                <w:rFonts w:ascii="Garamond" w:hAnsi="Garamond" w:cstheme="majorHAnsi"/>
                <w:sz w:val="24"/>
                <w:szCs w:val="24"/>
              </w:rPr>
            </w:pPr>
          </w:p>
        </w:tc>
        <w:tc>
          <w:tcPr>
            <w:tcW w:w="2835" w:type="dxa"/>
          </w:tcPr>
          <w:p w:rsidR="00D17803" w:rsidRPr="008E6CDA" w:rsidRDefault="00CE6CBF" w:rsidP="002C0FD8">
            <w:pPr>
              <w:jc w:val="left"/>
              <w:rPr>
                <w:rFonts w:ascii="Garamond" w:hAnsi="Garamond" w:cstheme="majorHAnsi"/>
                <w:sz w:val="24"/>
                <w:szCs w:val="24"/>
              </w:rPr>
            </w:pPr>
            <w:r w:rsidRPr="008E6CDA">
              <w:rPr>
                <w:rFonts w:ascii="Garamond" w:hAnsi="Garamond" w:cstheme="majorHAnsi"/>
                <w:sz w:val="24"/>
                <w:szCs w:val="24"/>
              </w:rPr>
              <w:t>USAID Online Certificate</w:t>
            </w:r>
          </w:p>
        </w:tc>
      </w:tr>
      <w:tr w:rsidR="00CE6CBF" w:rsidRPr="008E6CDA" w:rsidTr="00391D23">
        <w:tc>
          <w:tcPr>
            <w:tcW w:w="1003" w:type="dxa"/>
          </w:tcPr>
          <w:p w:rsidR="00D17803" w:rsidRPr="008E6CDA" w:rsidRDefault="00D17803" w:rsidP="00846C44">
            <w:pPr>
              <w:rPr>
                <w:rFonts w:ascii="Garamond" w:hAnsi="Garamond" w:cstheme="majorHAnsi"/>
                <w:sz w:val="24"/>
                <w:szCs w:val="24"/>
              </w:rPr>
            </w:pPr>
            <w:r w:rsidRPr="008E6CDA">
              <w:rPr>
                <w:rFonts w:ascii="Garamond" w:hAnsi="Garamond" w:cstheme="majorHAnsi"/>
                <w:sz w:val="24"/>
                <w:szCs w:val="24"/>
              </w:rPr>
              <w:t>14</w:t>
            </w:r>
          </w:p>
        </w:tc>
        <w:tc>
          <w:tcPr>
            <w:tcW w:w="3783" w:type="dxa"/>
          </w:tcPr>
          <w:p w:rsidR="00D17803" w:rsidRPr="008E6CDA" w:rsidRDefault="00DD4F86" w:rsidP="00846C44">
            <w:pPr>
              <w:rPr>
                <w:rFonts w:ascii="Garamond" w:hAnsi="Garamond" w:cstheme="majorHAnsi"/>
                <w:sz w:val="24"/>
                <w:szCs w:val="24"/>
              </w:rPr>
            </w:pPr>
            <w:r w:rsidRPr="008E6CDA">
              <w:rPr>
                <w:rFonts w:ascii="Garamond" w:hAnsi="Garamond" w:cstheme="majorHAnsi"/>
                <w:sz w:val="24"/>
                <w:szCs w:val="24"/>
              </w:rPr>
              <w:t>Corporate Session</w:t>
            </w:r>
          </w:p>
          <w:p w:rsidR="00C064AE" w:rsidRPr="008E6CDA" w:rsidRDefault="00C064AE" w:rsidP="00846C44">
            <w:pPr>
              <w:rPr>
                <w:rFonts w:ascii="Garamond" w:hAnsi="Garamond" w:cstheme="majorHAnsi"/>
                <w:sz w:val="24"/>
                <w:szCs w:val="24"/>
              </w:rPr>
            </w:pPr>
          </w:p>
        </w:tc>
        <w:tc>
          <w:tcPr>
            <w:tcW w:w="2126" w:type="dxa"/>
          </w:tcPr>
          <w:p w:rsidR="00D17803" w:rsidRPr="008E6CDA" w:rsidRDefault="00D17803" w:rsidP="00846C44">
            <w:pPr>
              <w:rPr>
                <w:rFonts w:ascii="Garamond" w:hAnsi="Garamond" w:cstheme="majorHAnsi"/>
                <w:sz w:val="24"/>
                <w:szCs w:val="24"/>
              </w:rPr>
            </w:pPr>
          </w:p>
        </w:tc>
        <w:tc>
          <w:tcPr>
            <w:tcW w:w="2835" w:type="dxa"/>
          </w:tcPr>
          <w:p w:rsidR="00D17803" w:rsidRPr="008E6CDA" w:rsidRDefault="00CE6CBF" w:rsidP="00413866">
            <w:pPr>
              <w:jc w:val="left"/>
              <w:rPr>
                <w:rFonts w:ascii="Garamond" w:hAnsi="Garamond" w:cstheme="majorHAnsi"/>
                <w:sz w:val="24"/>
                <w:szCs w:val="24"/>
              </w:rPr>
            </w:pPr>
            <w:r w:rsidRPr="008E6CDA">
              <w:rPr>
                <w:rFonts w:ascii="Garamond" w:hAnsi="Garamond" w:cstheme="majorHAnsi"/>
                <w:sz w:val="24"/>
                <w:szCs w:val="24"/>
              </w:rPr>
              <w:t>Discussion with Guest Speaker</w:t>
            </w:r>
          </w:p>
        </w:tc>
      </w:tr>
      <w:tr w:rsidR="008B5037" w:rsidRPr="008E6CDA" w:rsidTr="00391D23">
        <w:tc>
          <w:tcPr>
            <w:tcW w:w="1003" w:type="dxa"/>
          </w:tcPr>
          <w:p w:rsidR="008B5037" w:rsidRPr="008E6CDA" w:rsidRDefault="008B5037" w:rsidP="00846C44">
            <w:pPr>
              <w:rPr>
                <w:rFonts w:ascii="Garamond" w:hAnsi="Garamond" w:cstheme="majorHAnsi"/>
                <w:sz w:val="24"/>
                <w:szCs w:val="24"/>
              </w:rPr>
            </w:pPr>
            <w:r w:rsidRPr="008E6CDA">
              <w:rPr>
                <w:rFonts w:ascii="Garamond" w:hAnsi="Garamond" w:cstheme="majorHAnsi"/>
                <w:sz w:val="24"/>
                <w:szCs w:val="24"/>
              </w:rPr>
              <w:t>15</w:t>
            </w:r>
          </w:p>
        </w:tc>
        <w:tc>
          <w:tcPr>
            <w:tcW w:w="3783" w:type="dxa"/>
          </w:tcPr>
          <w:p w:rsidR="008B5037" w:rsidRPr="008E6CDA" w:rsidRDefault="008B5037" w:rsidP="00846C44">
            <w:pPr>
              <w:rPr>
                <w:rFonts w:ascii="Garamond" w:hAnsi="Garamond" w:cstheme="majorHAnsi"/>
                <w:sz w:val="24"/>
                <w:szCs w:val="24"/>
              </w:rPr>
            </w:pPr>
            <w:r w:rsidRPr="008E6CDA">
              <w:rPr>
                <w:rFonts w:ascii="Garamond" w:hAnsi="Garamond" w:cstheme="majorHAnsi"/>
                <w:sz w:val="24"/>
                <w:szCs w:val="24"/>
              </w:rPr>
              <w:t>Project Closure &amp; Revision</w:t>
            </w:r>
          </w:p>
          <w:p w:rsidR="00C064AE" w:rsidRPr="008E6CDA" w:rsidRDefault="00C064AE" w:rsidP="00846C44">
            <w:pPr>
              <w:rPr>
                <w:rFonts w:ascii="Garamond" w:hAnsi="Garamond" w:cstheme="majorHAnsi"/>
                <w:sz w:val="24"/>
                <w:szCs w:val="24"/>
              </w:rPr>
            </w:pPr>
          </w:p>
        </w:tc>
        <w:tc>
          <w:tcPr>
            <w:tcW w:w="2126" w:type="dxa"/>
          </w:tcPr>
          <w:p w:rsidR="008B5037" w:rsidRPr="008E6CDA" w:rsidRDefault="008B5037" w:rsidP="00846C44">
            <w:pPr>
              <w:rPr>
                <w:rFonts w:ascii="Garamond" w:hAnsi="Garamond" w:cstheme="majorHAnsi"/>
                <w:sz w:val="24"/>
                <w:szCs w:val="24"/>
              </w:rPr>
            </w:pPr>
          </w:p>
        </w:tc>
        <w:tc>
          <w:tcPr>
            <w:tcW w:w="2835" w:type="dxa"/>
          </w:tcPr>
          <w:p w:rsidR="008B5037" w:rsidRPr="008E6CDA" w:rsidRDefault="008B5037" w:rsidP="00413866">
            <w:pPr>
              <w:jc w:val="left"/>
              <w:rPr>
                <w:rFonts w:ascii="Garamond" w:hAnsi="Garamond" w:cstheme="majorHAnsi"/>
                <w:sz w:val="24"/>
                <w:szCs w:val="24"/>
              </w:rPr>
            </w:pPr>
          </w:p>
        </w:tc>
      </w:tr>
    </w:tbl>
    <w:p w:rsidR="00B65552" w:rsidRPr="008E6CDA" w:rsidRDefault="00B65552" w:rsidP="00846C44">
      <w:pPr>
        <w:rPr>
          <w:rFonts w:ascii="Garamond" w:hAnsi="Garamond" w:cstheme="majorHAnsi"/>
          <w:sz w:val="24"/>
          <w:szCs w:val="24"/>
        </w:rPr>
      </w:pPr>
    </w:p>
    <w:sectPr w:rsidR="00B65552" w:rsidRPr="008E6CDA" w:rsidSect="008E6267">
      <w:headerReference w:type="default" r:id="rId8"/>
      <w:footerReference w:type="default" r:id="rId9"/>
      <w:pgSz w:w="11909" w:h="16834" w:code="9"/>
      <w:pgMar w:top="1440" w:right="1080" w:bottom="135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578" w:rsidRDefault="008D5578">
      <w:r>
        <w:separator/>
      </w:r>
    </w:p>
  </w:endnote>
  <w:endnote w:type="continuationSeparator" w:id="0">
    <w:p w:rsidR="008D5578" w:rsidRDefault="008D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E8" w:rsidRDefault="005B208D">
    <w:pPr>
      <w:pStyle w:val="Footer"/>
      <w:jc w:val="right"/>
    </w:pPr>
    <w:r>
      <w:fldChar w:fldCharType="begin"/>
    </w:r>
    <w:r>
      <w:instrText xml:space="preserve"> PAGE   \* MERGEFORMAT </w:instrText>
    </w:r>
    <w:r>
      <w:fldChar w:fldCharType="separate"/>
    </w:r>
    <w:r w:rsidR="00304D5D">
      <w:rPr>
        <w:noProof/>
      </w:rPr>
      <w:t>1</w:t>
    </w:r>
    <w:r>
      <w:fldChar w:fldCharType="end"/>
    </w:r>
  </w:p>
  <w:p w:rsidR="007256AE" w:rsidRPr="007D656C" w:rsidRDefault="007256AE" w:rsidP="007D656C">
    <w:pPr>
      <w:pStyle w:val="Footer"/>
      <w:jc w:val="right"/>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578" w:rsidRDefault="008D5578">
      <w:r>
        <w:separator/>
      </w:r>
    </w:p>
  </w:footnote>
  <w:footnote w:type="continuationSeparator" w:id="0">
    <w:p w:rsidR="008D5578" w:rsidRDefault="008D55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48"/>
      <w:gridCol w:w="1757"/>
    </w:tblGrid>
    <w:tr w:rsidR="00570FA6" w:rsidRPr="005F1593" w:rsidTr="001362E8">
      <w:tc>
        <w:tcPr>
          <w:tcW w:w="1548" w:type="dxa"/>
        </w:tcPr>
        <w:p w:rsidR="00570FA6" w:rsidRPr="005F1593" w:rsidRDefault="00570FA6" w:rsidP="00B86E89">
          <w:pPr>
            <w:pStyle w:val="Header"/>
            <w:jc w:val="center"/>
          </w:pPr>
        </w:p>
      </w:tc>
      <w:tc>
        <w:tcPr>
          <w:tcW w:w="1757" w:type="dxa"/>
          <w:vAlign w:val="center"/>
        </w:tcPr>
        <w:p w:rsidR="00570FA6" w:rsidRPr="00B86E89" w:rsidRDefault="00570FA6" w:rsidP="005F1593">
          <w:pPr>
            <w:pStyle w:val="Header"/>
            <w:rPr>
              <w:sz w:val="16"/>
              <w:szCs w:val="16"/>
            </w:rPr>
          </w:pPr>
        </w:p>
      </w:tc>
    </w:tr>
  </w:tbl>
  <w:p w:rsidR="007256AE" w:rsidRPr="005F1593" w:rsidRDefault="007256AE">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15:restartNumberingAfterBreak="0">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15:restartNumberingAfterBreak="0">
    <w:nsid w:val="045E43B9"/>
    <w:multiLevelType w:val="hybridMultilevel"/>
    <w:tmpl w:val="246248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E3553"/>
    <w:multiLevelType w:val="hybridMultilevel"/>
    <w:tmpl w:val="C6D2E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3A16B2"/>
    <w:multiLevelType w:val="hybridMultilevel"/>
    <w:tmpl w:val="0F2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B158D"/>
    <w:multiLevelType w:val="hybridMultilevel"/>
    <w:tmpl w:val="F766AF06"/>
    <w:lvl w:ilvl="0" w:tplc="1F00B74A">
      <w:start w:val="1"/>
      <w:numFmt w:val="bullet"/>
      <w:lvlText w:val="M"/>
      <w:lvlJc w:val="left"/>
      <w:pPr>
        <w:tabs>
          <w:tab w:val="num" w:pos="720"/>
        </w:tabs>
        <w:ind w:left="720" w:hanging="360"/>
      </w:pPr>
      <w:rPr>
        <w:rFonts w:ascii="Calibri" w:hAnsi="Calibri" w:hint="default"/>
      </w:rPr>
    </w:lvl>
    <w:lvl w:ilvl="1" w:tplc="39969FDC" w:tentative="1">
      <w:start w:val="1"/>
      <w:numFmt w:val="bullet"/>
      <w:lvlText w:val="M"/>
      <w:lvlJc w:val="left"/>
      <w:pPr>
        <w:tabs>
          <w:tab w:val="num" w:pos="1440"/>
        </w:tabs>
        <w:ind w:left="1440" w:hanging="360"/>
      </w:pPr>
      <w:rPr>
        <w:rFonts w:ascii="Calibri" w:hAnsi="Calibri" w:hint="default"/>
      </w:rPr>
    </w:lvl>
    <w:lvl w:ilvl="2" w:tplc="58E84CBE" w:tentative="1">
      <w:start w:val="1"/>
      <w:numFmt w:val="bullet"/>
      <w:lvlText w:val="M"/>
      <w:lvlJc w:val="left"/>
      <w:pPr>
        <w:tabs>
          <w:tab w:val="num" w:pos="2160"/>
        </w:tabs>
        <w:ind w:left="2160" w:hanging="360"/>
      </w:pPr>
      <w:rPr>
        <w:rFonts w:ascii="Calibri" w:hAnsi="Calibri" w:hint="default"/>
      </w:rPr>
    </w:lvl>
    <w:lvl w:ilvl="3" w:tplc="730C147C" w:tentative="1">
      <w:start w:val="1"/>
      <w:numFmt w:val="bullet"/>
      <w:lvlText w:val="M"/>
      <w:lvlJc w:val="left"/>
      <w:pPr>
        <w:tabs>
          <w:tab w:val="num" w:pos="2880"/>
        </w:tabs>
        <w:ind w:left="2880" w:hanging="360"/>
      </w:pPr>
      <w:rPr>
        <w:rFonts w:ascii="Calibri" w:hAnsi="Calibri" w:hint="default"/>
      </w:rPr>
    </w:lvl>
    <w:lvl w:ilvl="4" w:tplc="292A735E" w:tentative="1">
      <w:start w:val="1"/>
      <w:numFmt w:val="bullet"/>
      <w:lvlText w:val="M"/>
      <w:lvlJc w:val="left"/>
      <w:pPr>
        <w:tabs>
          <w:tab w:val="num" w:pos="3600"/>
        </w:tabs>
        <w:ind w:left="3600" w:hanging="360"/>
      </w:pPr>
      <w:rPr>
        <w:rFonts w:ascii="Calibri" w:hAnsi="Calibri" w:hint="default"/>
      </w:rPr>
    </w:lvl>
    <w:lvl w:ilvl="5" w:tplc="4D3A3880" w:tentative="1">
      <w:start w:val="1"/>
      <w:numFmt w:val="bullet"/>
      <w:lvlText w:val="M"/>
      <w:lvlJc w:val="left"/>
      <w:pPr>
        <w:tabs>
          <w:tab w:val="num" w:pos="4320"/>
        </w:tabs>
        <w:ind w:left="4320" w:hanging="360"/>
      </w:pPr>
      <w:rPr>
        <w:rFonts w:ascii="Calibri" w:hAnsi="Calibri" w:hint="default"/>
      </w:rPr>
    </w:lvl>
    <w:lvl w:ilvl="6" w:tplc="F7400072" w:tentative="1">
      <w:start w:val="1"/>
      <w:numFmt w:val="bullet"/>
      <w:lvlText w:val="M"/>
      <w:lvlJc w:val="left"/>
      <w:pPr>
        <w:tabs>
          <w:tab w:val="num" w:pos="5040"/>
        </w:tabs>
        <w:ind w:left="5040" w:hanging="360"/>
      </w:pPr>
      <w:rPr>
        <w:rFonts w:ascii="Calibri" w:hAnsi="Calibri" w:hint="default"/>
      </w:rPr>
    </w:lvl>
    <w:lvl w:ilvl="7" w:tplc="6778F1D0" w:tentative="1">
      <w:start w:val="1"/>
      <w:numFmt w:val="bullet"/>
      <w:lvlText w:val="M"/>
      <w:lvlJc w:val="left"/>
      <w:pPr>
        <w:tabs>
          <w:tab w:val="num" w:pos="5760"/>
        </w:tabs>
        <w:ind w:left="5760" w:hanging="360"/>
      </w:pPr>
      <w:rPr>
        <w:rFonts w:ascii="Calibri" w:hAnsi="Calibri" w:hint="default"/>
      </w:rPr>
    </w:lvl>
    <w:lvl w:ilvl="8" w:tplc="420AE564" w:tentative="1">
      <w:start w:val="1"/>
      <w:numFmt w:val="bullet"/>
      <w:lvlText w:val="M"/>
      <w:lvlJc w:val="left"/>
      <w:pPr>
        <w:tabs>
          <w:tab w:val="num" w:pos="6480"/>
        </w:tabs>
        <w:ind w:left="6480" w:hanging="360"/>
      </w:pPr>
      <w:rPr>
        <w:rFonts w:ascii="Calibri" w:hAnsi="Calibri" w:hint="default"/>
      </w:rPr>
    </w:lvl>
  </w:abstractNum>
  <w:abstractNum w:abstractNumId="6" w15:restartNumberingAfterBreak="0">
    <w:nsid w:val="169052C7"/>
    <w:multiLevelType w:val="hybridMultilevel"/>
    <w:tmpl w:val="859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0029E"/>
    <w:multiLevelType w:val="hybridMultilevel"/>
    <w:tmpl w:val="246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95412"/>
    <w:multiLevelType w:val="hybridMultilevel"/>
    <w:tmpl w:val="246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0279A"/>
    <w:multiLevelType w:val="hybridMultilevel"/>
    <w:tmpl w:val="DF0C4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804741"/>
    <w:multiLevelType w:val="hybridMultilevel"/>
    <w:tmpl w:val="89A895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7E491F"/>
    <w:multiLevelType w:val="hybridMultilevel"/>
    <w:tmpl w:val="E9BEC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851C3D"/>
    <w:multiLevelType w:val="hybridMultilevel"/>
    <w:tmpl w:val="246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51C69"/>
    <w:multiLevelType w:val="hybridMultilevel"/>
    <w:tmpl w:val="013E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FD554A"/>
    <w:multiLevelType w:val="hybridMultilevel"/>
    <w:tmpl w:val="246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A5434"/>
    <w:multiLevelType w:val="hybridMultilevel"/>
    <w:tmpl w:val="A1304FFC"/>
    <w:lvl w:ilvl="0" w:tplc="F4C6FF74">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100BC"/>
    <w:multiLevelType w:val="hybridMultilevel"/>
    <w:tmpl w:val="B5EE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C0D8F"/>
    <w:multiLevelType w:val="hybridMultilevel"/>
    <w:tmpl w:val="246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82A33"/>
    <w:multiLevelType w:val="hybridMultilevel"/>
    <w:tmpl w:val="246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66DD4"/>
    <w:multiLevelType w:val="hybridMultilevel"/>
    <w:tmpl w:val="246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85206"/>
    <w:multiLevelType w:val="hybridMultilevel"/>
    <w:tmpl w:val="246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C1093"/>
    <w:multiLevelType w:val="hybridMultilevel"/>
    <w:tmpl w:val="2462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52D10"/>
    <w:multiLevelType w:val="hybridMultilevel"/>
    <w:tmpl w:val="D026C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83D3BCB"/>
    <w:multiLevelType w:val="hybridMultilevel"/>
    <w:tmpl w:val="FD5C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55CAC"/>
    <w:multiLevelType w:val="hybridMultilevel"/>
    <w:tmpl w:val="1C04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81024"/>
    <w:multiLevelType w:val="hybridMultilevel"/>
    <w:tmpl w:val="EEC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87FA7"/>
    <w:multiLevelType w:val="hybridMultilevel"/>
    <w:tmpl w:val="406E4DCA"/>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094B6C"/>
    <w:multiLevelType w:val="hybridMultilevel"/>
    <w:tmpl w:val="7A42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02C5B"/>
    <w:multiLevelType w:val="hybridMultilevel"/>
    <w:tmpl w:val="A84CD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F0D6913"/>
    <w:multiLevelType w:val="hybridMultilevel"/>
    <w:tmpl w:val="8DF8E7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4"/>
  </w:num>
  <w:num w:numId="3">
    <w:abstractNumId w:val="0"/>
  </w:num>
  <w:num w:numId="4">
    <w:abstractNumId w:val="10"/>
  </w:num>
  <w:num w:numId="5">
    <w:abstractNumId w:val="27"/>
  </w:num>
  <w:num w:numId="6">
    <w:abstractNumId w:val="30"/>
  </w:num>
  <w:num w:numId="7">
    <w:abstractNumId w:val="23"/>
  </w:num>
  <w:num w:numId="8">
    <w:abstractNumId w:val="9"/>
  </w:num>
  <w:num w:numId="9">
    <w:abstractNumId w:val="11"/>
  </w:num>
  <w:num w:numId="10">
    <w:abstractNumId w:val="29"/>
  </w:num>
  <w:num w:numId="11">
    <w:abstractNumId w:val="3"/>
  </w:num>
  <w:num w:numId="12">
    <w:abstractNumId w:val="16"/>
  </w:num>
  <w:num w:numId="13">
    <w:abstractNumId w:val="13"/>
  </w:num>
  <w:num w:numId="14">
    <w:abstractNumId w:val="28"/>
  </w:num>
  <w:num w:numId="15">
    <w:abstractNumId w:val="22"/>
  </w:num>
  <w:num w:numId="16">
    <w:abstractNumId w:val="8"/>
  </w:num>
  <w:num w:numId="17">
    <w:abstractNumId w:val="20"/>
  </w:num>
  <w:num w:numId="18">
    <w:abstractNumId w:val="21"/>
  </w:num>
  <w:num w:numId="19">
    <w:abstractNumId w:val="19"/>
  </w:num>
  <w:num w:numId="20">
    <w:abstractNumId w:val="6"/>
  </w:num>
  <w:num w:numId="21">
    <w:abstractNumId w:val="15"/>
  </w:num>
  <w:num w:numId="22">
    <w:abstractNumId w:val="4"/>
  </w:num>
  <w:num w:numId="23">
    <w:abstractNumId w:val="26"/>
  </w:num>
  <w:num w:numId="24">
    <w:abstractNumId w:val="25"/>
  </w:num>
  <w:num w:numId="25">
    <w:abstractNumId w:val="2"/>
  </w:num>
  <w:num w:numId="26">
    <w:abstractNumId w:val="24"/>
  </w:num>
  <w:num w:numId="27">
    <w:abstractNumId w:val="17"/>
  </w:num>
  <w:num w:numId="28">
    <w:abstractNumId w:val="12"/>
  </w:num>
  <w:num w:numId="29">
    <w:abstractNumId w:val="18"/>
  </w:num>
  <w:num w:numId="30">
    <w:abstractNumId w:val="7"/>
  </w:num>
  <w:num w:numId="3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D8"/>
    <w:rsid w:val="0001108C"/>
    <w:rsid w:val="0001475B"/>
    <w:rsid w:val="00026E9D"/>
    <w:rsid w:val="000324D9"/>
    <w:rsid w:val="0003253B"/>
    <w:rsid w:val="00044738"/>
    <w:rsid w:val="00055B66"/>
    <w:rsid w:val="0005751D"/>
    <w:rsid w:val="00083638"/>
    <w:rsid w:val="000A5425"/>
    <w:rsid w:val="000B1303"/>
    <w:rsid w:val="000B2940"/>
    <w:rsid w:val="000C5AA3"/>
    <w:rsid w:val="000C7F78"/>
    <w:rsid w:val="000D63DE"/>
    <w:rsid w:val="000E5CDD"/>
    <w:rsid w:val="000F2C44"/>
    <w:rsid w:val="000F5874"/>
    <w:rsid w:val="00106A0C"/>
    <w:rsid w:val="00110901"/>
    <w:rsid w:val="00114D88"/>
    <w:rsid w:val="0012209C"/>
    <w:rsid w:val="001221D5"/>
    <w:rsid w:val="00122D12"/>
    <w:rsid w:val="001362E8"/>
    <w:rsid w:val="00136D1D"/>
    <w:rsid w:val="00146250"/>
    <w:rsid w:val="00164FD9"/>
    <w:rsid w:val="00182112"/>
    <w:rsid w:val="00192763"/>
    <w:rsid w:val="001C0D6D"/>
    <w:rsid w:val="001C3BD1"/>
    <w:rsid w:val="001C41C7"/>
    <w:rsid w:val="001C6D2E"/>
    <w:rsid w:val="001D04F1"/>
    <w:rsid w:val="001F5BE2"/>
    <w:rsid w:val="00204677"/>
    <w:rsid w:val="00206F91"/>
    <w:rsid w:val="00214347"/>
    <w:rsid w:val="002340C4"/>
    <w:rsid w:val="00244A78"/>
    <w:rsid w:val="00255324"/>
    <w:rsid w:val="00262D5E"/>
    <w:rsid w:val="002745C4"/>
    <w:rsid w:val="00277DBE"/>
    <w:rsid w:val="00296E9C"/>
    <w:rsid w:val="002A2BA0"/>
    <w:rsid w:val="002A58F4"/>
    <w:rsid w:val="002A6E24"/>
    <w:rsid w:val="002C0FD8"/>
    <w:rsid w:val="002C3278"/>
    <w:rsid w:val="002C32E4"/>
    <w:rsid w:val="00304D5D"/>
    <w:rsid w:val="00323096"/>
    <w:rsid w:val="00326E0D"/>
    <w:rsid w:val="00327611"/>
    <w:rsid w:val="00331B6A"/>
    <w:rsid w:val="003416DD"/>
    <w:rsid w:val="00351C48"/>
    <w:rsid w:val="003532B5"/>
    <w:rsid w:val="003606F6"/>
    <w:rsid w:val="0036280B"/>
    <w:rsid w:val="00364191"/>
    <w:rsid w:val="0036530A"/>
    <w:rsid w:val="00376690"/>
    <w:rsid w:val="0038117C"/>
    <w:rsid w:val="0038277C"/>
    <w:rsid w:val="00384B56"/>
    <w:rsid w:val="00391D23"/>
    <w:rsid w:val="00392D3A"/>
    <w:rsid w:val="00395754"/>
    <w:rsid w:val="003A015D"/>
    <w:rsid w:val="003A6313"/>
    <w:rsid w:val="003B20E9"/>
    <w:rsid w:val="003C4967"/>
    <w:rsid w:val="003D20AA"/>
    <w:rsid w:val="003E37F1"/>
    <w:rsid w:val="003E5C5C"/>
    <w:rsid w:val="003F5D08"/>
    <w:rsid w:val="00401B52"/>
    <w:rsid w:val="0040304F"/>
    <w:rsid w:val="0040609B"/>
    <w:rsid w:val="00410D2A"/>
    <w:rsid w:val="0041253F"/>
    <w:rsid w:val="00413866"/>
    <w:rsid w:val="004267AF"/>
    <w:rsid w:val="00427AC2"/>
    <w:rsid w:val="00435A95"/>
    <w:rsid w:val="00456FE1"/>
    <w:rsid w:val="00457F96"/>
    <w:rsid w:val="0046393B"/>
    <w:rsid w:val="004645E8"/>
    <w:rsid w:val="0046466C"/>
    <w:rsid w:val="00482260"/>
    <w:rsid w:val="00483774"/>
    <w:rsid w:val="00490011"/>
    <w:rsid w:val="004B506F"/>
    <w:rsid w:val="004D04D6"/>
    <w:rsid w:val="004D139A"/>
    <w:rsid w:val="004D4CA6"/>
    <w:rsid w:val="004E75E2"/>
    <w:rsid w:val="00501EAC"/>
    <w:rsid w:val="00506DB3"/>
    <w:rsid w:val="005108CE"/>
    <w:rsid w:val="00522B8A"/>
    <w:rsid w:val="00531607"/>
    <w:rsid w:val="00533747"/>
    <w:rsid w:val="00541A49"/>
    <w:rsid w:val="005455F1"/>
    <w:rsid w:val="00560FB3"/>
    <w:rsid w:val="005647C0"/>
    <w:rsid w:val="00570FA6"/>
    <w:rsid w:val="00576513"/>
    <w:rsid w:val="00583CE0"/>
    <w:rsid w:val="00591C19"/>
    <w:rsid w:val="00592989"/>
    <w:rsid w:val="005A4C58"/>
    <w:rsid w:val="005B208D"/>
    <w:rsid w:val="005E2F1F"/>
    <w:rsid w:val="005E7C78"/>
    <w:rsid w:val="005F0DB9"/>
    <w:rsid w:val="005F1593"/>
    <w:rsid w:val="005F360F"/>
    <w:rsid w:val="006059E7"/>
    <w:rsid w:val="0060661D"/>
    <w:rsid w:val="00610519"/>
    <w:rsid w:val="006457D5"/>
    <w:rsid w:val="00682532"/>
    <w:rsid w:val="006829B5"/>
    <w:rsid w:val="006A34AD"/>
    <w:rsid w:val="006B3EEF"/>
    <w:rsid w:val="006B4896"/>
    <w:rsid w:val="006B67CF"/>
    <w:rsid w:val="00701E9F"/>
    <w:rsid w:val="00703E48"/>
    <w:rsid w:val="00706542"/>
    <w:rsid w:val="007256AE"/>
    <w:rsid w:val="007301D8"/>
    <w:rsid w:val="00741113"/>
    <w:rsid w:val="00747ECF"/>
    <w:rsid w:val="0076045B"/>
    <w:rsid w:val="007658C5"/>
    <w:rsid w:val="00776967"/>
    <w:rsid w:val="00777596"/>
    <w:rsid w:val="007829D1"/>
    <w:rsid w:val="007B7113"/>
    <w:rsid w:val="007C691F"/>
    <w:rsid w:val="007D077F"/>
    <w:rsid w:val="007D2607"/>
    <w:rsid w:val="007D656C"/>
    <w:rsid w:val="007E0A4A"/>
    <w:rsid w:val="007F2D8A"/>
    <w:rsid w:val="007F5259"/>
    <w:rsid w:val="007F5F52"/>
    <w:rsid w:val="007F634F"/>
    <w:rsid w:val="00801074"/>
    <w:rsid w:val="00806D75"/>
    <w:rsid w:val="008110BE"/>
    <w:rsid w:val="008129A8"/>
    <w:rsid w:val="008144D6"/>
    <w:rsid w:val="00826D14"/>
    <w:rsid w:val="00830808"/>
    <w:rsid w:val="00842965"/>
    <w:rsid w:val="00846C44"/>
    <w:rsid w:val="00847E53"/>
    <w:rsid w:val="0085053F"/>
    <w:rsid w:val="008620AA"/>
    <w:rsid w:val="0087050A"/>
    <w:rsid w:val="0087280F"/>
    <w:rsid w:val="00881CC9"/>
    <w:rsid w:val="00882DB9"/>
    <w:rsid w:val="00885D87"/>
    <w:rsid w:val="00887B08"/>
    <w:rsid w:val="00894855"/>
    <w:rsid w:val="008A441C"/>
    <w:rsid w:val="008A454F"/>
    <w:rsid w:val="008B4308"/>
    <w:rsid w:val="008B5037"/>
    <w:rsid w:val="008B63A1"/>
    <w:rsid w:val="008C0377"/>
    <w:rsid w:val="008C0EEC"/>
    <w:rsid w:val="008C5CC5"/>
    <w:rsid w:val="008D43C7"/>
    <w:rsid w:val="008D5578"/>
    <w:rsid w:val="008E6267"/>
    <w:rsid w:val="008E6CDA"/>
    <w:rsid w:val="008F696B"/>
    <w:rsid w:val="008F7879"/>
    <w:rsid w:val="009012FC"/>
    <w:rsid w:val="00905402"/>
    <w:rsid w:val="00932D8A"/>
    <w:rsid w:val="00933F95"/>
    <w:rsid w:val="00941D39"/>
    <w:rsid w:val="00961BE8"/>
    <w:rsid w:val="009712B3"/>
    <w:rsid w:val="00975A5D"/>
    <w:rsid w:val="00981A7B"/>
    <w:rsid w:val="00984170"/>
    <w:rsid w:val="009960D6"/>
    <w:rsid w:val="009A17F5"/>
    <w:rsid w:val="009A7E7E"/>
    <w:rsid w:val="009C399B"/>
    <w:rsid w:val="009C752B"/>
    <w:rsid w:val="009D4CBE"/>
    <w:rsid w:val="009E4A2B"/>
    <w:rsid w:val="009E52AD"/>
    <w:rsid w:val="009F2BE5"/>
    <w:rsid w:val="009F5808"/>
    <w:rsid w:val="00A059CB"/>
    <w:rsid w:val="00A153BF"/>
    <w:rsid w:val="00A224EC"/>
    <w:rsid w:val="00A25A5C"/>
    <w:rsid w:val="00A448D1"/>
    <w:rsid w:val="00A53573"/>
    <w:rsid w:val="00A77732"/>
    <w:rsid w:val="00A908AD"/>
    <w:rsid w:val="00A954CF"/>
    <w:rsid w:val="00AA008F"/>
    <w:rsid w:val="00AC29F5"/>
    <w:rsid w:val="00AC3C76"/>
    <w:rsid w:val="00AC455A"/>
    <w:rsid w:val="00AC459A"/>
    <w:rsid w:val="00AE69F0"/>
    <w:rsid w:val="00AE7218"/>
    <w:rsid w:val="00AF3F37"/>
    <w:rsid w:val="00B17770"/>
    <w:rsid w:val="00B2231F"/>
    <w:rsid w:val="00B33D40"/>
    <w:rsid w:val="00B41D4F"/>
    <w:rsid w:val="00B56F35"/>
    <w:rsid w:val="00B65552"/>
    <w:rsid w:val="00B70A59"/>
    <w:rsid w:val="00B73DBB"/>
    <w:rsid w:val="00B866A0"/>
    <w:rsid w:val="00B86E89"/>
    <w:rsid w:val="00B91414"/>
    <w:rsid w:val="00BA6BD5"/>
    <w:rsid w:val="00BB085F"/>
    <w:rsid w:val="00BB2C01"/>
    <w:rsid w:val="00BB4E94"/>
    <w:rsid w:val="00BE27AA"/>
    <w:rsid w:val="00BE5AC1"/>
    <w:rsid w:val="00BF7373"/>
    <w:rsid w:val="00C064AE"/>
    <w:rsid w:val="00C1200C"/>
    <w:rsid w:val="00C14B9C"/>
    <w:rsid w:val="00C32B3F"/>
    <w:rsid w:val="00C456EE"/>
    <w:rsid w:val="00C541F5"/>
    <w:rsid w:val="00C7115E"/>
    <w:rsid w:val="00C95350"/>
    <w:rsid w:val="00CA0F4C"/>
    <w:rsid w:val="00CA43DC"/>
    <w:rsid w:val="00CA636A"/>
    <w:rsid w:val="00CB1F3A"/>
    <w:rsid w:val="00CD0EF6"/>
    <w:rsid w:val="00CE2691"/>
    <w:rsid w:val="00CE6CBF"/>
    <w:rsid w:val="00D06467"/>
    <w:rsid w:val="00D145D8"/>
    <w:rsid w:val="00D152B7"/>
    <w:rsid w:val="00D15861"/>
    <w:rsid w:val="00D17803"/>
    <w:rsid w:val="00D2048D"/>
    <w:rsid w:val="00D22D58"/>
    <w:rsid w:val="00D35930"/>
    <w:rsid w:val="00D47570"/>
    <w:rsid w:val="00D61367"/>
    <w:rsid w:val="00D73AB7"/>
    <w:rsid w:val="00D75DD8"/>
    <w:rsid w:val="00D83F66"/>
    <w:rsid w:val="00D93507"/>
    <w:rsid w:val="00DA12B6"/>
    <w:rsid w:val="00DC656E"/>
    <w:rsid w:val="00DD4F86"/>
    <w:rsid w:val="00DE2E47"/>
    <w:rsid w:val="00E011B1"/>
    <w:rsid w:val="00E0408E"/>
    <w:rsid w:val="00E1348F"/>
    <w:rsid w:val="00E15D3E"/>
    <w:rsid w:val="00E250AD"/>
    <w:rsid w:val="00E27B15"/>
    <w:rsid w:val="00E343E7"/>
    <w:rsid w:val="00E40E87"/>
    <w:rsid w:val="00E5616D"/>
    <w:rsid w:val="00E66E81"/>
    <w:rsid w:val="00E70BA7"/>
    <w:rsid w:val="00E70BFA"/>
    <w:rsid w:val="00E71773"/>
    <w:rsid w:val="00E73457"/>
    <w:rsid w:val="00EA1E03"/>
    <w:rsid w:val="00EB3279"/>
    <w:rsid w:val="00EB7002"/>
    <w:rsid w:val="00EC43A1"/>
    <w:rsid w:val="00ED2EE7"/>
    <w:rsid w:val="00ED7CC3"/>
    <w:rsid w:val="00EE2257"/>
    <w:rsid w:val="00EF64C2"/>
    <w:rsid w:val="00F20E3A"/>
    <w:rsid w:val="00F22466"/>
    <w:rsid w:val="00F601D3"/>
    <w:rsid w:val="00F80D36"/>
    <w:rsid w:val="00F84488"/>
    <w:rsid w:val="00F96A5F"/>
    <w:rsid w:val="00FC01AC"/>
    <w:rsid w:val="00FC75A3"/>
    <w:rsid w:val="00FF22CD"/>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6C70E"/>
  <w15:chartTrackingRefBased/>
  <w15:docId w15:val="{D053DDD8-0106-4548-A75E-A6B633CF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uiPriority w:val="99"/>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iPriority w:val="99"/>
    <w:unhideWhenUsed/>
    <w:rsid w:val="0085053F"/>
    <w:rPr>
      <w:color w:val="0000FF"/>
      <w:u w:val="single"/>
    </w:rPr>
  </w:style>
  <w:style w:type="paragraph" w:customStyle="1" w:styleId="Preformatted">
    <w:name w:val="Preformatted"/>
    <w:basedOn w:val="Normal"/>
    <w:rsid w:val="009712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styleId="NormalWeb">
    <w:name w:val="Normal (Web)"/>
    <w:basedOn w:val="Normal"/>
    <w:uiPriority w:val="99"/>
    <w:unhideWhenUsed/>
    <w:rsid w:val="009712B3"/>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9712B3"/>
  </w:style>
  <w:style w:type="paragraph" w:styleId="ListParagraph">
    <w:name w:val="List Paragraph"/>
    <w:basedOn w:val="Normal"/>
    <w:uiPriority w:val="34"/>
    <w:qFormat/>
    <w:rsid w:val="00782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1063">
      <w:bodyDiv w:val="1"/>
      <w:marLeft w:val="0"/>
      <w:marRight w:val="0"/>
      <w:marTop w:val="0"/>
      <w:marBottom w:val="0"/>
      <w:divBdr>
        <w:top w:val="none" w:sz="0" w:space="0" w:color="auto"/>
        <w:left w:val="none" w:sz="0" w:space="0" w:color="auto"/>
        <w:bottom w:val="none" w:sz="0" w:space="0" w:color="auto"/>
        <w:right w:val="none" w:sz="0" w:space="0" w:color="auto"/>
      </w:divBdr>
    </w:div>
    <w:div w:id="379793564">
      <w:bodyDiv w:val="1"/>
      <w:marLeft w:val="0"/>
      <w:marRight w:val="0"/>
      <w:marTop w:val="0"/>
      <w:marBottom w:val="0"/>
      <w:divBdr>
        <w:top w:val="none" w:sz="0" w:space="0" w:color="auto"/>
        <w:left w:val="none" w:sz="0" w:space="0" w:color="auto"/>
        <w:bottom w:val="none" w:sz="0" w:space="0" w:color="auto"/>
        <w:right w:val="none" w:sz="0" w:space="0" w:color="auto"/>
      </w:divBdr>
      <w:divsChild>
        <w:div w:id="367989825">
          <w:marLeft w:val="547"/>
          <w:marRight w:val="0"/>
          <w:marTop w:val="115"/>
          <w:marBottom w:val="0"/>
          <w:divBdr>
            <w:top w:val="none" w:sz="0" w:space="0" w:color="auto"/>
            <w:left w:val="none" w:sz="0" w:space="0" w:color="auto"/>
            <w:bottom w:val="none" w:sz="0" w:space="0" w:color="auto"/>
            <w:right w:val="none" w:sz="0" w:space="0" w:color="auto"/>
          </w:divBdr>
        </w:div>
      </w:divsChild>
    </w:div>
    <w:div w:id="870655492">
      <w:bodyDiv w:val="1"/>
      <w:marLeft w:val="0"/>
      <w:marRight w:val="0"/>
      <w:marTop w:val="0"/>
      <w:marBottom w:val="0"/>
      <w:divBdr>
        <w:top w:val="none" w:sz="0" w:space="0" w:color="auto"/>
        <w:left w:val="none" w:sz="0" w:space="0" w:color="auto"/>
        <w:bottom w:val="none" w:sz="0" w:space="0" w:color="auto"/>
        <w:right w:val="none" w:sz="0" w:space="0" w:color="auto"/>
      </w:divBdr>
    </w:div>
    <w:div w:id="993608147">
      <w:bodyDiv w:val="1"/>
      <w:marLeft w:val="0"/>
      <w:marRight w:val="0"/>
      <w:marTop w:val="0"/>
      <w:marBottom w:val="0"/>
      <w:divBdr>
        <w:top w:val="none" w:sz="0" w:space="0" w:color="auto"/>
        <w:left w:val="none" w:sz="0" w:space="0" w:color="auto"/>
        <w:bottom w:val="none" w:sz="0" w:space="0" w:color="auto"/>
        <w:right w:val="none" w:sz="0" w:space="0" w:color="auto"/>
      </w:divBdr>
      <w:divsChild>
        <w:div w:id="2049066782">
          <w:marLeft w:val="547"/>
          <w:marRight w:val="0"/>
          <w:marTop w:val="134"/>
          <w:marBottom w:val="0"/>
          <w:divBdr>
            <w:top w:val="none" w:sz="0" w:space="0" w:color="auto"/>
            <w:left w:val="none" w:sz="0" w:space="0" w:color="auto"/>
            <w:bottom w:val="none" w:sz="0" w:space="0" w:color="auto"/>
            <w:right w:val="none" w:sz="0" w:space="0" w:color="auto"/>
          </w:divBdr>
        </w:div>
        <w:div w:id="885608368">
          <w:marLeft w:val="547"/>
          <w:marRight w:val="0"/>
          <w:marTop w:val="134"/>
          <w:marBottom w:val="0"/>
          <w:divBdr>
            <w:top w:val="none" w:sz="0" w:space="0" w:color="auto"/>
            <w:left w:val="none" w:sz="0" w:space="0" w:color="auto"/>
            <w:bottom w:val="none" w:sz="0" w:space="0" w:color="auto"/>
            <w:right w:val="none" w:sz="0" w:space="0" w:color="auto"/>
          </w:divBdr>
        </w:div>
      </w:divsChild>
    </w:div>
    <w:div w:id="1145588629">
      <w:bodyDiv w:val="1"/>
      <w:marLeft w:val="0"/>
      <w:marRight w:val="0"/>
      <w:marTop w:val="0"/>
      <w:marBottom w:val="0"/>
      <w:divBdr>
        <w:top w:val="none" w:sz="0" w:space="0" w:color="auto"/>
        <w:left w:val="none" w:sz="0" w:space="0" w:color="auto"/>
        <w:bottom w:val="none" w:sz="0" w:space="0" w:color="auto"/>
        <w:right w:val="none" w:sz="0" w:space="0" w:color="auto"/>
      </w:divBdr>
      <w:divsChild>
        <w:div w:id="1274946381">
          <w:marLeft w:val="547"/>
          <w:marRight w:val="0"/>
          <w:marTop w:val="115"/>
          <w:marBottom w:val="0"/>
          <w:divBdr>
            <w:top w:val="none" w:sz="0" w:space="0" w:color="auto"/>
            <w:left w:val="none" w:sz="0" w:space="0" w:color="auto"/>
            <w:bottom w:val="none" w:sz="0" w:space="0" w:color="auto"/>
            <w:right w:val="none" w:sz="0" w:space="0" w:color="auto"/>
          </w:divBdr>
        </w:div>
      </w:divsChild>
    </w:div>
    <w:div w:id="155492249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26">
          <w:marLeft w:val="547"/>
          <w:marRight w:val="0"/>
          <w:marTop w:val="115"/>
          <w:marBottom w:val="0"/>
          <w:divBdr>
            <w:top w:val="none" w:sz="0" w:space="0" w:color="auto"/>
            <w:left w:val="none" w:sz="0" w:space="0" w:color="auto"/>
            <w:bottom w:val="none" w:sz="0" w:space="0" w:color="auto"/>
            <w:right w:val="none" w:sz="0" w:space="0" w:color="auto"/>
          </w:divBdr>
        </w:div>
      </w:divsChild>
    </w:div>
    <w:div w:id="2025475083">
      <w:bodyDiv w:val="1"/>
      <w:marLeft w:val="0"/>
      <w:marRight w:val="0"/>
      <w:marTop w:val="0"/>
      <w:marBottom w:val="0"/>
      <w:divBdr>
        <w:top w:val="none" w:sz="0" w:space="0" w:color="auto"/>
        <w:left w:val="none" w:sz="0" w:space="0" w:color="auto"/>
        <w:bottom w:val="none" w:sz="0" w:space="0" w:color="auto"/>
        <w:right w:val="none" w:sz="0" w:space="0" w:color="auto"/>
      </w:divBdr>
      <w:divsChild>
        <w:div w:id="758911324">
          <w:marLeft w:val="547"/>
          <w:marRight w:val="0"/>
          <w:marTop w:val="115"/>
          <w:marBottom w:val="0"/>
          <w:divBdr>
            <w:top w:val="none" w:sz="0" w:space="0" w:color="auto"/>
            <w:left w:val="none" w:sz="0" w:space="0" w:color="auto"/>
            <w:bottom w:val="none" w:sz="0" w:space="0" w:color="auto"/>
            <w:right w:val="none" w:sz="0" w:space="0" w:color="auto"/>
          </w:divBdr>
        </w:div>
      </w:divsChild>
    </w:div>
    <w:div w:id="2127693461">
      <w:bodyDiv w:val="1"/>
      <w:marLeft w:val="0"/>
      <w:marRight w:val="0"/>
      <w:marTop w:val="0"/>
      <w:marBottom w:val="0"/>
      <w:divBdr>
        <w:top w:val="none" w:sz="0" w:space="0" w:color="auto"/>
        <w:left w:val="none" w:sz="0" w:space="0" w:color="auto"/>
        <w:bottom w:val="none" w:sz="0" w:space="0" w:color="auto"/>
        <w:right w:val="none" w:sz="0" w:space="0" w:color="auto"/>
      </w:divBdr>
      <w:divsChild>
        <w:div w:id="308176095">
          <w:marLeft w:val="547"/>
          <w:marRight w:val="0"/>
          <w:marTop w:val="134"/>
          <w:marBottom w:val="0"/>
          <w:divBdr>
            <w:top w:val="none" w:sz="0" w:space="0" w:color="auto"/>
            <w:left w:val="none" w:sz="0" w:space="0" w:color="auto"/>
            <w:bottom w:val="none" w:sz="0" w:space="0" w:color="auto"/>
            <w:right w:val="none" w:sz="0" w:space="0" w:color="auto"/>
          </w:divBdr>
        </w:div>
        <w:div w:id="1027099752">
          <w:marLeft w:val="547"/>
          <w:marRight w:val="0"/>
          <w:marTop w:val="134"/>
          <w:marBottom w:val="0"/>
          <w:divBdr>
            <w:top w:val="none" w:sz="0" w:space="0" w:color="auto"/>
            <w:left w:val="none" w:sz="0" w:space="0" w:color="auto"/>
            <w:bottom w:val="none" w:sz="0" w:space="0" w:color="auto"/>
            <w:right w:val="none" w:sz="0" w:space="0" w:color="auto"/>
          </w:divBdr>
        </w:div>
        <w:div w:id="425660286">
          <w:marLeft w:val="547"/>
          <w:marRight w:val="0"/>
          <w:marTop w:val="134"/>
          <w:marBottom w:val="0"/>
          <w:divBdr>
            <w:top w:val="none" w:sz="0" w:space="0" w:color="auto"/>
            <w:left w:val="none" w:sz="0" w:space="0" w:color="auto"/>
            <w:bottom w:val="none" w:sz="0" w:space="0" w:color="auto"/>
            <w:right w:val="none" w:sz="0" w:space="0" w:color="auto"/>
          </w:divBdr>
        </w:div>
        <w:div w:id="15490322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alahmed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9047</CharactersWithSpaces>
  <SharedDoc>false</SharedDoc>
  <HLinks>
    <vt:vector size="6" baseType="variant">
      <vt:variant>
        <vt:i4>1114234</vt:i4>
      </vt:variant>
      <vt:variant>
        <vt:i4>0</vt:i4>
      </vt:variant>
      <vt:variant>
        <vt:i4>0</vt:i4>
      </vt:variant>
      <vt:variant>
        <vt:i4>5</vt:i4>
      </vt:variant>
      <vt:variant>
        <vt:lpwstr>mailto:iqbal.ubaid@gmail.com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subject/>
  <dc:creator>6327</dc:creator>
  <cp:keywords/>
  <cp:lastModifiedBy>Bilal Ahmed</cp:lastModifiedBy>
  <cp:revision>3</cp:revision>
  <cp:lastPrinted>2011-02-15T10:33:00Z</cp:lastPrinted>
  <dcterms:created xsi:type="dcterms:W3CDTF">2017-09-05T14:05:00Z</dcterms:created>
  <dcterms:modified xsi:type="dcterms:W3CDTF">2017-09-05T14:06:00Z</dcterms:modified>
</cp:coreProperties>
</file>